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образовательной организации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Style w:val="6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387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УТВЕРЖДЕНО</w:t>
            </w:r>
            <w:r/>
          </w:p>
        </w:tc>
      </w:tr>
      <w:tr>
        <w:trPr>
          <w:trHeight w:val="768"/>
        </w:trPr>
        <w:tc>
          <w:tcPr>
            <w:tcW w:w="439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387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___________________И.И. Петров</w:t>
            </w:r>
            <w:r/>
          </w:p>
        </w:tc>
      </w:tr>
      <w:tr>
        <w:trPr/>
        <w:tc>
          <w:tcPr>
            <w:tcW w:w="439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387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«____»__________________2022г.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/>
      <w:bookmarkStart w:id="0" w:name="_Hlk107313645"/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программа профессиональной подготовки по профессиям рабочих, должностям служащих</w:t>
      </w:r>
      <w:bookmarkEnd w:id="0"/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color w:val="000000" w:themeColor="text1"/>
          <w:sz w:val="32"/>
          <w:szCs w:val="32"/>
          <w:lang w:eastAsia="ru-RU"/>
        </w:rPr>
        <w:t xml:space="preserve">Монтажник по монтажу стальных и железобетонных конструкций</w:t>
      </w: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567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  <w:lang w:eastAsia="ar-SA"/>
        </w:rPr>
        <w:t xml:space="preserve">Город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  <w:t xml:space="preserve"> 2022 г.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Содержание: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tbl>
      <w:tblPr>
        <w:tblStyle w:val="700"/>
        <w:tblW w:w="0" w:type="auto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Содержание ……………………………………………………………….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</w:t>
            </w:r>
            <w:r/>
          </w:p>
        </w:tc>
      </w:tr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Общие положения ………………………………………………………...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</w:t>
            </w:r>
            <w:r/>
          </w:p>
        </w:tc>
      </w:tr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Планируемые результаты ………………………………………………..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</w:t>
            </w:r>
            <w:r/>
          </w:p>
        </w:tc>
      </w:tr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Организационно – педагогические условия …………………………….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26</w:t>
            </w:r>
            <w:r/>
          </w:p>
        </w:tc>
      </w:tr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аттестация ………………………………………………………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27</w:t>
            </w:r>
            <w:r/>
          </w:p>
        </w:tc>
      </w:tr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Учебно-тематический план ………………………………………………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8</w:t>
            </w:r>
            <w:r/>
          </w:p>
        </w:tc>
      </w:tr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Календарный учебный график …………………………………………...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9</w:t>
            </w:r>
            <w:r/>
          </w:p>
        </w:tc>
      </w:tr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разделов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тем …………………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…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30</w:t>
            </w:r>
            <w:r/>
          </w:p>
        </w:tc>
      </w:tr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Оценочные материалы .…………………………………………………...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32</w:t>
            </w:r>
            <w:r/>
          </w:p>
        </w:tc>
      </w:tr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Методические материалы ………………………………………………...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</w:t>
            </w:r>
            <w:r/>
          </w:p>
        </w:tc>
      </w:tr>
      <w:tr>
        <w:trPr/>
        <w:tc>
          <w:tcPr>
            <w:tcW w:w="8642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список литературы …………..…………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33</w:t>
            </w:r>
            <w:r/>
          </w:p>
        </w:tc>
      </w:tr>
    </w:tbl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ОБЩИЕ ПОЛОЖЕНИЯ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программа профессиональной подготовки по профессиям рабочих, должностям служащих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Монтажник по монтажу стальных и железобетонных конструкций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разработана в соответствии с требованиями следующих нормативно-технических документов: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Федерального закона от 29.12.2012г. №273-ФЗ «Об образовании в Российской Федерации» (ред. от 16.04.2022г.);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Федеральный закон от 30.12.2001г. №197-ФЗ «Трудовой Кодекс РФ» (ред. от 25.02.2022г.);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Федеральный закон от 21.07.1997 г. №116-ФЗ «О промышленной безопасности» (ред. от 11.06.2021г.);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Федеральный закон от 22.07.2008г. №123-ФЗ «Технический регламент о требованиях пожарной безопасности» (изм. от 30.04.2021г.);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Федеральный закон от 10.01.2002г. №7-ФЗ «Об охране окружающей среды» (ред. от 26.03.2022г.);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Приказ Министерства просвещения РФ от 26.08.2020г. №438 «Об утверждении порядка организации и осуществления образовательной деятельности по основным программам профессионального обучения»;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Приказ Министерства образования и науки РФ от 02.07.2013г. №513 «Об утверждении перечня профессии рабочих, должностей служащих, по которым осуществляется профессиональное обучение» (ред. от 01.06.2021г.);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/>
      <w:bookmarkStart w:id="1" w:name="_Hlk8881318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bookmarkStart w:id="2" w:name="_Hlk8881372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12.10.2021г. №716н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Монтажник бетонных и металлических конструкций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bookmarkEnd w:id="1"/>
      <w:bookmarkEnd w:id="2"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Профессиональное обучение по индивидуаль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Реализация основных программ профе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Формы проведения квалификационного экзамена устанавливаются организацией, осуществляющей образовательную деятельность.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Лицо, успешно сдавшее квалификационный экзамен, получает квалификацию по проф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Организации, осуществляющие образовательную деятельность, само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нем также предусматривается порядок заполнения, учета и выдачи дубликата указанного свидетельства.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 </w:t>
      </w:r>
      <w:bookmarkStart w:id="3" w:name="_Hlk107313743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основной программы профессионального обучения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программы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профессиональной подготовки по професси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их, должностям служащих</w:t>
      </w:r>
      <w:bookmarkEnd w:id="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«Монтажник по монтажу стальных и железобетонных конструкций» – формирование у обучающихся профессиональных знаний, умений и навыков по профессии.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Основная цель вида профессиональной деятельности: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Выполнение комплекса работ по монтажу бетонных и металлических конструкций при строительстве, расширении, реконструкции, капитальном ремонте, реставрации и восстановлении зданий и сооружений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Задачи программы: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формирование комплексного подхода к вопросам организации обучения по профессии рабочего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Монтажник по монтажу стальных и железобетонных 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струкций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планирования обучения с применением технических средств, приемам обучения в реальных условиях, на производстве.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Образовательная деятельность по программе организуется в соответствии с учебным планом, календарным графиком и расписанием.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Объём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освоения программы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учебных часов, включает теоретическое и производственное обучение, итоговую аттестацию.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Содержание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программы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Теоретические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занятия - обучающиеся изучают теоретические основы,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установленные квалификационными требованиями данной рабочей профессии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Практические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занятия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" w:name="_Hlk10731382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всех видов аудиторных занятий академический час устанавливается продолжительностью 45 минут.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/>
      <w:bookmarkStart w:id="5" w:name="_Hlk101770989"/>
      <w:r/>
      <w:bookmarkEnd w:id="4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Режим проведения занятий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не более 8 часов в сутки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  <w:bookmarkEnd w:id="5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очная, очно-заочная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ПЛАНИРУЕМЫЕ РЕЗУЛЬТАТЫ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Планируемые результаты обучения по Программе сформированы с учетом требований нормативных документов.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Квалификационная характеристика.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6" w:name="_Hlk88753888"/>
      <w:r/>
      <w:bookmarkStart w:id="7" w:name="_Hlk9055827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Уровень квалификации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код – А.</w:t>
      </w:r>
      <w:bookmarkEnd w:id="6"/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Возможные наименования должностей, профессий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Монтажник по монтажу стальных и железобетонных конструкций 2-го разряда</w:t>
            </w:r>
            <w:r/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01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Требования к образованию и обучению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Общее среднее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Требования к опыту практической работы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Особые условия допуска к работе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Прохождение обязательных предварительных и периодических медицинских осмотров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Прохождение обучения безопасным методам и приемам выполнения работ, инструктаж по охране труда, стажировка на рабочем месте и проверка знаний требований охраны труда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Обучение безопасным методам и приемам выполнения работ на высоте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Правила по охране труда при погрузочно-разгрузочных работах и размещении грузов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Не моложе 18 лет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Другие характеристики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6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Дополнительные характеристики</w:t>
      </w:r>
      <w:r/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597"/>
        <w:gridCol w:w="4979"/>
      </w:tblGrid>
      <w:tr>
        <w:trPr>
          <w:trHeight w:val="15"/>
        </w:trPr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363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59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497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6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Наименование документа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Код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49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6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 xml:space="preserve">ОКЗ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7111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4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Строители зданий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6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 xml:space="preserve">ЕТКС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§ 188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4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Монтажник по монтажу стальных и железобетонных конструкций 2-го разряда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36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 xml:space="preserve">ОКПДТР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15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14612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75" w:type="dxa"/>
              <w:right w:w="149" w:type="dxa"/>
              <w:bottom w:w="75" w:type="dxa"/>
            </w:tcMar>
            <w:tcW w:w="4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Монтажник по монтажу стальных и железобетонных конструкций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bookmarkEnd w:id="7"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Трудовая функция: 1.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Выполнение подготовительных работ до начала монтажа металлических, сборных бетонных и железобетонных конструкций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/>
    </w:p>
    <w:tbl>
      <w:tblPr>
        <w:tblStyle w:val="694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Трудовые действия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Организация рабочего места в соответствии с заданием и требованиями безопасности для выполнения работ по подготовке к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Подготовка к работе и содержание в надлежащем состоянии грузозахватных приспособлений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Подготовка к монтажу места установки и закрепления металлических, сборных бетонных и железобетонных конструкций в проектном положении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Выбор стропов и определение их пригодности в соответствии с массой и размером перемещаемых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Изготовление стропов из стальных канатов (на зажимах, сплетением прядей) для перемещения и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Установка (подноска, натяжение и закрепление) средств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подмащивания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и защитных ограждений, стальных или алюминиевых, при обустройстве мест установки и закрепления металлических, сборных бетонных и железобетонных конструкций в проектном положении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Устройство и разборка временных клеток из шпал (подкладочных, эстакадных, в проемах)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Устройство шпального основания для установки самоходных стреловых кранов при монтаже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Закрепление, раскрепление и опробование талей и ручных рычажных лебедок, устанавливаемых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Установка, снятие и перемещение лебедок, закрепленных на раме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Крепление лебедки, закрепленной на раме, канатом к готовому якорю или болтами к готовому основанию при установке или раскрепление лебедки при ее снятии при выполнении работ по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Разматывание, наматывание и перемещение стального каната лебедок, устанавливаемых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Зачистка ручным или механизированным инструментом поверхности металлических конструкций для выполнения изоляционного покрытия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Расконсервация метизов (очистка от консервационной смазки и сушка), за исключением высокопрочных болтов, перед комплектацией метизов 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болтокомплекты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для установки при сборке и монтаже металлических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Прогонка резьбы болтов и гаек (удаление непрочной окалины и возможных загрязнений) перед комплектацией метизов 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болтокомплекты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для установки при сборке и монтаже металлических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Строповка стальных, бетонных и железобетонных конструкций массой до 5 т, не превышающих длину 5 м, 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расстроповка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после установки в проектное положение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Закрепление расчалок и оттяжек на стальных, бетонных и железобетонных строительных конструкциях и их снятие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Загибание монтажных петель на бетонных и железобетонных конструкциях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Оснастка монтажных полиспастов (подъем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однорольного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блока или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запасованного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полиспаста грузоподъемностью до 5 т и закрепление к такелажным устройствам или установленным конструкциям) при подготовке к перемещению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Строповка,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расстроповка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и перемещение секций монтажной мачты при помощи механизмов при сборке и разборке при подготовке к перемещению и монтажу металлических, сборных бетонных и железобетонных конструкций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Необходимые умения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Выбирать инструменты, оборудование, оснастку и материалы для монтажа металлических, сборных бетонных и железобетонных конструкций согласно сменному заданию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Применять ручной и механизированный инструмент по назначению и в соответствии с видом работ при выполнении подготовительных работ до начала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Определять исправность ручного и механизированного инструмента, используемого при монтаже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Производить мелкий ремонт ручного и механизированного инструмента, используемого при монтаже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Подготавливать к работе грузозахватные приспособления и содержать их в надлежащем состоянии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Определять пригодность стропов в соответствии с массой и размером перемещаемых строительных конструкций при выполнении подготовительных работ до начала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Выполнять подъем, опускание грузов с помощью лебедок, домкратов при выполнении подготовительных работ до начала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Выполнять обвязку, зацепку и отцепку стропов изделий, деталей и строительных конструкций для их подъема, перемещения и установки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Осуществлять строповку монтажной мачты к крану и крепление концов расчалок к полиспастам лебедок (электрических, тракторных) при выполнении подготовительных работ до начала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Подавать сигналы машинистам кранов и наблюдать за грузом при подъеме, перемещении и установке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Соблюдать требования охраны труда при нахождении на строительной площадке, пожарной безопасности, электробезопасности и безопасности при выполнении подготовительных работ до начала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Соблюдать правила производственной санитарии и гигиены труда, применять средства индивидуальной защиты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Оказывать первую помощь пострадавшему при несчастном случае на производстве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Необходимые знания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Требования к организации рабочего места при выполнении подготовительных работ до начала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Порядок выполнения подготовительных работ до начала монтажа металлических, сборных бетонных и железобетонных конструкций в соответствии с проектом производства работ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Назначение и правила применения основного инструмента и приспособлений при выполнении подготовительных работ до начала монтажа строительных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Маркировка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Маркировка болтов и гаек, применяемых при монтаже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расконсервации метизов и сборки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болтокомплектов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виды такелажной оснастки, стропов и захватных приспособлений, применяемых при монтаже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сведения о грузоподъемных машинах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свойства и марки строительных сталей, применяемых в металлических, сборных бетонных и железобетонных конструкциях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свойства и марки бетона, применяемого в сборных бетонных и железобетонных конструкциях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виды сборных бетонных, железобетонных и стальных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складирования и хранения монтажной оснастки, используемой при монтаже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сигнализации при выполнении транспортных, подготовительных и монтажных работ на строительной площадке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Способы выполнения строповки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Требования охраны труда и промышленной безопасности, электробезопасности при выполнении транспортных, подготовительных и монтажных работ на строительной площадке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Опасные и вредные производственные факторы при выполнении транспортных, подготовительных и монтажных работ на строительной площадке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производственной санитарии и гигиены труда в условиях строительной площадки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оказания первой помощи пострадавшему при несчастном случае при выполнении транспортных, подготовительных и монтажных работ на строительной площадке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Другие характеристики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/>
      <w:bookmarkStart w:id="8" w:name="_Hlk88814469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Трудовая функция: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олнение вспомогательных работ при подаче конструкций с автотранспорта, со складов или с площадки укрупнительной сборки, а также материалов, полуфабрикатов, деталей и приспособлений в зону монтажа металлических, сборных бетонных и железобетонных конструкций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/>
    </w:p>
    <w:tbl>
      <w:tblPr>
        <w:tblStyle w:val="694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Трудовые действия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Организация рабочего места в соответствии с заданием и требованиями безопасности при вып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олнении вспомогательных работ при подаче конструкций с автотранспорта, со складов или с площадки укрупнительной сборки, а также материалов, полуфабрикатов, деталей и приспособлений в зону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Подготовка к работе грузозахватных приспособлений для выполнения вспомогательных работ при монтаже металлических, сборных бетонных и железобетонных конструкций, содержание их в надлежащем состоянии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Проведение осмотра, проверка технического состояния грузозахватного органа подъемной машины (крюка и его подвески), тары, захватных устройств, используемых при монтаже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Подвешивание, снятие талей и ручных рычажных лебедок (строповка,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расстроповка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, закрепление, раскрепление и опробование)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Установка, снятие и перемещение лебедок, закрепленных на раме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Разматывание, наматывание и перемещение стального каната лебедок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Строповка,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расстроповка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и перемещение секций монтажной мачты при помощи механизмов при сборке и разборке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Установка и снятие монтажных блоков и полиспастов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Закрепление, снятие расчалок или оттяжек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Погрузка, выгрузка грузов самоходными стреловыми кранами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Перемещение грузов на стреле трубоукладчика при выполнении вспомогательных работ для монтажа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Подъем, опускание грузов с помощью домкратов, лебедок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Перемещение грузов по наклонной плоскости с помощью лебедок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Подача сигналов крановщику (машинисту, оператору) к подъему, перемещению или прекращению перемещения конструкции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Строповка металлических, бетонных и железобетонных конструкций на автотранспорте, площадках складирования или укрупнительной сборки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Сопровождение конструкций при перемещении краном к месту складирования или установки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Расстроповка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строительных конструкций на месте разгрузки, сборки и установки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Строповка 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расстроповка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контейнеров и пакетов с материалами, полуфабрикатами, деталями и приспособлениями при подаче в зону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Подъем и перемещение конструкций с применением ручных лебедок при выполнении вспомогательных работ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Подноска к месту монтажа металлических, сборных бетонных и железобетонных конструкций прокладок, подкладок и деталей конструкций весом до 20 кг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Удерживание оттяжек при подаче и укладке отправных заводских элементов металлических конструкций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Необходимые умения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Использовать по назначению стропы, захватные приспособления, такелажную оснастку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Определять исправность ручного и механизированного инструмента, используемого при монтаже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Подготавливать к работе грузозахватные приспособления для монтажа металлических, сборных бетонных и железобетонных конструкций и содержать их в надлежащем состоянии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Применять такелажные и монтажные приспособления, грузоподъемные механизмы, стропы, соответствующие по грузоподъемности массам монтируемых (демонтируемых)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Выполнять обвязку, зацепку и отцепку стропов для подачи конструкций с автотранспорта, со складов или с площадки укрупнительной сборки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Выбирать стропы и определять их пригодность в соответствии с массой и габаритными размерами перемещаемых строительных конструкций при выполнении вспомогательных работ по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Подавать сигналы машинистам кранов и наблюдать за грузом при подъеме, перемещении и установке строительных конструкций при выполнении вспомогательных работ по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Выполнять работы с применением ручных и электрических лебедок, домкратов при подаче металлических, сборных бетонных и железобетонных конструкций с автотранспорта, со складов или с площадки укрупнительной сборки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Осуществлять перемещение груза (балласта), загрузку лебедки грузом (балластом) при установке или разгрузку балласта при снятии лебедки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Выполнять сборку, разборку монтажных мачт для подачи конструкций с автотранспорта, со складов или с площадки укрупнительной сборки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Осуществлять оснастку монтажных полиспастов при выполнении вспомогательных работ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Осуществлять подъем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однорольного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блока или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запасованного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полиспаста грузоподъемностью до 5 т и его закрепление к такелажным устройствам или установленным конструкциям при монтаже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Выполнять сопровождение перемещения грузов на стреле трубоукладчика в пределах строительной площадки при выполнении вспомогательных работ по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Оценивать безопасность и санитарно-гигиенические условия работы в соответствии с нормативными требованиями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Соблюдать требования охраны труда, пожарной безопасности, электробезопасности при выполнении вспомогательных работ по монтажу металлических, сборных бетонных и железобетонных конструкций и нахождении на строительной площадке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Соблюдать правила производственной санитарии и гигиены труда, применять средства индивидуальной защиты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Оказывать первую помощь пострадавшему при несчастном случае на строительной площадке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Необходимые знания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Назначение основных видов такелажной оснастки, виды стропов и захватных приспособлений для выполнения вспомогательных работ по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Порядок выполнения вспомогательных работ до начала монтажа металлических, сборных бетонных и железобетонных конструкций в соответствии с проектом производства работ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сведения о строительных грузоподъемных машинах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Схемы и приемы монтажа (демонтажа) подъемных средств для монтажа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Схемы строповки металлических, сборных бетонных и железобетонных конструкций в соответствии с их габаритными размерами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перемещения металлических, сборных бетонных и железобетонных конструкций в пределах строительной площадки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сигнализации при транспортировании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Способы выполнения строповки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свойства и марки строительных сталей, используемых в металлических, сборных бетонных и железобетонных конструкциях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свойства и марки бетона, используемого в сборных бетонных и железобетонных конструкциях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виды сборных бетонных, железобетонных и стальных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перемещения и складирования грузов малой массы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складирования, укладки в штабеля основных и вспомогательных металлических, сборных бетонных и железобетонных конструкций и перемещаемых грузов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Требования охраны труда, пожарной безопасности, электробезопасности и безопасности при ведении подготовительных, монтажных и вспомогательных работ на строительной площадке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производственной санитарии и гигиены труда при выполнении работ в условиях строительной площадки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оказания первой помощи пострадавшему при несчастном случае на строительной площадке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Другие характеристики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Трудовая функция: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Выполнение вспомогательных работ при сборке и монтаже металлических, сборных бетонных и железобетонных конструкций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/>
    </w:p>
    <w:tbl>
      <w:tblPr>
        <w:tblStyle w:val="694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Трудовые действия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Организация рабочего места в соответствии с заданием и требованиями безопасности при выполнении вспомогательных работ при сборке и монтаже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Удерживание оттяжек при подаче, укладке, снятии и складировании отправочных заводских элементов конструкций (конструктивных элементов блока) при укрупнительной сборке металлических, сборных бетонных и железобетонных конструкций на стеллажах и кондукторах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Укладка бункера или его элементов в положение, удобное для подъема, при выполнении вспомогательных работ по сборке и монтажу бункера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Удерживание оттяжки при выполнении работ по подъему и установке бункера или элементов бункера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Установка и снятие приспособлений после монтажа стальных опорных плит на фундаменты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Комплектование заклепок диаметром до 5 мм одной втулкой, а самонарезающих винтов диаметром до 8 мм - одной стальной и одной неметаллической шайбой при монтаже кровли из холодногнутой оцинкованной стали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Раскладка и укладка листов с подгонкой при монтаже кровли из холодногнутой оцинкованной стали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Зачистка ручным или механизированным инструментом поверхности металлических конструкций для выполнения изоляционного антикоррозионного покрытия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Расстроповка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строительных металлических, сборных бетонных и железобетонных конструкций на месте установки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Строповка 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расстроповка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контейнеров и пакетов с материалами, полуфабрикатами, деталями и приспособлениями при подаче в зону монтажа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Расконсервация метизов (очистка от консервационной смазки и сушка), за исключением высокопрочных болтов, при выполнении вспомогательных работ по сборке и монтажу металлических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Прогонка резьбы болтов и гаек (удаление непрочной окалины и возможных загрязнений) перед комплектацией метизов 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болтокомплекты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при выполнении вспомогательных работ по сборке и монтажу металлических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Установка постоянных и монтажных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болтокомплектов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в соединениях смонтированных металлических конструкций и снятие монтажных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болтокомплектов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после выверки и проектного закрепления металлических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ановка, перестановка и снятие инвентарных подмостей, приставных или навесных лестниц, стремянок, столиков, люлек массой свыше 50 кг краном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становка, перестановка и снятие инвентарных подмостей, приставных или навесных лестниц, стремянок, столиков, люлек массой до 50 кг вручную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Удерживание оттяжек при подъеме элементов средств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подмащивания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и защитных ограждений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Приготовление постели из раствора или частичное выравнивание готового гравийного (песчаного) основания для установки фундаментных блоков и блоков-подушек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Заделка раствором швов между блоками ленточных и составных фундаментов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Покрытие верхней полки хомутов готовой эмульсией при установке ростверков и оголовков свай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Раскрепление и снятие хомутов со складированием при установке ростверков и оголовков свай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Устройство постели из готового раствора с укладкой маяков и клиньев при установке стеновых блоков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Заполнение каналов в стыках блоков бетонной смесью или раствором после установки стеновых блоков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Заполнение горизонтальных и вертикальных швов раствором с выниманием клиньев после установки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Выравнивание дна стаканов с промывкой и очисткой стакана при установке сборных железобетонных колонн и капителей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Очистка кондукторов от наплывов бетонной смеси при установке сборных железобетонных колонн и капителей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Заделка стыков бетонной смесью или раствором при укрупнительной сборке железобетонных ферм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Разборка опалубки после заделки стыков бетонной смесью или раствором при укрупнительной сборке железобетонных ферм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Устройство постели из раствора до установки ригелей, прогонов, балок, ферм, фундаментных и подкрановых балок, плит перекрытий и покрытий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Крепление плит перекрытий и покрытий анкерами к стенам (в кирпичных зданиях) и между собой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Подштопка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горизонтального шва готовым раствором при установке панелей стен, перегородок, парапетных и карнизных плит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Снятие временных креплений после установки панелей стен, перегородок, парапетных и карнизных плит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Установка временных стоек крепления плит балконов и лоджий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Гидроизоляция мест примыкания балконных плит к стенам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Строповка 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расстроповка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стальных, бетонных и железобетонных конструкций массой до 5 т, не превышающих в длину 5 м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Строповка 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расстроповка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контейнеров и пакетов с материалами, полуфабрикатами, деталями и приспособлениями при подаче в зону монтажа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Подача сигналов машинисту в случаях, когда монтаж конструкций производится вне поля зрения машиниста крана,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Прием (при подаче и перестановке) бункеров и ящиков с бетонной или растворной смесью при выполнении вспомогательных работ по сборке и монтажу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Натягивание причалки или осевой проволоки и нанесение на конструкции осевых рисок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Необходимые умения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Применять правила и способы расконсервации метизов для сборки монтажных соединений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Подготавливать к работе содержать в надлежащем состоянии грузозахватные приспособления при выполнении вспомогательных работ по сборке и монтажу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Выбирать и применять ручной и механизированный инструмент по назначению и в соответствии с видом работ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Определять исправность ручного и механизированного инструмента, используемого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Устанавливать средства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подмащивания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и защитные ограждения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Выполнять обвязку, зацепку и отцепку стропов для подъема, перемещения и установки строительных конструкций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Выбирать стропы и определять их пригодность в соответствии с массой и размером перемещаемых строительных конструкций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Выполнять работы с применением ручных лебедок и талей для подъема, перемещения и установки металлических, сборных бетонных и железобетонных строительных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Осуществлять выравнивание гравийного или песчаного основания при подготовке к установке фундаментных плит и блоков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Осуществлять временное закрепление сборных бетонных и железобетонных конструкций клиньями перед их выверкой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Осуществлять укладку бетонной смеси с уплотнением при заделке стыков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Осуществлять очистку и подготовку поверхности сварных швов перед нанесением антикоррозионного покрытия на участках сварных соединений стальных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Осуществлять нанесение антикоррозионного состава кистью, валиком или способом безвоздушного распыления при выполнении вспомогательных работ по сборке и монтажу металлических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Подавать сигналы машинистам кранов и наблюдать за грузом при подъеме, перемещении и установке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Соблюдать требования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охраны труда, пожарной безопасности, электробезопасности и безопасности при ведении монтажных работ при нахождении на строительной площадке 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Соблюдать правила производственной санитарии и гигиены труда, применять средства индивидуальной защиты на строительной площадке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Оказывать первую помощь пострадавшему при несчастном случае на строительной площадке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Необходимые знания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Требования к организации рабочего места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Порядок производства вспомогательных работ по сборке и монтажу металлических, сборных бетонных и железобетонных конструкций в соответствии с проектом производства работ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Маркировка метизов, за исключением высокопрочных болтов, для выполнения вспомогательных работ по сборке и монтажу металлических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Маркировка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свойства и марки строительных сталей, используемых при изготовлении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свойства и марки бетона, используемого при изготовлении и установке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виды сборных бетонных, железобетонных и стальных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Основные сведения о грузоподъемных машинах, используемых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перемещения металлических, сборных бетонных и железобетонных конструкций в пределах строительной площадки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Назначение, правила применения основного инструмента и приспособлений для выполнения вспомогательных работ при монтаже строительных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подготовки строительных конструкций для установки в проектное положение при выполнении вспомогательных работ по сборке и монтажу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Требования охраны труда, пожарной безопасности, электробезопасности и безопасности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производственной санитарии и гигиены труда на строительной площадке</w:t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Правила оказания первой помощи пострадавшему при несчастном случае на строительной площадке при выполнении вспомогательных работ по сборке и монтажу металлических, сборных бетонных и железобетонных конструкций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Другие характеристики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jc w:val="both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ОРГАНИЗАЦИОННО-ПЕДАГОГИЧЕСКИЕ УСЛОВИЯ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center" w:pos="4990" w:leader="none"/>
        </w:tabs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Образовательный процесс осуществляется на основании учебного плана и регламентируется расписанием занятий для каждой учебной группы.</w:t>
      </w:r>
      <w:r/>
    </w:p>
    <w:p>
      <w:pPr>
        <w:ind w:firstLine="567"/>
        <w:jc w:val="both"/>
        <w:spacing w:after="0" w:line="240" w:lineRule="auto"/>
        <w:widowControl w:val="off"/>
        <w:tabs>
          <w:tab w:val="center" w:pos="4990" w:leader="none"/>
        </w:tabs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 w:bidi="ru-RU"/>
        </w:rPr>
        <w:t xml:space="preserve">Теоретическое обучение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: </w:t>
      </w:r>
      <w:r/>
    </w:p>
    <w:p>
      <w:pPr>
        <w:ind w:firstLine="567"/>
        <w:jc w:val="both"/>
        <w:spacing w:after="0" w:line="240" w:lineRule="auto"/>
        <w:widowControl w:val="off"/>
        <w:tabs>
          <w:tab w:val="center" w:pos="4990" w:leader="none"/>
        </w:tabs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 w:bidi="ru-RU"/>
        </w:rPr>
        <w:t xml:space="preserve">Для очных занятий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учебный кабинет, оснащённый столами для обучающихся, стульями, классной доской, рабочим столом преподавателя, в соответствии с требованиями по законодательным, нормативно-правовым актам.</w:t>
      </w:r>
      <w:r/>
    </w:p>
    <w:p>
      <w:pPr>
        <w:ind w:firstLine="709"/>
        <w:jc w:val="both"/>
        <w:spacing w:after="0" w:line="240" w:lineRule="auto"/>
        <w:widowControl w:val="off"/>
        <w:tabs>
          <w:tab w:val="center" w:pos="499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 w:bidi="ru-RU"/>
        </w:rPr>
        <w:t xml:space="preserve">Практическое обучение:</w:t>
      </w:r>
      <w:r/>
    </w:p>
    <w:p>
      <w:pPr>
        <w:ind w:firstLine="709"/>
        <w:jc w:val="both"/>
        <w:spacing w:after="0" w:line="240" w:lineRule="auto"/>
        <w:widowControl w:val="off"/>
        <w:tabs>
          <w:tab w:val="center" w:pos="4990" w:leader="none"/>
        </w:tabs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рактика осуществляется на производстве в пределах рабочего времени обучающегося. </w:t>
      </w:r>
      <w:r/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Кадровое обеспечение образовательного процесса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монтажа стальных и железобетонных конструкций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tabs>
          <w:tab w:val="center" w:pos="499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 w:bidi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ИТОГОВАЯ АТТЕСТАЦИЯ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9" w:name="_Hlk10731333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основной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рограмм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профессионального обучения – программы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профессиональной подготовки по професси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их, должностям служащих</w:t>
      </w:r>
      <w:bookmarkEnd w:id="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Монтажник по монтажу стальных и железобетонных конструкций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Получившие на промежуточной аттестации неудовлетворительные результаты до итоговой аттестации не допускаются.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программе профессиональной подготовки по профессии рабочего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Монтажник по монтажу стальных и железобетонных конструкций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уровень квалификации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–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код – 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  <w:bookmarkEnd w:id="8"/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УЧЕБНО-ТЕМАТИЧЕСКИЙ ПЛАН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/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5"/>
        <w:gridCol w:w="5666"/>
        <w:gridCol w:w="1016"/>
        <w:gridCol w:w="1081"/>
        <w:gridCol w:w="1079"/>
        <w:gridCol w:w="1073"/>
      </w:tblGrid>
      <w:tr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/>
            <w:bookmarkStart w:id="10" w:name="_Hlk104194672"/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Наименование разделов и тем</w:t>
            </w:r>
            <w:bookmarkEnd w:id="10"/>
            <w:r/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Количество часов</w:t>
            </w:r>
            <w:r/>
          </w:p>
        </w:tc>
      </w:tr>
      <w:tr>
        <w:trPr>
          <w:trHeight w:val="4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-108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Всего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3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-108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В том числе</w:t>
            </w:r>
            <w:r/>
          </w:p>
        </w:tc>
      </w:tr>
      <w:tr>
        <w:trPr>
          <w:trHeight w:val="41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-108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-108" w:leader="none"/>
                <w:tab w:val="left" w:pos="1152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-108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-108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Теоретическое обучение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pStyle w:val="695"/>
              <w:numPr>
                <w:ilvl w:val="0"/>
                <w:numId w:val="5"/>
              </w:num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Основы общетехнических знаний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Материаловедение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  <w:t xml:space="preserve">Основы строительного черчения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Производственная санитария и гигиена труда.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Охрана труда и техника безопасности.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1.5.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стропальных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работ.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1.6.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Оказание первой помощи пострадавшему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Практическое обучение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pStyle w:val="695"/>
              <w:numPr>
                <w:ilvl w:val="0"/>
                <w:numId w:val="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Особенности монтажа стальных и железобетонных конструкций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Инструмент, приспособления и оборудование монтаж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ника стальных и ЖБ конструкций.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Маркировка бетонных и железобетонных конструкций, расконсервация болтов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Основные виды такелажной оснастки, стропов и захватных приспособлений, применяемых при монтаже металлических, сборных бетонных и железобетонных конструкций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3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Правила сигнализации жестами при погрузочных работах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3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Подготовка строительных конструкций к монтажу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53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yellow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Практическая квалификационная работа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53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29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688" w:type="pct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Итоговая аттестация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48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51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1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1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688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Квалификационный экзамен)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53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8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ИТОГО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120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*Сокращения в таблице: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лекции;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практические занятия;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промежуточная аттестация.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/>
      <w:bookmarkStart w:id="11" w:name="_Hlk91664523"/>
      <w:r/>
      <w:bookmarkStart w:id="12" w:name="_Hlk90561018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КАЛЕНДАРНЫЙ УЧЕБНЫЙ ГРАФИК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Календарный учебный график определяет количест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  <w:r/>
    </w:p>
    <w:p>
      <w:pPr>
        <w:jc w:val="both"/>
        <w:spacing w:after="0" w:line="240" w:lineRule="auto"/>
        <w:rPr>
          <w:rFonts w:ascii="Times New Roman" w:hAnsi="Times New Roman" w:eastAsia="Lucida Sans Unicode" w:cs="Times New Roman"/>
          <w:sz w:val="24"/>
          <w:szCs w:val="24"/>
          <w:lang w:eastAsia="ar-SA"/>
        </w:rPr>
      </w:pPr>
      <w:r>
        <w:rPr>
          <w:rFonts w:ascii="Times New Roman" w:hAnsi="Times New Roman" w:eastAsia="Lucida Sans Unicode" w:cs="Times New Roman"/>
          <w:sz w:val="24"/>
          <w:szCs w:val="24"/>
          <w:lang w:eastAsia="ar-SA"/>
        </w:rPr>
      </w:r>
      <w:r/>
    </w:p>
    <w:tbl>
      <w:tblPr>
        <w:tblW w:w="9780" w:type="dxa"/>
        <w:tblInd w:w="564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99"/>
        <w:gridCol w:w="556"/>
        <w:gridCol w:w="556"/>
        <w:gridCol w:w="556"/>
        <w:gridCol w:w="556"/>
        <w:gridCol w:w="556"/>
        <w:gridCol w:w="556"/>
        <w:gridCol w:w="556"/>
        <w:gridCol w:w="514"/>
        <w:gridCol w:w="808"/>
      </w:tblGrid>
      <w:tr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№</w:t>
            </w:r>
            <w:r/>
          </w:p>
        </w:tc>
        <w:tc>
          <w:tcPr>
            <w:tcW w:w="39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Наименование разделов и тем</w:t>
            </w:r>
            <w:r/>
          </w:p>
        </w:tc>
        <w:tc>
          <w:tcPr>
            <w:gridSpan w:val="8"/>
            <w:tcW w:w="44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 месяца</w:t>
            </w:r>
            <w:r/>
          </w:p>
        </w:tc>
        <w:tc>
          <w:tcPr>
            <w:tcW w:w="80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Всего </w:t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3999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gridSpan w:val="8"/>
            <w:tcW w:w="44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недели месяца</w:t>
            </w:r>
            <w:r/>
          </w:p>
        </w:tc>
        <w:tc>
          <w:tcPr>
            <w:tcW w:w="80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3999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1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4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5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6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7</w:t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8</w:t>
            </w:r>
            <w:r/>
          </w:p>
        </w:tc>
        <w:tc>
          <w:tcPr>
            <w:tcW w:w="80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3999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gridSpan w:val="8"/>
            <w:tcW w:w="44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кол-во часов в неделю</w:t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</w:tr>
      <w:tr>
        <w:trPr>
          <w:trHeight w:val="40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Теоретическое обучение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</w:tr>
      <w:tr>
        <w:trPr>
          <w:trHeight w:val="40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I.Основы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 общетехнических знаний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.1.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Материаловедение 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10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10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1.2.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Основы строительного черчения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10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10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1.3.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Производстве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нная санитария и гигиена труда.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2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Охран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а труда и техника безопасности.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6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6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стропальных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работ.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4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Оказа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ние первой помощи пострадавшему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8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8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Практическое обучение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II. Особенности монтажа стальных и железобетонных конструкций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2.1.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Инструмент, приспособления и оборудование монтаж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ника стальных и ЖБ конструкций.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8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8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2.2.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Маркировка бетонных и железобетонных кон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струкций, расконсервация болтов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10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10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2.3.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Основные виды такелажной оснастки, стропов и захватных приспособлений, применяемых при монтаже металлических, сборных бетонн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ых и железобетонных конструкций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8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8</w:t>
            </w:r>
            <w:r/>
          </w:p>
        </w:tc>
      </w:tr>
      <w:tr>
        <w:trPr>
          <w:trHeight w:val="53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2.4.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Правила сигнализации 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естами при погрузочных работах 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4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4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2.5.</w:t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Подготовка строительных конструкций к монтажу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4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4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ind w:right="-7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Практическая квалификационная работа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36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6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42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Консультация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2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3999" w:type="dxa"/>
            <w:vAlign w:val="bottom"/>
            <w:textDirection w:val="lrTb"/>
            <w:noWrap w:val="false"/>
          </w:tcPr>
          <w:p>
            <w:pPr>
              <w:ind w:right="-111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Итоговая аттестация (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Квалификационный экзамен)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2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2</w:t>
            </w:r>
            <w:r/>
          </w:p>
        </w:tc>
      </w:tr>
      <w:tr>
        <w:trPr>
          <w:trHeight w:val="2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/>
          </w:p>
        </w:tc>
        <w:tc>
          <w:tcPr>
            <w:tcW w:w="39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ИТОГО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30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40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40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10</w:t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r>
            <w:r/>
          </w:p>
        </w:tc>
        <w:tc>
          <w:tcPr>
            <w:tcW w:w="5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r>
            <w:r/>
          </w:p>
        </w:tc>
        <w:tc>
          <w:tcPr>
            <w:tcW w:w="5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r>
            <w:r/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120</w:t>
            </w:r>
            <w:r/>
          </w:p>
        </w:tc>
      </w:tr>
    </w:tbl>
    <w:p>
      <w:pPr>
        <w:jc w:val="both"/>
        <w:spacing w:after="0" w:line="240" w:lineRule="auto"/>
        <w:tabs>
          <w:tab w:val="left" w:pos="3450" w:leader="none"/>
        </w:tabs>
        <w:rPr>
          <w:rFonts w:ascii="Times New Roman" w:hAnsi="Times New Roman" w:eastAsia="Lucida Sans Unicode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Lucida Sans Unicode" w:cs="Times New Roman"/>
          <w:b/>
          <w:sz w:val="24"/>
          <w:szCs w:val="24"/>
          <w:lang w:eastAsia="ar-SA"/>
        </w:rPr>
      </w:r>
      <w:r/>
    </w:p>
    <w:p>
      <w:pPr>
        <w:jc w:val="both"/>
        <w:spacing w:after="0" w:line="240" w:lineRule="auto"/>
        <w:tabs>
          <w:tab w:val="left" w:pos="3450" w:leader="none"/>
        </w:tabs>
        <w:rPr>
          <w:rFonts w:ascii="Times New Roman" w:hAnsi="Times New Roman" w:eastAsia="Lucida Sans Unicode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Lucida Sans Unicode" w:cs="Times New Roman"/>
          <w:b/>
          <w:sz w:val="24"/>
          <w:szCs w:val="24"/>
          <w:lang w:eastAsia="ar-SA"/>
        </w:rPr>
      </w:r>
      <w:r/>
    </w:p>
    <w:p>
      <w:pPr>
        <w:jc w:val="both"/>
        <w:spacing w:after="0" w:line="240" w:lineRule="auto"/>
        <w:tabs>
          <w:tab w:val="left" w:pos="3450" w:leader="none"/>
        </w:tabs>
        <w:rPr>
          <w:rFonts w:ascii="Times New Roman" w:hAnsi="Times New Roman" w:eastAsia="Lucida Sans Unicode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Lucida Sans Unicode" w:cs="Times New Roman"/>
          <w:b/>
          <w:sz w:val="24"/>
          <w:szCs w:val="24"/>
          <w:lang w:eastAsia="ar-SA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left="-567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/>
      <w:bookmarkStart w:id="13" w:name="_Hlk88814666"/>
      <w:r/>
      <w:bookmarkEnd w:id="11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РАБОЧАЯ ПРОГРАММА. </w:t>
      </w:r>
      <w:r/>
    </w:p>
    <w:p>
      <w:pPr>
        <w:ind w:left="-567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СОДЕРЖАНИЕ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УЧЕБНЫХ ДИСЦИПЛИН</w:t>
      </w:r>
      <w:r/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bookmarkEnd w:id="12"/>
      <w:r/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Теоретическое обучение</w:t>
      </w:r>
      <w:bookmarkEnd w:id="13"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 1.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Материаловедение.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Введение. Основные сведения о металлах и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сплавах.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Коррозия металлов и меры защиты от нее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Растворы и бетоны. Железобетон.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Основные свойства и марки строительных сталей, применяемых в металлических, сборных бетонных и железобетонных конструкциях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Основные свойства и марки бетона, применяемого в сборных бетонных и железобетонных конструкциях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Основные виды сборных бетонных, железобетонных и стальных конструкций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 2.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 Основы строительного черчения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Общие сведения о строительных чертежах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Рабочие чертежи.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Правила нанесения размеров на чертежах.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Условные обозначения на чертежах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 Виды.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роекции, сечения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 Прямоугольные проекции. Прямоугольное проецирование. Аксонометрические проекции.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Рабочая документация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и технологические монтажные схемы на монтаж оборудования, технологических трубопроводов и связанных с ним конструкций.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Чертежи металлических и железобетонных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конст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рукций. Чтение чертежей и строи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тельных схем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. Охрана труда и техника безопасности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Основные положения Федерального Закона Российской Федерации «О промышленной безопасности на опасных производственных объектах ФЗ-116 от 21.07.97г.», «Трудового Кодекса Российской Федерации».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Требования охраны труда и промышленной безопасности, электробезопасности при выполнении транспортных, подготовительных и монтажных работ на строительной площадке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езопасност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при выполнении вспомогательных работ по сборке и монтажу металлических, сборных бетонных и железобетонных конструкций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Требования охраны труда при работе на высоте.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Пожарная безопасность.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Требования к организации рабочего места при выполнении подготовительных работ до начала монтажа металлических, сборных бетонных и железобетонных конструкций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Действие электрического тока на организм человека.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Производственная санитария и гигиена труда.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Опасные и вредные производственные факторы при выполнении транспортных, подготовительных и монтажных работ на строительной площадке.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Правила производственной санитарии и гигиены труда в условиях строительной площадки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Выполнение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стропальных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работ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Схемы строповки металлических, сборных бетонных и железобетонных конструкций в соответствии с их габаритными размерами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Способы выполнения строповки металлических, сборных бетонных и железобетонных конструкций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 6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Оказание первой помощи пострадавшему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Правила оказания первой помощи пострадавшему при несчастном случае при выполнении транспортных, подготовительных и монтажных работ на строительной площадке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Практическое обучение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Инструмент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, приспособления и оборудование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монтажника стальных и ЖБ конструкций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Назначение и правила применения основного инструмента и приспособлений при выполнении подготовительных работ до начала монтажа строительных конструкций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Классификация слесарно-монтажного инструмента. Использование инструмента при производстве монтажных работ.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Контрольно-измерительные инструменты и приборы.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Монтажные приспособления.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Сведения о различных типах кондукторов, применяемых для укрупнительной сборки и временного закрепления конструкций; инвентарная опалубка для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замоноличивания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конструкций.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Маркировка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бетонных и железобетонных конструкций,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 расконсервация болтов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Маркировка болтов и гаек, применяемых при монтаже металлических, сборных бетонных и железобетонных конструкций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Маркировка бетонных и железобетонных конструкций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Правила расконсервации метизов и сборки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болтокомплектов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/>
      <w:bookmarkStart w:id="14" w:name="_Hlk88814699"/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 3.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Основные виды такелажной оснастки, стропов и захватных приспособлений, применяемых при монтаже металлических, сборных бетонных и железобетонных конструкций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Назначение основных видов такелажной оснастки, виды стропов и захватных приспособлений для выполнения вспомогательных работ по монтажу металлических, сборных бетонных и железобетонных конструкций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Правила перемещения металлических, сборных бетонных и железобетонных конструкций в пределах строительной площадки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Правила складирования, укладки в штабеля основных и вспомогательных металлических, сборных бетонных и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железобетонных конструкций,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и перемещаемых грузов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Техническое обслуживание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монтажной оснастки, используемой при монтаже металлических, сборных бетонных и железобетонных конструкций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Основные сведения о строительных грузоподъемных машинах для монтажа металлических, сборных бетонных и железобетонных конструкций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Схемы и приемы монтажа (демонтажа) металлических, сборных бетонных и железобетонных конструкций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 4.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Правила сигнализации жестами при погрузочных работах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Правила сигнализации при транспортировании металлических, сборных бетонных и железобетонных конструкций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Тема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 5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. Подготовка строительных конструкций к монтажу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Порядок выполнения подготовительных работ до начала монтажа металлических, сборных бетонных и железобетонных конструкций в соответствии с проектом производства работ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Правила подготовки строительных конструкций для установки в проектное положение при выполнении вспомогательных работ по сборке и монтажу металлических, сборных бетонных и железобетонных конструкций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Порядок выполнения вспомогательных работ до начала монтажа металлических, сборных бетонных и железобетонных конструкций в соответствии с проектом производства работ</w:t>
      </w:r>
      <w:bookmarkEnd w:id="14"/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/>
      <w:bookmarkStart w:id="15" w:name="_Hlk88814785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Практическая квалификационная работа</w:t>
      </w:r>
      <w:bookmarkEnd w:id="15"/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/>
      <w:bookmarkStart w:id="16" w:name="_Hlk88814978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ОЦЕНОЧНЫЕ МАТЕРИАЛЫ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проведения итоговой аттестации по теоретическому обучению используются оценочные материалы, включающие тестовые задания по всем изученным дисциплинам.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2 (дополнительно указывается – выбрать несколько вариантов ответа) верных.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Критерии оценки тестового задания: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Оценка осуществляется по пятибалльной системе: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«отлично» - в случае, если обучающийся дал более 90% правильных ответов;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«хорошо» - в случае, если обучающийся дал более 80% правильных ответов;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более, чем 60% правильных ответов;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менее, чем 60% правильных ответов.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документ установленного образца – свидетельство о профессии рабочего, должности служащего.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МЕТОДИЧЕСКИЕ МАТЕРИАЛЫ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лекционный материал, список литературы.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НОРМАТИВНО-ПРАВОВЫЕ АКТЫ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СПИСОК ЛИТЕРАТУРЫ</w:t>
      </w:r>
      <w:bookmarkEnd w:id="16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Федеральный закон от 29.12.2012г. №273-ФЗ «Об образовании в Российской Федерации» (ред. от 16.04.2022г.).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Федеральный закон от 30.12.2001г. №197-ФЗ «Трудовой Кодекс РФ» (ред. от 25.02.2022г.).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«Уголовный кодекс Российской Федерации» от 13.06.1996 №63-ФЗ (ред. от 25.03.2022).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«Кодекс Российской Федерации об административных правонарушениях» от 30.12.2001 №195-ФЗ (ред. от 16.04.2022) (с изм. и доп., вступ. в силу с 27.04.2022).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Федеральный закон от 22.07.2008г. №123-ФЗ «Технический регламент о требованиях пожарной безопасности» (изм. от 30.04.2021г.).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Федеральный закон от 10.01.2002г. №7-ФЗ «Об охране окружающей среды» (ред. от 26.03.2022г.).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Федеральный закон от 21.07.97 №116-ФЗ «О промышленной безопасности опасных производственных объектов» (ред. от 11.06.2021г.).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Федеральный закон от 31.07.2020 №248-ФЗ «О государственном контроле (надзоре) и муниципальном контроле в Российской Федерации» (ред. от 06.12.2021г.).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Федеральный закон от 27.12.2002 №184-ФЗ «О техническом регулировании» (ред. 02.07.2021г.).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 Министерство труда и социальной защиты РФ от 11.12.2020г. №883н «Об утверждении Правил по охране труда при строительстве, реконструкции и ремонте».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 Министерство труда и социальной защиты РФ от 16.11.2020г. №782н «Об утверждении Правил по охране труда при работе на высоте».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 Министерства просвещения РФ от 26.08.2020г. №438 «Об утверждении порядка организации и осуществления образовательной деятельности по основным программам профессионального обучения».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 Министерства образования и науки РФ от 02.07.2013г. №513 «Об утверждении перечня профессии рабочих, должностей служащих, по которым осуществляется профессиональное обучение» (ред. от 01.06.2021г.).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 Министерства труда и социальной защиты РФ от 12.10.2021г. №716н «Об утверждении профессионального стандарта «Монтажник бетонных и металлических конструкций».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 Минтруда России от 28.10.2020 №753н «Об утверждении Правил по охране труда при погрузочно-разгрузочных работах и размещении грузов» (Зарегистрировано в Минюсте России 15.12.2020 №61471).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27772-2021 «Прокат для строительных стальных конструкций. Общие технические условия».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Р 21.101-2020 «Система проектной документации для строительства. Основные требования к проектной и рабочей документации».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Р 59199-2020 «Оснастка монтажная для временного закрепления и выверки конструкций зданий. Общие технические условия».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34591-2019 «Краны грузоподъемные. Ручные сигналы».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21.502-2016 «Система проектной документации для строительства. Правила выполнения рабочей документации металлических конструкций».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Р 15.301-2016 «Продукция производственно-технического назначения. Порядок разработки и постановки продукции на производство».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26633-2015 «Бетоны тяжелые и мелкозернистые. Технические условия».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5632-2014 «Нержавеющие стали и сплавы коррозионно-стойкие, жаростойкие и жаропрочные. Марки».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19281-2014 «Прокат повышенной прочности». 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21.110-2013 «Спецификация оборудования, изделий и материалов».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13015-2012 «Изделия бетонные и железобетонные для строительства. Общие технические требования. Правила приемки, маркировки, транспортирования и хранения».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2.317-2011 «Единая система конструкторской документации. Аксонометрические проекции».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21.201-2011 «Условные графические изображения элементов зданий, сооружений и конструкций».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380-2005 «Сталь углеродистая обыкновенного качества. Марки».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Р 51634-2000 «Масла моторные автотракторные. Общие технические требования».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1435-99 «Прутки, полосы и мотки из инструментальной нелегированной стали. Общие технические условия».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17066-94 «Прокат тонколистовой из стали повышенной прочности».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21.401-88 «Система проектной документации для строительства. Технология производства. Основные требования к рабочим чертежам».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977-88 «Отливки стальные».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1759.0-87 «Болты, винты, шпильки и гайки. Технические условия».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1414-75 «Прокат из конструкционной стали высокой обрабатываемости резанием».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2.109-73 «Единая система конструкторской документации. Основные требования к чертежам».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ГОСТ 82-70 «Прокат стальной горячекатаный широкополосный универсальный. Сортамент».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СП 48.13330.2019 «Организация строительства».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СП 63.13330.2018 «Бетонные и железобетонные конструкции. Основные положения».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СП 435.1325800.2018 «Конструкции бетонные и железобетонные монолитные. Правила производства и приемки работ».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СП 63.13330.2018 «Бетонные и железобетонные конструкции».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СП 70.13330.2012 «Несущие и ограждающие конструкции».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ТТК «Строповка грузов различного назначения».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МР 2.2.0244-21. 2.2. «Гигиена труда. Методические рекомендации по обеспечению санитарно-эпидемиологических требований к условиям труда. Методические рекомендации» (утв. Главным государственным санитарным врачом РФ 17.05.2021)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МДС 12-41.2008 «Монтажная оснастка для временного закрепления сборных элементов  возводимых и разбираемых зданий».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МДС 12-41.2008 «Методическая документация в строительстве. Монтажная оснастка для временного закрепления сборных элементов  возводимых и разбираемых зданий».</w:t>
      </w:r>
      <w:r/>
    </w:p>
    <w:p>
      <w:pPr>
        <w:pStyle w:val="69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СТО 02494680-0051-2006 «Болтовые соединения. Изготовление и монтаж».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/>
    </w:p>
    <w:p>
      <w:pPr>
        <w:ind w:firstLine="708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8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567" w:bottom="113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Lucida Sans Unicode">
    <w:panose1 w:val="020B0603030804020204"/>
  </w:font>
  <w:font w:name="Calibri">
    <w:panose1 w:val="020F0502020204030204"/>
  </w:font>
  <w:font w:name="font867">
    <w:panose1 w:val="05040102010807070707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49227872"/>
      <w:docPartObj>
        <w:docPartGallery w:val="Page Numbers (Top of Page)"/>
        <w:docPartUnique w:val="true"/>
      </w:docPartObj>
      <w:rPr/>
    </w:sdtPr>
    <w:sdtContent>
      <w:p>
        <w:pPr>
          <w:pStyle w:val="6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</w:pPr>
    <w:r/>
    <w:r/>
  </w:p>
  <w:p>
    <w:pPr>
      <w:pStyle w:val="6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pStyle w:val="685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87"/>
    <w:link w:val="68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7"/>
    <w:link w:val="68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4"/>
    <w:next w:val="68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4"/>
    <w:next w:val="68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4"/>
    <w:next w:val="68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4"/>
    <w:next w:val="68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4"/>
    <w:next w:val="68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4"/>
    <w:next w:val="68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4"/>
    <w:next w:val="68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84"/>
    <w:next w:val="68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7"/>
    <w:link w:val="33"/>
    <w:uiPriority w:val="10"/>
    <w:rPr>
      <w:sz w:val="48"/>
      <w:szCs w:val="48"/>
    </w:rPr>
  </w:style>
  <w:style w:type="paragraph" w:styleId="35">
    <w:name w:val="Subtitle"/>
    <w:basedOn w:val="684"/>
    <w:next w:val="68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7"/>
    <w:link w:val="35"/>
    <w:uiPriority w:val="11"/>
    <w:rPr>
      <w:sz w:val="24"/>
      <w:szCs w:val="24"/>
    </w:rPr>
  </w:style>
  <w:style w:type="paragraph" w:styleId="37">
    <w:name w:val="Quote"/>
    <w:basedOn w:val="684"/>
    <w:next w:val="68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4"/>
    <w:next w:val="68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87"/>
    <w:link w:val="692"/>
    <w:uiPriority w:val="99"/>
  </w:style>
  <w:style w:type="character" w:styleId="44">
    <w:name w:val="Footer Char"/>
    <w:basedOn w:val="687"/>
    <w:link w:val="701"/>
    <w:uiPriority w:val="99"/>
  </w:style>
  <w:style w:type="paragraph" w:styleId="45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1"/>
    <w:uiPriority w:val="99"/>
  </w:style>
  <w:style w:type="table" w:styleId="48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8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7"/>
    <w:uiPriority w:val="99"/>
    <w:unhideWhenUsed/>
    <w:rPr>
      <w:vertAlign w:val="superscript"/>
    </w:rPr>
  </w:style>
  <w:style w:type="paragraph" w:styleId="177">
    <w:name w:val="endnote text"/>
    <w:basedOn w:val="68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7"/>
    <w:uiPriority w:val="99"/>
    <w:semiHidden/>
    <w:unhideWhenUsed/>
    <w:rPr>
      <w:vertAlign w:val="superscript"/>
    </w:rPr>
  </w:style>
  <w:style w:type="paragraph" w:styleId="180">
    <w:name w:val="toc 1"/>
    <w:basedOn w:val="684"/>
    <w:next w:val="68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4"/>
    <w:next w:val="68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4"/>
    <w:next w:val="68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4"/>
    <w:next w:val="68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4"/>
    <w:next w:val="68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4"/>
    <w:next w:val="68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4"/>
    <w:next w:val="68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4"/>
    <w:next w:val="68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4"/>
    <w:next w:val="68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684" w:default="1">
    <w:name w:val="Normal"/>
    <w:qFormat/>
  </w:style>
  <w:style w:type="paragraph" w:styleId="685">
    <w:name w:val="Heading 1"/>
    <w:basedOn w:val="684"/>
    <w:next w:val="696"/>
    <w:link w:val="690"/>
    <w:qFormat/>
    <w:pPr>
      <w:numPr>
        <w:numId w:val="1"/>
      </w:numPr>
      <w:ind w:left="112" w:hanging="421"/>
      <w:spacing w:before="75" w:after="0" w:line="100" w:lineRule="atLeast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686">
    <w:name w:val="Heading 2"/>
    <w:basedOn w:val="684"/>
    <w:next w:val="684"/>
    <w:link w:val="691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basedOn w:val="687"/>
    <w:link w:val="685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691" w:customStyle="1">
    <w:name w:val="Заголовок 2 Знак"/>
    <w:basedOn w:val="687"/>
    <w:link w:val="686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92">
    <w:name w:val="Header"/>
    <w:basedOn w:val="684"/>
    <w:link w:val="6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3" w:customStyle="1">
    <w:name w:val="Верхний колонтитул Знак"/>
    <w:basedOn w:val="687"/>
    <w:link w:val="692"/>
    <w:uiPriority w:val="99"/>
  </w:style>
  <w:style w:type="table" w:styleId="694">
    <w:name w:val="Table Grid"/>
    <w:basedOn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5">
    <w:name w:val="List Paragraph"/>
    <w:basedOn w:val="684"/>
    <w:uiPriority w:val="34"/>
    <w:qFormat/>
    <w:pPr>
      <w:contextualSpacing/>
      <w:ind w:left="720"/>
    </w:pPr>
  </w:style>
  <w:style w:type="paragraph" w:styleId="696">
    <w:name w:val="Body Text"/>
    <w:basedOn w:val="684"/>
    <w:link w:val="697"/>
    <w:pPr>
      <w:spacing w:after="120" w:line="276" w:lineRule="auto"/>
    </w:pPr>
    <w:rPr>
      <w:rFonts w:ascii="Calibri" w:hAnsi="Calibri" w:eastAsia="Lucida Sans Unicode" w:cs="font867"/>
      <w:lang w:eastAsia="ar-SA"/>
    </w:rPr>
  </w:style>
  <w:style w:type="character" w:styleId="697" w:customStyle="1">
    <w:name w:val="Основной текст Знак"/>
    <w:basedOn w:val="687"/>
    <w:link w:val="696"/>
    <w:rPr>
      <w:rFonts w:ascii="Calibri" w:hAnsi="Calibri" w:eastAsia="Lucida Sans Unicode" w:cs="font867"/>
      <w:lang w:eastAsia="ar-SA"/>
    </w:rPr>
  </w:style>
  <w:style w:type="paragraph" w:styleId="698" w:customStyle="1">
    <w:name w:val="Абзац списка1"/>
    <w:basedOn w:val="684"/>
    <w:pPr>
      <w:ind w:left="720"/>
      <w:spacing w:after="200" w:line="276" w:lineRule="auto"/>
    </w:pPr>
    <w:rPr>
      <w:rFonts w:ascii="Calibri" w:hAnsi="Calibri" w:eastAsia="Lucida Sans Unicode" w:cs="font867"/>
      <w:lang w:eastAsia="ar-SA"/>
    </w:rPr>
  </w:style>
  <w:style w:type="paragraph" w:styleId="699" w:customStyle="1">
    <w:name w:val="Table Paragraph"/>
    <w:basedOn w:val="684"/>
    <w:pPr>
      <w:spacing w:after="0" w:line="100" w:lineRule="atLeast"/>
    </w:pPr>
    <w:rPr>
      <w:rFonts w:ascii="Times New Roman" w:hAnsi="Times New Roman" w:eastAsia="Times New Roman" w:cs="Times New Roman"/>
      <w:lang w:eastAsia="ar-SA"/>
    </w:rPr>
  </w:style>
  <w:style w:type="table" w:styleId="700" w:customStyle="1">
    <w:name w:val="Сетка таблицы1"/>
    <w:basedOn w:val="688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1">
    <w:name w:val="Footer"/>
    <w:basedOn w:val="684"/>
    <w:link w:val="7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2" w:customStyle="1">
    <w:name w:val="Нижний колонтитул Знак"/>
    <w:basedOn w:val="687"/>
    <w:link w:val="701"/>
    <w:uiPriority w:val="99"/>
  </w:style>
  <w:style w:type="table" w:styleId="703" w:customStyle="1">
    <w:name w:val="Сетка таблицы2"/>
    <w:basedOn w:val="688"/>
    <w:next w:val="694"/>
    <w:pPr>
      <w:spacing w:after="0" w:line="240" w:lineRule="auto"/>
    </w:pPr>
    <w:rPr>
      <w:rFonts w:eastAsia="Times New Roman"/>
      <w:lang w:eastAsia="ko-K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Ольга Николаева</cp:lastModifiedBy>
  <cp:revision>21</cp:revision>
  <dcterms:created xsi:type="dcterms:W3CDTF">2022-05-13T06:24:00Z</dcterms:created>
  <dcterms:modified xsi:type="dcterms:W3CDTF">2023-02-03T07:48:08Z</dcterms:modified>
</cp:coreProperties>
</file>