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B57AB" w14:textId="77777777" w:rsidR="00A20C87" w:rsidRPr="00A20C87" w:rsidRDefault="00A20C87" w:rsidP="00A20C87">
      <w:pPr>
        <w:spacing w:after="0"/>
        <w:ind w:firstLine="709"/>
        <w:jc w:val="center"/>
        <w:rPr>
          <w:rFonts w:eastAsia="Times New Roman" w:cs="Times New Roman"/>
          <w:szCs w:val="28"/>
          <w:lang w:eastAsia="ru-RU"/>
        </w:rPr>
      </w:pPr>
      <w:bookmarkStart w:id="0" w:name="_Hlk94077561"/>
      <w:bookmarkStart w:id="1" w:name="_Hlk99550622"/>
      <w:r w:rsidRPr="00A20C87">
        <w:rPr>
          <w:rFonts w:eastAsia="Times New Roman" w:cs="Times New Roman"/>
          <w:szCs w:val="28"/>
          <w:lang w:eastAsia="ru-RU"/>
        </w:rPr>
        <w:t>Наименование образовательной организации</w:t>
      </w:r>
    </w:p>
    <w:p w14:paraId="003F05FB" w14:textId="77777777" w:rsidR="00A20C87" w:rsidRPr="00A20C87" w:rsidRDefault="00A20C87" w:rsidP="00A20C87">
      <w:pPr>
        <w:spacing w:after="0"/>
        <w:ind w:firstLine="709"/>
        <w:jc w:val="center"/>
        <w:rPr>
          <w:rFonts w:eastAsia="Times New Roman" w:cs="Times New Roman"/>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417"/>
        <w:gridCol w:w="4388"/>
      </w:tblGrid>
      <w:tr w:rsidR="00A20C87" w:rsidRPr="00A20C87" w14:paraId="3382AEE5" w14:textId="77777777" w:rsidTr="000C14D6">
        <w:tc>
          <w:tcPr>
            <w:tcW w:w="4390" w:type="dxa"/>
          </w:tcPr>
          <w:p w14:paraId="0CD50CE8" w14:textId="77777777" w:rsidR="00A20C87" w:rsidRPr="00A20C87" w:rsidRDefault="00A20C87" w:rsidP="00A20C87">
            <w:pPr>
              <w:jc w:val="both"/>
              <w:rPr>
                <w:rFonts w:eastAsia="Times New Roman" w:cs="Times New Roman"/>
                <w:sz w:val="24"/>
                <w:szCs w:val="24"/>
                <w:lang w:eastAsia="ru-RU"/>
              </w:rPr>
            </w:pPr>
            <w:bookmarkStart w:id="2" w:name="_Hlk99363632"/>
          </w:p>
        </w:tc>
        <w:tc>
          <w:tcPr>
            <w:tcW w:w="1417" w:type="dxa"/>
          </w:tcPr>
          <w:p w14:paraId="645CE5E4"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5AEC3A3A" w14:textId="77777777"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УТВЕРЖДАЮ</w:t>
            </w:r>
          </w:p>
        </w:tc>
      </w:tr>
      <w:tr w:rsidR="00A20C87" w:rsidRPr="00A20C87" w14:paraId="5B82107A" w14:textId="77777777" w:rsidTr="000C14D6">
        <w:trPr>
          <w:trHeight w:val="768"/>
        </w:trPr>
        <w:tc>
          <w:tcPr>
            <w:tcW w:w="4390" w:type="dxa"/>
          </w:tcPr>
          <w:p w14:paraId="377C4947" w14:textId="77777777" w:rsidR="00A20C87" w:rsidRPr="00A20C87" w:rsidRDefault="00A20C87" w:rsidP="00A20C87">
            <w:pPr>
              <w:jc w:val="both"/>
              <w:rPr>
                <w:rFonts w:eastAsia="Times New Roman" w:cs="Times New Roman"/>
                <w:sz w:val="24"/>
                <w:szCs w:val="24"/>
                <w:lang w:eastAsia="ru-RU"/>
              </w:rPr>
            </w:pPr>
          </w:p>
        </w:tc>
        <w:tc>
          <w:tcPr>
            <w:tcW w:w="1417" w:type="dxa"/>
          </w:tcPr>
          <w:p w14:paraId="36140A93"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39E684D1" w14:textId="77777777"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___________________И.И. Петров</w:t>
            </w:r>
          </w:p>
        </w:tc>
      </w:tr>
      <w:tr w:rsidR="00A20C87" w:rsidRPr="00A20C87" w14:paraId="22AC7A71" w14:textId="77777777" w:rsidTr="000C14D6">
        <w:trPr>
          <w:trHeight w:val="407"/>
        </w:trPr>
        <w:tc>
          <w:tcPr>
            <w:tcW w:w="4390" w:type="dxa"/>
          </w:tcPr>
          <w:p w14:paraId="27BF0E42" w14:textId="77777777" w:rsidR="00A20C87" w:rsidRPr="00A20C87" w:rsidRDefault="00A20C87" w:rsidP="00A20C87">
            <w:pPr>
              <w:jc w:val="both"/>
              <w:rPr>
                <w:rFonts w:eastAsia="Times New Roman" w:cs="Times New Roman"/>
                <w:sz w:val="24"/>
                <w:szCs w:val="24"/>
                <w:lang w:eastAsia="ru-RU"/>
              </w:rPr>
            </w:pPr>
          </w:p>
        </w:tc>
        <w:tc>
          <w:tcPr>
            <w:tcW w:w="1417" w:type="dxa"/>
          </w:tcPr>
          <w:p w14:paraId="6792D011"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06451111" w14:textId="7E11BC8C"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«____» _______________ 202</w:t>
            </w:r>
            <w:r w:rsidR="00B45848">
              <w:rPr>
                <w:rFonts w:eastAsia="Times New Roman" w:cs="Times New Roman"/>
                <w:szCs w:val="28"/>
                <w:lang w:eastAsia="ru-RU"/>
              </w:rPr>
              <w:t>3</w:t>
            </w:r>
            <w:r w:rsidRPr="00A20C87">
              <w:rPr>
                <w:rFonts w:eastAsia="Times New Roman" w:cs="Times New Roman"/>
                <w:szCs w:val="28"/>
                <w:lang w:eastAsia="ru-RU"/>
              </w:rPr>
              <w:t>г.</w:t>
            </w:r>
          </w:p>
        </w:tc>
      </w:tr>
      <w:bookmarkEnd w:id="2"/>
    </w:tbl>
    <w:p w14:paraId="4DE1FC8B" w14:textId="77777777" w:rsidR="00A20C87" w:rsidRPr="00A20C87" w:rsidRDefault="00A20C87" w:rsidP="00A20C87">
      <w:pPr>
        <w:spacing w:after="0"/>
        <w:ind w:firstLine="709"/>
        <w:jc w:val="both"/>
        <w:rPr>
          <w:rFonts w:eastAsia="Times New Roman" w:cs="Times New Roman"/>
          <w:sz w:val="24"/>
          <w:szCs w:val="24"/>
          <w:lang w:eastAsia="ru-RU"/>
        </w:rPr>
      </w:pPr>
    </w:p>
    <w:p w14:paraId="71A242E0" w14:textId="77777777" w:rsidR="00A20C87" w:rsidRPr="00A20C87" w:rsidRDefault="00A20C87" w:rsidP="00A20C87">
      <w:pPr>
        <w:spacing w:after="0"/>
        <w:ind w:firstLine="709"/>
        <w:jc w:val="both"/>
        <w:rPr>
          <w:rFonts w:eastAsia="Times New Roman" w:cs="Times New Roman"/>
          <w:sz w:val="24"/>
          <w:szCs w:val="24"/>
          <w:lang w:eastAsia="ru-RU"/>
        </w:rPr>
      </w:pPr>
    </w:p>
    <w:p w14:paraId="78EC782B" w14:textId="77777777" w:rsidR="00A20C87" w:rsidRPr="00A20C87" w:rsidRDefault="00A20C87" w:rsidP="00A20C87">
      <w:pPr>
        <w:spacing w:after="0"/>
        <w:ind w:firstLine="709"/>
        <w:jc w:val="both"/>
        <w:rPr>
          <w:rFonts w:eastAsia="Times New Roman" w:cs="Times New Roman"/>
          <w:sz w:val="24"/>
          <w:szCs w:val="24"/>
          <w:lang w:eastAsia="ru-RU"/>
        </w:rPr>
      </w:pPr>
    </w:p>
    <w:bookmarkEnd w:id="0"/>
    <w:p w14:paraId="22CAFFEF" w14:textId="77777777" w:rsidR="00A20C87" w:rsidRPr="00A20C87" w:rsidRDefault="00A20C87" w:rsidP="00A20C87">
      <w:pPr>
        <w:spacing w:after="0"/>
        <w:ind w:firstLine="567"/>
        <w:jc w:val="both"/>
        <w:rPr>
          <w:rFonts w:eastAsia="Times New Roman" w:cs="Times New Roman"/>
          <w:sz w:val="24"/>
          <w:szCs w:val="24"/>
          <w:lang w:eastAsia="ru-RU"/>
        </w:rPr>
      </w:pPr>
    </w:p>
    <w:bookmarkEnd w:id="1"/>
    <w:p w14:paraId="60C94678" w14:textId="77777777" w:rsidR="00A20C87" w:rsidRPr="00A20C87" w:rsidRDefault="00A20C87" w:rsidP="00A20C87">
      <w:pPr>
        <w:spacing w:after="0"/>
        <w:ind w:firstLine="567"/>
        <w:jc w:val="both"/>
        <w:rPr>
          <w:rFonts w:eastAsia="Times New Roman" w:cs="Times New Roman"/>
          <w:sz w:val="24"/>
          <w:szCs w:val="24"/>
          <w:lang w:eastAsia="ru-RU"/>
        </w:rPr>
      </w:pPr>
    </w:p>
    <w:p w14:paraId="24A150D9" w14:textId="77777777" w:rsidR="00A20C87" w:rsidRPr="00A20C87" w:rsidRDefault="00A20C87" w:rsidP="00A20C87">
      <w:pPr>
        <w:spacing w:after="0"/>
        <w:ind w:firstLine="567"/>
        <w:jc w:val="both"/>
        <w:rPr>
          <w:rFonts w:eastAsia="Times New Roman" w:cs="Times New Roman"/>
          <w:sz w:val="24"/>
          <w:szCs w:val="24"/>
          <w:lang w:eastAsia="ru-RU"/>
        </w:rPr>
      </w:pPr>
    </w:p>
    <w:p w14:paraId="5BA753D8" w14:textId="544057D3" w:rsidR="00A20C87" w:rsidRDefault="00A20C87" w:rsidP="00A20C87">
      <w:pPr>
        <w:spacing w:after="0"/>
        <w:ind w:firstLine="567"/>
        <w:jc w:val="both"/>
        <w:rPr>
          <w:rFonts w:eastAsia="Times New Roman" w:cs="Times New Roman"/>
          <w:sz w:val="24"/>
          <w:szCs w:val="24"/>
          <w:lang w:eastAsia="ru-RU"/>
        </w:rPr>
      </w:pPr>
    </w:p>
    <w:p w14:paraId="437612F8" w14:textId="4879DBA4" w:rsidR="00A20C87" w:rsidRDefault="00A20C87" w:rsidP="00A20C87">
      <w:pPr>
        <w:spacing w:after="0"/>
        <w:ind w:firstLine="567"/>
        <w:jc w:val="both"/>
        <w:rPr>
          <w:rFonts w:eastAsia="Times New Roman" w:cs="Times New Roman"/>
          <w:sz w:val="24"/>
          <w:szCs w:val="24"/>
          <w:lang w:eastAsia="ru-RU"/>
        </w:rPr>
      </w:pPr>
    </w:p>
    <w:p w14:paraId="05EC0710" w14:textId="4AD7942E" w:rsidR="00A20C87" w:rsidRDefault="00A20C87" w:rsidP="00A20C87">
      <w:pPr>
        <w:spacing w:after="0"/>
        <w:ind w:firstLine="567"/>
        <w:jc w:val="both"/>
        <w:rPr>
          <w:rFonts w:eastAsia="Times New Roman" w:cs="Times New Roman"/>
          <w:sz w:val="24"/>
          <w:szCs w:val="24"/>
          <w:lang w:eastAsia="ru-RU"/>
        </w:rPr>
      </w:pPr>
    </w:p>
    <w:p w14:paraId="4B5C785C" w14:textId="77777777" w:rsidR="00A20C87" w:rsidRPr="00A20C87" w:rsidRDefault="00A20C87" w:rsidP="00A20C87">
      <w:pPr>
        <w:spacing w:after="0"/>
        <w:ind w:firstLine="567"/>
        <w:jc w:val="both"/>
        <w:rPr>
          <w:rFonts w:eastAsia="Times New Roman" w:cs="Times New Roman"/>
          <w:sz w:val="24"/>
          <w:szCs w:val="24"/>
          <w:lang w:eastAsia="ru-RU"/>
        </w:rPr>
      </w:pPr>
    </w:p>
    <w:p w14:paraId="3D487C75" w14:textId="77777777" w:rsidR="00A20C87" w:rsidRPr="00A20C87" w:rsidRDefault="00A20C87" w:rsidP="00A20C87">
      <w:pPr>
        <w:spacing w:after="0"/>
        <w:ind w:firstLine="567"/>
        <w:jc w:val="both"/>
        <w:rPr>
          <w:rFonts w:eastAsia="Times New Roman" w:cs="Times New Roman"/>
          <w:sz w:val="24"/>
          <w:szCs w:val="24"/>
          <w:lang w:eastAsia="ru-RU"/>
        </w:rPr>
      </w:pPr>
    </w:p>
    <w:p w14:paraId="20DB5911" w14:textId="77777777" w:rsidR="00A20C87" w:rsidRPr="00A20C87" w:rsidRDefault="00A20C87" w:rsidP="00A20C87">
      <w:pPr>
        <w:spacing w:after="0"/>
        <w:ind w:firstLine="567"/>
        <w:jc w:val="both"/>
        <w:rPr>
          <w:rFonts w:eastAsia="Times New Roman" w:cs="Times New Roman"/>
          <w:sz w:val="24"/>
          <w:szCs w:val="24"/>
          <w:lang w:eastAsia="ru-RU"/>
        </w:rPr>
      </w:pPr>
    </w:p>
    <w:p w14:paraId="46BF7DB7" w14:textId="77777777" w:rsidR="00A20C87" w:rsidRDefault="00A20C87" w:rsidP="00A20C87">
      <w:pPr>
        <w:spacing w:after="0"/>
        <w:ind w:firstLine="567"/>
        <w:jc w:val="center"/>
        <w:rPr>
          <w:rFonts w:eastAsia="Times New Roman" w:cs="Times New Roman"/>
          <w:b/>
          <w:bCs/>
          <w:sz w:val="32"/>
          <w:szCs w:val="32"/>
          <w:lang w:eastAsia="ru-RU"/>
        </w:rPr>
      </w:pPr>
      <w:r w:rsidRPr="00A20C87">
        <w:rPr>
          <w:rFonts w:eastAsia="Times New Roman" w:cs="Times New Roman"/>
          <w:b/>
          <w:bCs/>
          <w:sz w:val="32"/>
          <w:szCs w:val="32"/>
          <w:lang w:eastAsia="ru-RU"/>
        </w:rPr>
        <w:t xml:space="preserve">Программа обучения и проверки знаний </w:t>
      </w:r>
    </w:p>
    <w:p w14:paraId="5397603F" w14:textId="467EE1A7" w:rsidR="00B45848" w:rsidRPr="00B45848" w:rsidRDefault="00A20C87" w:rsidP="00B45848">
      <w:pPr>
        <w:spacing w:after="0"/>
        <w:ind w:firstLine="567"/>
        <w:jc w:val="center"/>
        <w:rPr>
          <w:rFonts w:eastAsia="Times New Roman" w:cs="Times New Roman"/>
          <w:b/>
          <w:bCs/>
          <w:sz w:val="32"/>
          <w:szCs w:val="32"/>
          <w:lang w:eastAsia="ru-RU"/>
        </w:rPr>
      </w:pPr>
      <w:r w:rsidRPr="00A20C87">
        <w:rPr>
          <w:rFonts w:eastAsia="Times New Roman" w:cs="Times New Roman"/>
          <w:b/>
          <w:bCs/>
          <w:sz w:val="32"/>
          <w:szCs w:val="32"/>
          <w:lang w:eastAsia="ru-RU"/>
        </w:rPr>
        <w:t xml:space="preserve">требований охраны труда </w:t>
      </w:r>
      <w:r w:rsidR="00B45848" w:rsidRPr="00B45848">
        <w:rPr>
          <w:rFonts w:eastAsia="Times New Roman" w:cs="Times New Roman"/>
          <w:b/>
          <w:bCs/>
          <w:sz w:val="32"/>
          <w:szCs w:val="32"/>
          <w:lang w:eastAsia="ru-RU"/>
        </w:rPr>
        <w:t>при выполнении</w:t>
      </w:r>
    </w:p>
    <w:p w14:paraId="73E7830B" w14:textId="715434EA" w:rsidR="00A20C87" w:rsidRPr="00A20C87" w:rsidRDefault="00B45848" w:rsidP="00B45848">
      <w:pPr>
        <w:spacing w:after="0"/>
        <w:ind w:firstLine="567"/>
        <w:jc w:val="center"/>
        <w:rPr>
          <w:rFonts w:eastAsia="Times New Roman" w:cs="Times New Roman"/>
          <w:sz w:val="24"/>
          <w:szCs w:val="24"/>
          <w:lang w:eastAsia="ru-RU"/>
        </w:rPr>
      </w:pPr>
      <w:r w:rsidRPr="00B45848">
        <w:rPr>
          <w:rFonts w:eastAsia="Times New Roman" w:cs="Times New Roman"/>
          <w:b/>
          <w:bCs/>
          <w:sz w:val="32"/>
          <w:szCs w:val="32"/>
          <w:lang w:eastAsia="ru-RU"/>
        </w:rPr>
        <w:t>электросварочных и газосварочных работ</w:t>
      </w:r>
    </w:p>
    <w:p w14:paraId="139B22FA" w14:textId="77777777" w:rsidR="00A20C87" w:rsidRPr="00A20C87" w:rsidRDefault="00A20C87" w:rsidP="00A20C87">
      <w:pPr>
        <w:spacing w:after="0"/>
        <w:ind w:firstLine="567"/>
        <w:jc w:val="both"/>
        <w:rPr>
          <w:rFonts w:eastAsia="Times New Roman" w:cs="Times New Roman"/>
          <w:sz w:val="24"/>
          <w:szCs w:val="24"/>
          <w:lang w:eastAsia="ru-RU"/>
        </w:rPr>
      </w:pPr>
    </w:p>
    <w:p w14:paraId="41998C8A" w14:textId="77777777" w:rsidR="00A20C87" w:rsidRPr="00A20C87" w:rsidRDefault="00A20C87" w:rsidP="00A20C87">
      <w:pPr>
        <w:spacing w:after="0"/>
        <w:ind w:firstLine="567"/>
        <w:jc w:val="both"/>
        <w:rPr>
          <w:rFonts w:eastAsia="Times New Roman" w:cs="Times New Roman"/>
          <w:sz w:val="24"/>
          <w:szCs w:val="24"/>
          <w:lang w:eastAsia="ru-RU"/>
        </w:rPr>
      </w:pPr>
    </w:p>
    <w:p w14:paraId="3AB15B0E" w14:textId="77777777" w:rsidR="00A20C87" w:rsidRPr="00A20C87" w:rsidRDefault="00A20C87" w:rsidP="00A20C87">
      <w:pPr>
        <w:spacing w:after="0"/>
        <w:ind w:firstLine="567"/>
        <w:jc w:val="both"/>
        <w:rPr>
          <w:rFonts w:eastAsia="Times New Roman" w:cs="Times New Roman"/>
          <w:sz w:val="24"/>
          <w:szCs w:val="24"/>
          <w:lang w:eastAsia="ru-RU"/>
        </w:rPr>
      </w:pPr>
    </w:p>
    <w:p w14:paraId="40FF0885" w14:textId="77777777" w:rsidR="00A20C87" w:rsidRPr="00A20C87" w:rsidRDefault="00A20C87" w:rsidP="00A20C87">
      <w:pPr>
        <w:spacing w:after="0"/>
        <w:ind w:firstLine="567"/>
        <w:jc w:val="both"/>
        <w:rPr>
          <w:rFonts w:eastAsia="Times New Roman" w:cs="Times New Roman"/>
          <w:sz w:val="24"/>
          <w:szCs w:val="24"/>
          <w:lang w:eastAsia="ru-RU"/>
        </w:rPr>
      </w:pPr>
    </w:p>
    <w:p w14:paraId="12F6A764" w14:textId="77777777" w:rsidR="00A20C87" w:rsidRPr="00A20C87" w:rsidRDefault="00A20C87" w:rsidP="00A20C87">
      <w:pPr>
        <w:spacing w:after="0"/>
        <w:ind w:firstLine="567"/>
        <w:jc w:val="both"/>
        <w:rPr>
          <w:rFonts w:eastAsia="Times New Roman" w:cs="Times New Roman"/>
          <w:sz w:val="24"/>
          <w:szCs w:val="24"/>
          <w:lang w:eastAsia="ru-RU"/>
        </w:rPr>
      </w:pPr>
    </w:p>
    <w:p w14:paraId="1B806F56" w14:textId="77777777" w:rsidR="00A20C87" w:rsidRPr="00A20C87" w:rsidRDefault="00A20C87" w:rsidP="00A20C87">
      <w:pPr>
        <w:spacing w:after="0"/>
        <w:ind w:firstLine="567"/>
        <w:jc w:val="both"/>
        <w:rPr>
          <w:rFonts w:eastAsia="Times New Roman" w:cs="Times New Roman"/>
          <w:sz w:val="24"/>
          <w:szCs w:val="24"/>
          <w:lang w:eastAsia="ru-RU"/>
        </w:rPr>
      </w:pPr>
    </w:p>
    <w:p w14:paraId="293BFF13" w14:textId="77777777" w:rsidR="00A20C87" w:rsidRPr="00A20C87" w:rsidRDefault="00A20C87" w:rsidP="00A20C87">
      <w:pPr>
        <w:spacing w:after="0"/>
        <w:ind w:firstLine="567"/>
        <w:jc w:val="both"/>
        <w:rPr>
          <w:rFonts w:eastAsia="Times New Roman" w:cs="Times New Roman"/>
          <w:sz w:val="24"/>
          <w:szCs w:val="24"/>
          <w:lang w:eastAsia="ru-RU"/>
        </w:rPr>
      </w:pPr>
    </w:p>
    <w:p w14:paraId="7DB544A7" w14:textId="77777777" w:rsidR="00A20C87" w:rsidRPr="00A20C87" w:rsidRDefault="00A20C87" w:rsidP="00A20C87">
      <w:pPr>
        <w:spacing w:after="0"/>
        <w:ind w:firstLine="567"/>
        <w:jc w:val="both"/>
        <w:rPr>
          <w:rFonts w:eastAsia="Times New Roman" w:cs="Times New Roman"/>
          <w:sz w:val="24"/>
          <w:szCs w:val="24"/>
          <w:lang w:eastAsia="ru-RU"/>
        </w:rPr>
      </w:pPr>
    </w:p>
    <w:p w14:paraId="2E17C92F" w14:textId="77777777" w:rsidR="00A20C87" w:rsidRPr="00A20C87" w:rsidRDefault="00A20C87" w:rsidP="00A20C87">
      <w:pPr>
        <w:spacing w:after="0"/>
        <w:ind w:firstLine="567"/>
        <w:jc w:val="both"/>
        <w:rPr>
          <w:rFonts w:eastAsia="Times New Roman" w:cs="Times New Roman"/>
          <w:sz w:val="24"/>
          <w:szCs w:val="24"/>
          <w:lang w:eastAsia="ru-RU"/>
        </w:rPr>
      </w:pPr>
    </w:p>
    <w:p w14:paraId="618DD621" w14:textId="77777777" w:rsidR="00A20C87" w:rsidRPr="00A20C87" w:rsidRDefault="00A20C87" w:rsidP="00A20C87">
      <w:pPr>
        <w:spacing w:after="0"/>
        <w:ind w:firstLine="567"/>
        <w:jc w:val="both"/>
        <w:rPr>
          <w:rFonts w:eastAsia="Times New Roman" w:cs="Times New Roman"/>
          <w:sz w:val="24"/>
          <w:szCs w:val="24"/>
          <w:lang w:eastAsia="ru-RU"/>
        </w:rPr>
      </w:pPr>
    </w:p>
    <w:p w14:paraId="195CA9D3" w14:textId="77777777" w:rsidR="00A20C87" w:rsidRPr="00A20C87" w:rsidRDefault="00A20C87" w:rsidP="00A20C87">
      <w:pPr>
        <w:spacing w:after="0"/>
        <w:ind w:firstLine="567"/>
        <w:jc w:val="both"/>
        <w:rPr>
          <w:rFonts w:eastAsia="Times New Roman" w:cs="Times New Roman"/>
          <w:sz w:val="24"/>
          <w:szCs w:val="24"/>
          <w:lang w:eastAsia="ru-RU"/>
        </w:rPr>
      </w:pPr>
    </w:p>
    <w:p w14:paraId="12EBC478" w14:textId="77777777" w:rsidR="00A20C87" w:rsidRPr="00A20C87" w:rsidRDefault="00A20C87" w:rsidP="00A20C87">
      <w:pPr>
        <w:spacing w:after="0"/>
        <w:ind w:firstLine="567"/>
        <w:jc w:val="both"/>
        <w:rPr>
          <w:rFonts w:eastAsia="Times New Roman" w:cs="Times New Roman"/>
          <w:sz w:val="24"/>
          <w:szCs w:val="24"/>
          <w:lang w:eastAsia="ru-RU"/>
        </w:rPr>
      </w:pPr>
    </w:p>
    <w:p w14:paraId="79DCE7A3" w14:textId="77777777" w:rsidR="00A20C87" w:rsidRPr="00A20C87" w:rsidRDefault="00A20C87" w:rsidP="00A20C87">
      <w:pPr>
        <w:spacing w:after="0"/>
        <w:ind w:firstLine="567"/>
        <w:jc w:val="both"/>
        <w:rPr>
          <w:rFonts w:eastAsia="Times New Roman" w:cs="Times New Roman"/>
          <w:sz w:val="24"/>
          <w:szCs w:val="24"/>
          <w:lang w:eastAsia="ru-RU"/>
        </w:rPr>
      </w:pPr>
    </w:p>
    <w:p w14:paraId="2AAF5353" w14:textId="77777777" w:rsidR="00A20C87" w:rsidRPr="00A20C87" w:rsidRDefault="00A20C87" w:rsidP="00A20C87">
      <w:pPr>
        <w:spacing w:after="0"/>
        <w:ind w:firstLine="567"/>
        <w:jc w:val="both"/>
        <w:rPr>
          <w:rFonts w:eastAsia="Times New Roman" w:cs="Times New Roman"/>
          <w:sz w:val="24"/>
          <w:szCs w:val="24"/>
          <w:lang w:eastAsia="ru-RU"/>
        </w:rPr>
      </w:pPr>
    </w:p>
    <w:p w14:paraId="231C5B6A" w14:textId="77777777" w:rsidR="00A20C87" w:rsidRPr="00A20C87" w:rsidRDefault="00A20C87" w:rsidP="00A20C87">
      <w:pPr>
        <w:spacing w:after="0"/>
        <w:ind w:firstLine="567"/>
        <w:jc w:val="both"/>
        <w:rPr>
          <w:rFonts w:eastAsia="Times New Roman" w:cs="Times New Roman"/>
          <w:sz w:val="24"/>
          <w:szCs w:val="24"/>
          <w:lang w:eastAsia="ru-RU"/>
        </w:rPr>
      </w:pPr>
    </w:p>
    <w:p w14:paraId="11EBB732" w14:textId="77777777" w:rsidR="00A20C87" w:rsidRPr="00A20C87" w:rsidRDefault="00A20C87" w:rsidP="00A20C87">
      <w:pPr>
        <w:spacing w:after="0"/>
        <w:ind w:firstLine="567"/>
        <w:jc w:val="both"/>
        <w:rPr>
          <w:rFonts w:eastAsia="Times New Roman" w:cs="Times New Roman"/>
          <w:sz w:val="24"/>
          <w:szCs w:val="24"/>
          <w:lang w:eastAsia="ru-RU"/>
        </w:rPr>
      </w:pPr>
    </w:p>
    <w:p w14:paraId="1ADFA9CC" w14:textId="35823E7C" w:rsidR="00A20C87" w:rsidRDefault="00A20C87" w:rsidP="00A20C87">
      <w:pPr>
        <w:spacing w:after="0"/>
        <w:ind w:firstLine="567"/>
        <w:jc w:val="both"/>
        <w:rPr>
          <w:rFonts w:eastAsia="Times New Roman" w:cs="Times New Roman"/>
          <w:sz w:val="24"/>
          <w:szCs w:val="24"/>
          <w:lang w:eastAsia="ru-RU"/>
        </w:rPr>
      </w:pPr>
    </w:p>
    <w:p w14:paraId="60A3E573" w14:textId="0AA654C8" w:rsidR="00A20C87" w:rsidRDefault="00A20C87" w:rsidP="00A20C87">
      <w:pPr>
        <w:spacing w:after="0"/>
        <w:ind w:firstLine="567"/>
        <w:jc w:val="both"/>
        <w:rPr>
          <w:rFonts w:eastAsia="Times New Roman" w:cs="Times New Roman"/>
          <w:sz w:val="24"/>
          <w:szCs w:val="24"/>
          <w:lang w:eastAsia="ru-RU"/>
        </w:rPr>
      </w:pPr>
    </w:p>
    <w:p w14:paraId="2A0F34A1" w14:textId="2462D244" w:rsidR="00A20C87" w:rsidRDefault="00A20C87" w:rsidP="00A20C87">
      <w:pPr>
        <w:spacing w:after="0"/>
        <w:ind w:firstLine="567"/>
        <w:jc w:val="both"/>
        <w:rPr>
          <w:rFonts w:eastAsia="Times New Roman" w:cs="Times New Roman"/>
          <w:sz w:val="24"/>
          <w:szCs w:val="24"/>
          <w:lang w:eastAsia="ru-RU"/>
        </w:rPr>
      </w:pPr>
    </w:p>
    <w:p w14:paraId="7E294301" w14:textId="77777777" w:rsidR="00A20C87" w:rsidRPr="00A20C87" w:rsidRDefault="00A20C87" w:rsidP="00A20C87">
      <w:pPr>
        <w:spacing w:after="0"/>
        <w:ind w:firstLine="567"/>
        <w:jc w:val="both"/>
        <w:rPr>
          <w:rFonts w:eastAsia="Times New Roman" w:cs="Times New Roman"/>
          <w:sz w:val="24"/>
          <w:szCs w:val="24"/>
          <w:lang w:eastAsia="ru-RU"/>
        </w:rPr>
      </w:pPr>
    </w:p>
    <w:p w14:paraId="1181A62B" w14:textId="77777777" w:rsidR="00A20C87" w:rsidRPr="00A20C87" w:rsidRDefault="00A20C87" w:rsidP="00A20C87">
      <w:pPr>
        <w:spacing w:after="0"/>
        <w:ind w:firstLine="567"/>
        <w:jc w:val="both"/>
        <w:rPr>
          <w:rFonts w:eastAsia="Times New Roman" w:cs="Times New Roman"/>
          <w:sz w:val="24"/>
          <w:szCs w:val="24"/>
          <w:lang w:eastAsia="ru-RU"/>
        </w:rPr>
      </w:pPr>
    </w:p>
    <w:p w14:paraId="35D075CC" w14:textId="77777777" w:rsidR="00A20C87" w:rsidRPr="00A20C87" w:rsidRDefault="00A20C87" w:rsidP="00A20C87">
      <w:pPr>
        <w:spacing w:after="0"/>
        <w:ind w:firstLine="567"/>
        <w:jc w:val="both"/>
        <w:rPr>
          <w:rFonts w:eastAsia="Times New Roman" w:cs="Times New Roman"/>
          <w:sz w:val="24"/>
          <w:szCs w:val="24"/>
          <w:lang w:eastAsia="ru-RU"/>
        </w:rPr>
      </w:pPr>
    </w:p>
    <w:p w14:paraId="1943D31A" w14:textId="77777777" w:rsidR="00A20C87" w:rsidRPr="00A20C87" w:rsidRDefault="00A20C87" w:rsidP="00A20C87">
      <w:pPr>
        <w:spacing w:after="0"/>
        <w:ind w:firstLine="567"/>
        <w:jc w:val="both"/>
        <w:rPr>
          <w:rFonts w:eastAsia="Times New Roman" w:cs="Times New Roman"/>
          <w:sz w:val="24"/>
          <w:szCs w:val="24"/>
          <w:lang w:eastAsia="ru-RU"/>
        </w:rPr>
      </w:pPr>
    </w:p>
    <w:p w14:paraId="5A064491" w14:textId="590046F5" w:rsidR="00A20C87" w:rsidRPr="00A20C87" w:rsidRDefault="00A20C87" w:rsidP="00A20C87">
      <w:pPr>
        <w:spacing w:after="0"/>
        <w:ind w:firstLine="567"/>
        <w:jc w:val="center"/>
        <w:rPr>
          <w:rFonts w:eastAsia="Times New Roman" w:cs="Times New Roman"/>
          <w:b/>
          <w:bCs/>
          <w:szCs w:val="28"/>
          <w:lang w:eastAsia="ar-SA"/>
        </w:rPr>
        <w:sectPr w:rsidR="00A20C87" w:rsidRPr="00A20C87" w:rsidSect="00A20C87">
          <w:headerReference w:type="default" r:id="rId7"/>
          <w:headerReference w:type="first" r:id="rId8"/>
          <w:pgSz w:w="11906" w:h="16838"/>
          <w:pgMar w:top="567" w:right="567" w:bottom="567" w:left="1134" w:header="720" w:footer="720" w:gutter="0"/>
          <w:pgNumType w:start="1"/>
          <w:cols w:space="720"/>
          <w:titlePg/>
          <w:docGrid w:linePitch="381"/>
        </w:sectPr>
      </w:pPr>
      <w:r w:rsidRPr="00A20C87">
        <w:rPr>
          <w:rFonts w:eastAsia="Times New Roman" w:cs="Times New Roman"/>
          <w:b/>
          <w:bCs/>
          <w:szCs w:val="28"/>
          <w:lang w:eastAsia="ar-SA"/>
        </w:rPr>
        <w:t>Город 202</w:t>
      </w:r>
      <w:r w:rsidR="00B45848">
        <w:rPr>
          <w:rFonts w:eastAsia="Times New Roman" w:cs="Times New Roman"/>
          <w:b/>
          <w:bCs/>
          <w:szCs w:val="28"/>
          <w:lang w:eastAsia="ar-SA"/>
        </w:rPr>
        <w:t>3</w:t>
      </w:r>
      <w:r w:rsidRPr="00A20C87">
        <w:rPr>
          <w:rFonts w:eastAsia="Times New Roman" w:cs="Times New Roman"/>
          <w:b/>
          <w:bCs/>
          <w:szCs w:val="28"/>
          <w:lang w:eastAsia="ar-SA"/>
        </w:rPr>
        <w:t xml:space="preserve"> г.</w:t>
      </w:r>
    </w:p>
    <w:p w14:paraId="3D814A63" w14:textId="77777777" w:rsidR="00A20C87" w:rsidRPr="00A20C87" w:rsidRDefault="00A20C87" w:rsidP="00A20C87">
      <w:pPr>
        <w:spacing w:after="0"/>
        <w:ind w:firstLine="567"/>
        <w:jc w:val="center"/>
        <w:rPr>
          <w:rFonts w:eastAsia="Times New Roman" w:cs="Times New Roman"/>
          <w:b/>
          <w:bCs/>
          <w:szCs w:val="28"/>
          <w:lang w:eastAsia="ru-RU"/>
        </w:rPr>
      </w:pPr>
      <w:bookmarkStart w:id="3" w:name="_Hlk94076936"/>
      <w:bookmarkStart w:id="4" w:name="_Hlk99364265"/>
      <w:r w:rsidRPr="00A20C87">
        <w:rPr>
          <w:rFonts w:eastAsia="Times New Roman" w:cs="Times New Roman"/>
          <w:b/>
          <w:bCs/>
          <w:szCs w:val="28"/>
          <w:lang w:eastAsia="ru-RU"/>
        </w:rPr>
        <w:lastRenderedPageBreak/>
        <w:t>Содержание:</w:t>
      </w:r>
    </w:p>
    <w:p w14:paraId="240F9E65" w14:textId="77777777" w:rsidR="00A20C87" w:rsidRPr="00A20C87" w:rsidRDefault="00A20C87" w:rsidP="00A20C87">
      <w:pPr>
        <w:spacing w:after="0"/>
        <w:ind w:firstLine="567"/>
        <w:jc w:val="center"/>
        <w:rPr>
          <w:rFonts w:eastAsia="Times New Roman" w:cs="Times New Roman"/>
          <w:b/>
          <w:bCs/>
          <w:szCs w:val="28"/>
          <w:lang w:eastAsia="ru-RU"/>
        </w:rPr>
      </w:pPr>
    </w:p>
    <w:tbl>
      <w:tblPr>
        <w:tblStyle w:val="1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A20C87" w:rsidRPr="00A20C87" w14:paraId="3342A6B0" w14:textId="77777777" w:rsidTr="00856A2E">
        <w:tc>
          <w:tcPr>
            <w:tcW w:w="8642" w:type="dxa"/>
            <w:hideMark/>
          </w:tcPr>
          <w:p w14:paraId="063C47C9" w14:textId="77777777" w:rsidR="00A20C87" w:rsidRPr="00A20C87" w:rsidRDefault="00A20C87" w:rsidP="00A20C87">
            <w:pPr>
              <w:rPr>
                <w:bCs/>
                <w:szCs w:val="28"/>
              </w:rPr>
            </w:pPr>
            <w:r w:rsidRPr="00A20C87">
              <w:rPr>
                <w:bCs/>
                <w:szCs w:val="28"/>
              </w:rPr>
              <w:t>Содержание …………………………………………………………</w:t>
            </w:r>
            <w:proofErr w:type="gramStart"/>
            <w:r w:rsidRPr="00A20C87">
              <w:rPr>
                <w:bCs/>
                <w:szCs w:val="28"/>
              </w:rPr>
              <w:t>…….</w:t>
            </w:r>
            <w:proofErr w:type="gramEnd"/>
          </w:p>
        </w:tc>
        <w:tc>
          <w:tcPr>
            <w:tcW w:w="986" w:type="dxa"/>
          </w:tcPr>
          <w:p w14:paraId="519A9B3F" w14:textId="77777777" w:rsidR="00A20C87" w:rsidRPr="00A20C87" w:rsidRDefault="00A20C87" w:rsidP="00A20C87">
            <w:pPr>
              <w:ind w:left="-98"/>
              <w:rPr>
                <w:bCs/>
                <w:szCs w:val="28"/>
              </w:rPr>
            </w:pPr>
            <w:r w:rsidRPr="00A20C87">
              <w:rPr>
                <w:bCs/>
                <w:szCs w:val="28"/>
              </w:rPr>
              <w:t>2</w:t>
            </w:r>
          </w:p>
        </w:tc>
      </w:tr>
      <w:tr w:rsidR="00A20C87" w:rsidRPr="00A20C87" w14:paraId="0573BF51" w14:textId="77777777" w:rsidTr="00856A2E">
        <w:tc>
          <w:tcPr>
            <w:tcW w:w="8642" w:type="dxa"/>
            <w:hideMark/>
          </w:tcPr>
          <w:p w14:paraId="1F018FDF" w14:textId="77777777" w:rsidR="00A20C87" w:rsidRPr="00A20C87" w:rsidRDefault="00A20C87" w:rsidP="00A20C87">
            <w:pPr>
              <w:rPr>
                <w:bCs/>
                <w:szCs w:val="28"/>
              </w:rPr>
            </w:pPr>
            <w:r w:rsidRPr="00A20C87">
              <w:rPr>
                <w:bCs/>
                <w:szCs w:val="28"/>
              </w:rPr>
              <w:t>Общие положения ………………………………………………………...</w:t>
            </w:r>
          </w:p>
        </w:tc>
        <w:tc>
          <w:tcPr>
            <w:tcW w:w="986" w:type="dxa"/>
          </w:tcPr>
          <w:p w14:paraId="19F92100" w14:textId="77777777" w:rsidR="00A20C87" w:rsidRPr="00A20C87" w:rsidRDefault="00A20C87" w:rsidP="00A20C87">
            <w:pPr>
              <w:ind w:left="-98"/>
              <w:rPr>
                <w:bCs/>
                <w:szCs w:val="28"/>
              </w:rPr>
            </w:pPr>
            <w:r w:rsidRPr="00A20C87">
              <w:rPr>
                <w:bCs/>
                <w:szCs w:val="28"/>
              </w:rPr>
              <w:t>3</w:t>
            </w:r>
          </w:p>
        </w:tc>
      </w:tr>
      <w:tr w:rsidR="00A20C87" w:rsidRPr="00A20C87" w14:paraId="0CE30622" w14:textId="77777777" w:rsidTr="00856A2E">
        <w:tc>
          <w:tcPr>
            <w:tcW w:w="8642" w:type="dxa"/>
            <w:hideMark/>
          </w:tcPr>
          <w:p w14:paraId="447F3063" w14:textId="77777777" w:rsidR="00A20C87" w:rsidRPr="00A20C87" w:rsidRDefault="00A20C87" w:rsidP="00A20C87">
            <w:pPr>
              <w:rPr>
                <w:bCs/>
                <w:szCs w:val="28"/>
              </w:rPr>
            </w:pPr>
            <w:r w:rsidRPr="00A20C87">
              <w:rPr>
                <w:bCs/>
                <w:szCs w:val="28"/>
              </w:rPr>
              <w:t>Планируемые результаты …………………………………………</w:t>
            </w:r>
            <w:proofErr w:type="gramStart"/>
            <w:r w:rsidRPr="00A20C87">
              <w:rPr>
                <w:bCs/>
                <w:szCs w:val="28"/>
              </w:rPr>
              <w:t>…….</w:t>
            </w:r>
            <w:proofErr w:type="gramEnd"/>
            <w:r w:rsidRPr="00A20C87">
              <w:rPr>
                <w:bCs/>
                <w:szCs w:val="28"/>
              </w:rPr>
              <w:t>.</w:t>
            </w:r>
          </w:p>
        </w:tc>
        <w:tc>
          <w:tcPr>
            <w:tcW w:w="986" w:type="dxa"/>
          </w:tcPr>
          <w:p w14:paraId="5E701503" w14:textId="1BE64199" w:rsidR="00A20C87" w:rsidRPr="00A20C87" w:rsidRDefault="00856A2E" w:rsidP="00A20C87">
            <w:pPr>
              <w:ind w:left="-98"/>
              <w:rPr>
                <w:bCs/>
                <w:szCs w:val="28"/>
              </w:rPr>
            </w:pPr>
            <w:r>
              <w:rPr>
                <w:bCs/>
                <w:szCs w:val="28"/>
              </w:rPr>
              <w:t>5</w:t>
            </w:r>
          </w:p>
        </w:tc>
      </w:tr>
      <w:tr w:rsidR="00A20C87" w:rsidRPr="00A20C87" w14:paraId="4CF102BE" w14:textId="77777777" w:rsidTr="00856A2E">
        <w:tc>
          <w:tcPr>
            <w:tcW w:w="8642" w:type="dxa"/>
            <w:hideMark/>
          </w:tcPr>
          <w:p w14:paraId="7C6F0B5B" w14:textId="77777777" w:rsidR="00A20C87" w:rsidRPr="00A20C87" w:rsidRDefault="00A20C87" w:rsidP="00A20C87">
            <w:pPr>
              <w:rPr>
                <w:bCs/>
                <w:szCs w:val="28"/>
              </w:rPr>
            </w:pPr>
            <w:r w:rsidRPr="00A20C87">
              <w:rPr>
                <w:bCs/>
                <w:szCs w:val="28"/>
              </w:rPr>
              <w:t>Организационно – педагогические условия ………………………</w:t>
            </w:r>
            <w:proofErr w:type="gramStart"/>
            <w:r w:rsidRPr="00A20C87">
              <w:rPr>
                <w:bCs/>
                <w:szCs w:val="28"/>
              </w:rPr>
              <w:t>…….</w:t>
            </w:r>
            <w:proofErr w:type="gramEnd"/>
          </w:p>
        </w:tc>
        <w:tc>
          <w:tcPr>
            <w:tcW w:w="986" w:type="dxa"/>
          </w:tcPr>
          <w:p w14:paraId="4B13AD6D" w14:textId="2A07E4F2" w:rsidR="00A20C87" w:rsidRPr="00A20C87" w:rsidRDefault="00856A2E" w:rsidP="00A20C87">
            <w:pPr>
              <w:ind w:left="-98"/>
              <w:rPr>
                <w:bCs/>
                <w:szCs w:val="28"/>
              </w:rPr>
            </w:pPr>
            <w:r>
              <w:rPr>
                <w:bCs/>
                <w:szCs w:val="28"/>
              </w:rPr>
              <w:t>6</w:t>
            </w:r>
          </w:p>
        </w:tc>
      </w:tr>
      <w:tr w:rsidR="00A20C87" w:rsidRPr="00A20C87" w14:paraId="5F221660" w14:textId="77777777" w:rsidTr="00856A2E">
        <w:tc>
          <w:tcPr>
            <w:tcW w:w="8642" w:type="dxa"/>
            <w:hideMark/>
          </w:tcPr>
          <w:p w14:paraId="55030C30" w14:textId="77777777" w:rsidR="00A20C87" w:rsidRPr="00A20C87" w:rsidRDefault="00A20C87" w:rsidP="00A20C87">
            <w:pPr>
              <w:rPr>
                <w:bCs/>
                <w:szCs w:val="28"/>
              </w:rPr>
            </w:pPr>
            <w:r w:rsidRPr="00A20C87">
              <w:rPr>
                <w:bCs/>
                <w:szCs w:val="28"/>
              </w:rPr>
              <w:t>Учебно-тематический план ………………………………………………</w:t>
            </w:r>
          </w:p>
        </w:tc>
        <w:tc>
          <w:tcPr>
            <w:tcW w:w="986" w:type="dxa"/>
          </w:tcPr>
          <w:p w14:paraId="70F76D1E" w14:textId="31E1784F" w:rsidR="00A20C87" w:rsidRPr="00A20C87" w:rsidRDefault="00856A2E" w:rsidP="00A20C87">
            <w:pPr>
              <w:ind w:left="-98"/>
              <w:rPr>
                <w:bCs/>
                <w:szCs w:val="28"/>
              </w:rPr>
            </w:pPr>
            <w:r>
              <w:rPr>
                <w:bCs/>
                <w:szCs w:val="28"/>
              </w:rPr>
              <w:t>8</w:t>
            </w:r>
          </w:p>
        </w:tc>
      </w:tr>
      <w:tr w:rsidR="00A20C87" w:rsidRPr="00A20C87" w14:paraId="1E3ECF72" w14:textId="77777777" w:rsidTr="00856A2E">
        <w:tc>
          <w:tcPr>
            <w:tcW w:w="8642" w:type="dxa"/>
          </w:tcPr>
          <w:p w14:paraId="39C15218" w14:textId="77777777" w:rsidR="00A20C87" w:rsidRPr="00A20C87" w:rsidRDefault="00A20C87" w:rsidP="00A20C87">
            <w:pPr>
              <w:rPr>
                <w:bCs/>
                <w:szCs w:val="28"/>
              </w:rPr>
            </w:pPr>
            <w:r w:rsidRPr="00A20C87">
              <w:rPr>
                <w:bCs/>
                <w:szCs w:val="28"/>
              </w:rPr>
              <w:t>Календарный учебный график……………………………………………</w:t>
            </w:r>
          </w:p>
        </w:tc>
        <w:tc>
          <w:tcPr>
            <w:tcW w:w="986" w:type="dxa"/>
          </w:tcPr>
          <w:p w14:paraId="487727CD" w14:textId="43B374FF" w:rsidR="00A20C87" w:rsidRPr="00A20C87" w:rsidRDefault="00856A2E" w:rsidP="00A20C87">
            <w:pPr>
              <w:ind w:left="-98"/>
              <w:rPr>
                <w:bCs/>
                <w:szCs w:val="28"/>
              </w:rPr>
            </w:pPr>
            <w:r>
              <w:rPr>
                <w:bCs/>
                <w:szCs w:val="28"/>
              </w:rPr>
              <w:t>9</w:t>
            </w:r>
          </w:p>
        </w:tc>
      </w:tr>
      <w:tr w:rsidR="00A20C87" w:rsidRPr="00A20C87" w14:paraId="58613F3B" w14:textId="77777777" w:rsidTr="00856A2E">
        <w:tc>
          <w:tcPr>
            <w:tcW w:w="8642" w:type="dxa"/>
            <w:hideMark/>
          </w:tcPr>
          <w:p w14:paraId="6AA9186F" w14:textId="1F3FA0B2" w:rsidR="00A20C87" w:rsidRPr="00A20C87" w:rsidRDefault="00A20C87" w:rsidP="00A20C87">
            <w:pPr>
              <w:rPr>
                <w:bCs/>
                <w:szCs w:val="28"/>
              </w:rPr>
            </w:pPr>
            <w:r w:rsidRPr="00A20C87">
              <w:rPr>
                <w:bCs/>
                <w:szCs w:val="28"/>
              </w:rPr>
              <w:t xml:space="preserve">Рабочая программа. Содержание </w:t>
            </w:r>
            <w:r w:rsidR="00993BA8">
              <w:rPr>
                <w:bCs/>
                <w:szCs w:val="28"/>
              </w:rPr>
              <w:t xml:space="preserve">модулей, </w:t>
            </w:r>
            <w:r w:rsidRPr="00A20C87">
              <w:rPr>
                <w:bCs/>
                <w:szCs w:val="28"/>
              </w:rPr>
              <w:t>тем ……………</w:t>
            </w:r>
            <w:r w:rsidR="00993BA8">
              <w:rPr>
                <w:bCs/>
                <w:szCs w:val="28"/>
              </w:rPr>
              <w:t>……</w:t>
            </w:r>
            <w:r w:rsidR="00D5283A">
              <w:rPr>
                <w:bCs/>
                <w:szCs w:val="28"/>
              </w:rPr>
              <w:t>…….</w:t>
            </w:r>
            <w:r w:rsidRPr="00A20C87">
              <w:rPr>
                <w:bCs/>
                <w:szCs w:val="28"/>
              </w:rPr>
              <w:t>..</w:t>
            </w:r>
          </w:p>
        </w:tc>
        <w:tc>
          <w:tcPr>
            <w:tcW w:w="986" w:type="dxa"/>
          </w:tcPr>
          <w:p w14:paraId="741B5A39" w14:textId="4145819D" w:rsidR="00A20C87" w:rsidRPr="00A20C87" w:rsidRDefault="00856A2E" w:rsidP="00A20C87">
            <w:pPr>
              <w:ind w:left="-98"/>
              <w:rPr>
                <w:bCs/>
                <w:szCs w:val="28"/>
              </w:rPr>
            </w:pPr>
            <w:r>
              <w:rPr>
                <w:bCs/>
                <w:szCs w:val="28"/>
              </w:rPr>
              <w:t>9</w:t>
            </w:r>
          </w:p>
        </w:tc>
      </w:tr>
      <w:tr w:rsidR="00A20C87" w:rsidRPr="00A20C87" w14:paraId="6A7EFE37" w14:textId="77777777" w:rsidTr="00856A2E">
        <w:tc>
          <w:tcPr>
            <w:tcW w:w="8642" w:type="dxa"/>
          </w:tcPr>
          <w:p w14:paraId="25C3A476" w14:textId="77777777" w:rsidR="00A20C87" w:rsidRPr="00A20C87" w:rsidRDefault="00A20C87" w:rsidP="00A20C87">
            <w:pPr>
              <w:rPr>
                <w:bCs/>
                <w:szCs w:val="28"/>
              </w:rPr>
            </w:pPr>
            <w:r w:rsidRPr="00A20C87">
              <w:rPr>
                <w:bCs/>
                <w:szCs w:val="28"/>
              </w:rPr>
              <w:t>Проверка знания требований охраны труда ………………………</w:t>
            </w:r>
            <w:proofErr w:type="gramStart"/>
            <w:r w:rsidRPr="00A20C87">
              <w:rPr>
                <w:bCs/>
                <w:szCs w:val="28"/>
              </w:rPr>
              <w:t>…….</w:t>
            </w:r>
            <w:proofErr w:type="gramEnd"/>
          </w:p>
        </w:tc>
        <w:tc>
          <w:tcPr>
            <w:tcW w:w="986" w:type="dxa"/>
          </w:tcPr>
          <w:p w14:paraId="5D88F72A" w14:textId="31A0ADF8" w:rsidR="00A20C87" w:rsidRPr="00A20C87" w:rsidRDefault="00856A2E" w:rsidP="00A20C87">
            <w:pPr>
              <w:ind w:left="-98"/>
              <w:rPr>
                <w:bCs/>
                <w:szCs w:val="28"/>
              </w:rPr>
            </w:pPr>
            <w:r>
              <w:rPr>
                <w:bCs/>
                <w:szCs w:val="28"/>
              </w:rPr>
              <w:t>11</w:t>
            </w:r>
          </w:p>
        </w:tc>
      </w:tr>
      <w:tr w:rsidR="00A20C87" w:rsidRPr="00A20C87" w14:paraId="182C159A" w14:textId="77777777" w:rsidTr="00856A2E">
        <w:tc>
          <w:tcPr>
            <w:tcW w:w="8642" w:type="dxa"/>
            <w:hideMark/>
          </w:tcPr>
          <w:p w14:paraId="24EB7CC4" w14:textId="77777777" w:rsidR="00A20C87" w:rsidRPr="00A20C87" w:rsidRDefault="00A20C87" w:rsidP="00A20C87">
            <w:pPr>
              <w:rPr>
                <w:bCs/>
                <w:szCs w:val="28"/>
              </w:rPr>
            </w:pPr>
            <w:r w:rsidRPr="00A20C87">
              <w:rPr>
                <w:bCs/>
                <w:szCs w:val="28"/>
              </w:rPr>
              <w:t>Оценочные материалы</w:t>
            </w:r>
            <w:proofErr w:type="gramStart"/>
            <w:r w:rsidRPr="00A20C87">
              <w:rPr>
                <w:bCs/>
                <w:szCs w:val="28"/>
              </w:rPr>
              <w:t xml:space="preserve"> .…</w:t>
            </w:r>
            <w:proofErr w:type="gramEnd"/>
            <w:r w:rsidRPr="00A20C87">
              <w:rPr>
                <w:bCs/>
                <w:szCs w:val="28"/>
              </w:rPr>
              <w:t>………………………………………………...</w:t>
            </w:r>
          </w:p>
        </w:tc>
        <w:tc>
          <w:tcPr>
            <w:tcW w:w="986" w:type="dxa"/>
          </w:tcPr>
          <w:p w14:paraId="791E3D8C" w14:textId="3A3B37A4" w:rsidR="00A20C87" w:rsidRPr="00A20C87" w:rsidRDefault="00856A2E" w:rsidP="00A20C87">
            <w:pPr>
              <w:ind w:left="-98"/>
              <w:rPr>
                <w:bCs/>
                <w:szCs w:val="28"/>
              </w:rPr>
            </w:pPr>
            <w:r>
              <w:rPr>
                <w:bCs/>
                <w:szCs w:val="28"/>
              </w:rPr>
              <w:t>11</w:t>
            </w:r>
          </w:p>
        </w:tc>
      </w:tr>
      <w:tr w:rsidR="00A20C87" w:rsidRPr="00A20C87" w14:paraId="246ACCB6" w14:textId="77777777" w:rsidTr="00856A2E">
        <w:tc>
          <w:tcPr>
            <w:tcW w:w="8642" w:type="dxa"/>
            <w:hideMark/>
          </w:tcPr>
          <w:p w14:paraId="6E458497" w14:textId="77777777" w:rsidR="00A20C87" w:rsidRPr="00A20C87" w:rsidRDefault="00A20C87" w:rsidP="00A20C87">
            <w:pPr>
              <w:rPr>
                <w:bCs/>
                <w:szCs w:val="28"/>
              </w:rPr>
            </w:pPr>
            <w:r w:rsidRPr="00A20C87">
              <w:rPr>
                <w:bCs/>
                <w:szCs w:val="28"/>
              </w:rPr>
              <w:t>Учебно-методические материалы …………………………………...…...</w:t>
            </w:r>
          </w:p>
        </w:tc>
        <w:tc>
          <w:tcPr>
            <w:tcW w:w="986" w:type="dxa"/>
          </w:tcPr>
          <w:p w14:paraId="7BFC9847" w14:textId="40A332E8" w:rsidR="00A20C87" w:rsidRPr="00A20C87" w:rsidRDefault="00856A2E" w:rsidP="00A20C87">
            <w:pPr>
              <w:ind w:left="-98"/>
              <w:rPr>
                <w:bCs/>
                <w:szCs w:val="28"/>
              </w:rPr>
            </w:pPr>
            <w:r>
              <w:rPr>
                <w:bCs/>
                <w:szCs w:val="28"/>
              </w:rPr>
              <w:t>12</w:t>
            </w:r>
          </w:p>
        </w:tc>
      </w:tr>
      <w:tr w:rsidR="00A20C87" w:rsidRPr="00A20C87" w14:paraId="1CC6401C" w14:textId="77777777" w:rsidTr="00856A2E">
        <w:tc>
          <w:tcPr>
            <w:tcW w:w="8642" w:type="dxa"/>
            <w:hideMark/>
          </w:tcPr>
          <w:p w14:paraId="303C31C4" w14:textId="77777777" w:rsidR="00A20C87" w:rsidRPr="00A20C87" w:rsidRDefault="00A20C87" w:rsidP="00A20C87">
            <w:pPr>
              <w:rPr>
                <w:bCs/>
                <w:szCs w:val="28"/>
              </w:rPr>
            </w:pPr>
            <w:r w:rsidRPr="00A20C87">
              <w:rPr>
                <w:bCs/>
                <w:szCs w:val="28"/>
              </w:rPr>
              <w:t>Нормативно-правовые акты и список литературы ……</w:t>
            </w:r>
            <w:proofErr w:type="gramStart"/>
            <w:r w:rsidRPr="00A20C87">
              <w:rPr>
                <w:bCs/>
                <w:szCs w:val="28"/>
              </w:rPr>
              <w:t>…….</w:t>
            </w:r>
            <w:proofErr w:type="gramEnd"/>
            <w:r w:rsidRPr="00A20C87">
              <w:rPr>
                <w:bCs/>
                <w:szCs w:val="28"/>
              </w:rPr>
              <w:t>.…………</w:t>
            </w:r>
          </w:p>
        </w:tc>
        <w:tc>
          <w:tcPr>
            <w:tcW w:w="986" w:type="dxa"/>
          </w:tcPr>
          <w:p w14:paraId="104E0944" w14:textId="2500CE76" w:rsidR="00A20C87" w:rsidRPr="00A20C87" w:rsidRDefault="00856A2E" w:rsidP="00A20C87">
            <w:pPr>
              <w:ind w:left="-98"/>
              <w:rPr>
                <w:bCs/>
                <w:szCs w:val="28"/>
              </w:rPr>
            </w:pPr>
            <w:r>
              <w:rPr>
                <w:bCs/>
                <w:szCs w:val="28"/>
              </w:rPr>
              <w:t>12</w:t>
            </w:r>
          </w:p>
        </w:tc>
      </w:tr>
    </w:tbl>
    <w:p w14:paraId="7C9633CE" w14:textId="77777777" w:rsidR="00A20C87" w:rsidRPr="00A20C87" w:rsidRDefault="00A20C87" w:rsidP="00A20C87">
      <w:pPr>
        <w:spacing w:after="0"/>
        <w:ind w:firstLine="567"/>
        <w:jc w:val="center"/>
        <w:rPr>
          <w:rFonts w:eastAsia="Times New Roman" w:cs="Times New Roman"/>
          <w:b/>
          <w:bCs/>
          <w:szCs w:val="28"/>
          <w:lang w:eastAsia="ru-RU"/>
        </w:rPr>
      </w:pPr>
    </w:p>
    <w:bookmarkEnd w:id="3"/>
    <w:p w14:paraId="294E6A89" w14:textId="77777777" w:rsidR="00A20C87" w:rsidRPr="00A20C87" w:rsidRDefault="00A20C87" w:rsidP="00A20C87">
      <w:pPr>
        <w:spacing w:after="0"/>
        <w:ind w:firstLine="709"/>
        <w:jc w:val="center"/>
        <w:rPr>
          <w:rFonts w:eastAsia="Times New Roman" w:cs="Times New Roman"/>
          <w:b/>
          <w:bCs/>
          <w:szCs w:val="28"/>
          <w:lang w:eastAsia="ru-RU"/>
        </w:rPr>
      </w:pPr>
    </w:p>
    <w:p w14:paraId="4059D79F" w14:textId="77777777" w:rsidR="00A20C87" w:rsidRPr="00A20C87" w:rsidRDefault="00A20C87" w:rsidP="00A20C87">
      <w:pPr>
        <w:spacing w:after="0"/>
        <w:ind w:firstLine="709"/>
        <w:jc w:val="center"/>
        <w:rPr>
          <w:rFonts w:eastAsia="Times New Roman" w:cs="Times New Roman"/>
          <w:b/>
          <w:bCs/>
          <w:szCs w:val="28"/>
          <w:lang w:eastAsia="ru-RU"/>
        </w:rPr>
      </w:pPr>
    </w:p>
    <w:p w14:paraId="51B1BE09" w14:textId="77777777" w:rsidR="00A20C87" w:rsidRPr="00A20C87" w:rsidRDefault="00A20C87" w:rsidP="00A20C87">
      <w:pPr>
        <w:spacing w:after="0"/>
        <w:ind w:firstLine="709"/>
        <w:jc w:val="center"/>
        <w:rPr>
          <w:rFonts w:eastAsia="Times New Roman" w:cs="Times New Roman"/>
          <w:b/>
          <w:bCs/>
          <w:szCs w:val="28"/>
          <w:lang w:eastAsia="ru-RU"/>
        </w:rPr>
      </w:pPr>
    </w:p>
    <w:bookmarkEnd w:id="4"/>
    <w:p w14:paraId="2AD43FDB" w14:textId="77777777" w:rsidR="00A20C87" w:rsidRPr="00A20C87" w:rsidRDefault="00A20C87" w:rsidP="00A20C87">
      <w:pPr>
        <w:spacing w:after="0"/>
        <w:ind w:firstLine="709"/>
        <w:jc w:val="center"/>
        <w:rPr>
          <w:rFonts w:eastAsia="Times New Roman" w:cs="Times New Roman"/>
          <w:b/>
          <w:bCs/>
          <w:szCs w:val="28"/>
          <w:lang w:eastAsia="ru-RU"/>
        </w:rPr>
      </w:pPr>
    </w:p>
    <w:p w14:paraId="2BA26D35" w14:textId="77777777" w:rsidR="00A20C87" w:rsidRPr="00A20C87" w:rsidRDefault="00A20C87" w:rsidP="00A20C87">
      <w:pPr>
        <w:spacing w:after="0"/>
        <w:ind w:firstLine="709"/>
        <w:jc w:val="center"/>
        <w:rPr>
          <w:rFonts w:eastAsia="Times New Roman" w:cs="Times New Roman"/>
          <w:b/>
          <w:bCs/>
          <w:szCs w:val="28"/>
          <w:lang w:eastAsia="ru-RU"/>
        </w:rPr>
      </w:pPr>
    </w:p>
    <w:p w14:paraId="11444A05" w14:textId="77777777" w:rsidR="00A20C87" w:rsidRPr="00A20C87" w:rsidRDefault="00A20C87" w:rsidP="00A20C87">
      <w:pPr>
        <w:spacing w:after="0"/>
        <w:ind w:firstLine="709"/>
        <w:jc w:val="center"/>
        <w:rPr>
          <w:rFonts w:eastAsia="Times New Roman" w:cs="Times New Roman"/>
          <w:b/>
          <w:bCs/>
          <w:szCs w:val="28"/>
          <w:lang w:eastAsia="ru-RU"/>
        </w:rPr>
      </w:pPr>
    </w:p>
    <w:p w14:paraId="03D86B66" w14:textId="77777777" w:rsidR="00A20C87" w:rsidRPr="00A20C87" w:rsidRDefault="00A20C87" w:rsidP="00A20C87">
      <w:pPr>
        <w:spacing w:after="0"/>
        <w:ind w:firstLine="709"/>
        <w:jc w:val="center"/>
        <w:rPr>
          <w:rFonts w:eastAsia="Times New Roman" w:cs="Times New Roman"/>
          <w:b/>
          <w:bCs/>
          <w:szCs w:val="28"/>
          <w:lang w:eastAsia="ru-RU"/>
        </w:rPr>
      </w:pPr>
    </w:p>
    <w:p w14:paraId="209CE9C5" w14:textId="77777777" w:rsidR="00A20C87" w:rsidRPr="00A20C87" w:rsidRDefault="00A20C87" w:rsidP="00A20C87">
      <w:pPr>
        <w:spacing w:after="0"/>
        <w:ind w:firstLine="709"/>
        <w:jc w:val="center"/>
        <w:rPr>
          <w:rFonts w:eastAsia="Times New Roman" w:cs="Times New Roman"/>
          <w:b/>
          <w:bCs/>
          <w:szCs w:val="28"/>
          <w:lang w:eastAsia="ru-RU"/>
        </w:rPr>
      </w:pPr>
    </w:p>
    <w:p w14:paraId="3EC0E982" w14:textId="77777777" w:rsidR="00A20C87" w:rsidRPr="00A20C87" w:rsidRDefault="00A20C87" w:rsidP="00A20C87">
      <w:pPr>
        <w:spacing w:after="0"/>
        <w:ind w:firstLine="709"/>
        <w:jc w:val="center"/>
        <w:rPr>
          <w:rFonts w:eastAsia="Times New Roman" w:cs="Times New Roman"/>
          <w:b/>
          <w:bCs/>
          <w:szCs w:val="28"/>
          <w:lang w:eastAsia="ru-RU"/>
        </w:rPr>
      </w:pPr>
    </w:p>
    <w:p w14:paraId="09CAE9E2" w14:textId="77777777" w:rsidR="00A20C87" w:rsidRPr="00A20C87" w:rsidRDefault="00A20C87" w:rsidP="00A20C87">
      <w:pPr>
        <w:spacing w:after="0"/>
        <w:ind w:firstLine="709"/>
        <w:jc w:val="center"/>
        <w:rPr>
          <w:rFonts w:eastAsia="Times New Roman" w:cs="Times New Roman"/>
          <w:b/>
          <w:bCs/>
          <w:szCs w:val="28"/>
          <w:lang w:eastAsia="ru-RU"/>
        </w:rPr>
      </w:pPr>
    </w:p>
    <w:p w14:paraId="487B4BC8" w14:textId="77777777" w:rsidR="00A20C87" w:rsidRPr="00A20C87" w:rsidRDefault="00A20C87" w:rsidP="00A20C87">
      <w:pPr>
        <w:spacing w:after="0"/>
        <w:ind w:firstLine="709"/>
        <w:jc w:val="center"/>
        <w:rPr>
          <w:rFonts w:eastAsia="Times New Roman" w:cs="Times New Roman"/>
          <w:b/>
          <w:bCs/>
          <w:szCs w:val="28"/>
          <w:lang w:eastAsia="ru-RU"/>
        </w:rPr>
      </w:pPr>
    </w:p>
    <w:p w14:paraId="3D1718D7" w14:textId="77777777" w:rsidR="00A20C87" w:rsidRPr="00A20C87" w:rsidRDefault="00A20C87" w:rsidP="00A20C87">
      <w:pPr>
        <w:spacing w:after="0"/>
        <w:ind w:firstLine="709"/>
        <w:jc w:val="center"/>
        <w:rPr>
          <w:rFonts w:eastAsia="Times New Roman" w:cs="Times New Roman"/>
          <w:b/>
          <w:bCs/>
          <w:szCs w:val="28"/>
          <w:lang w:eastAsia="ru-RU"/>
        </w:rPr>
      </w:pPr>
    </w:p>
    <w:p w14:paraId="3A20BA23" w14:textId="77777777" w:rsidR="00A20C87" w:rsidRPr="00A20C87" w:rsidRDefault="00A20C87" w:rsidP="00A20C87">
      <w:pPr>
        <w:spacing w:after="0"/>
        <w:ind w:firstLine="709"/>
        <w:jc w:val="center"/>
        <w:rPr>
          <w:rFonts w:eastAsia="Times New Roman" w:cs="Times New Roman"/>
          <w:b/>
          <w:bCs/>
          <w:szCs w:val="28"/>
          <w:lang w:eastAsia="ru-RU"/>
        </w:rPr>
      </w:pPr>
    </w:p>
    <w:p w14:paraId="149195E0" w14:textId="77777777" w:rsidR="00A20C87" w:rsidRPr="00A20C87" w:rsidRDefault="00A20C87" w:rsidP="00A20C87">
      <w:pPr>
        <w:spacing w:after="0"/>
        <w:ind w:firstLine="709"/>
        <w:jc w:val="center"/>
        <w:rPr>
          <w:rFonts w:eastAsia="Times New Roman" w:cs="Times New Roman"/>
          <w:b/>
          <w:bCs/>
          <w:szCs w:val="28"/>
          <w:lang w:eastAsia="ru-RU"/>
        </w:rPr>
      </w:pPr>
    </w:p>
    <w:p w14:paraId="302F7EF4" w14:textId="77777777" w:rsidR="00A20C87" w:rsidRPr="00A20C87" w:rsidRDefault="00A20C87" w:rsidP="00A20C87">
      <w:pPr>
        <w:spacing w:after="0"/>
        <w:ind w:firstLine="709"/>
        <w:jc w:val="center"/>
        <w:rPr>
          <w:rFonts w:eastAsia="Times New Roman" w:cs="Times New Roman"/>
          <w:b/>
          <w:bCs/>
          <w:szCs w:val="28"/>
          <w:lang w:eastAsia="ru-RU"/>
        </w:rPr>
      </w:pPr>
    </w:p>
    <w:p w14:paraId="2926228B" w14:textId="77777777" w:rsidR="00A20C87" w:rsidRPr="00A20C87" w:rsidRDefault="00A20C87" w:rsidP="00A20C87">
      <w:pPr>
        <w:spacing w:after="0"/>
        <w:ind w:firstLine="709"/>
        <w:jc w:val="center"/>
        <w:rPr>
          <w:rFonts w:eastAsia="Times New Roman" w:cs="Times New Roman"/>
          <w:b/>
          <w:bCs/>
          <w:szCs w:val="28"/>
          <w:lang w:eastAsia="ru-RU"/>
        </w:rPr>
      </w:pPr>
    </w:p>
    <w:p w14:paraId="37080869" w14:textId="77777777" w:rsidR="00A20C87" w:rsidRPr="00A20C87" w:rsidRDefault="00A20C87" w:rsidP="00A20C87">
      <w:pPr>
        <w:spacing w:after="0"/>
        <w:ind w:firstLine="709"/>
        <w:jc w:val="center"/>
        <w:rPr>
          <w:rFonts w:eastAsia="Times New Roman" w:cs="Times New Roman"/>
          <w:b/>
          <w:bCs/>
          <w:szCs w:val="28"/>
          <w:lang w:eastAsia="ru-RU"/>
        </w:rPr>
      </w:pPr>
    </w:p>
    <w:p w14:paraId="4A377CC9" w14:textId="77777777" w:rsidR="00A20C87" w:rsidRPr="00A20C87" w:rsidRDefault="00A20C87" w:rsidP="00A20C87">
      <w:pPr>
        <w:spacing w:after="0"/>
        <w:ind w:firstLine="709"/>
        <w:jc w:val="center"/>
        <w:rPr>
          <w:rFonts w:eastAsia="Times New Roman" w:cs="Times New Roman"/>
          <w:b/>
          <w:bCs/>
          <w:szCs w:val="28"/>
          <w:lang w:eastAsia="ru-RU"/>
        </w:rPr>
      </w:pPr>
    </w:p>
    <w:p w14:paraId="4DBB004A" w14:textId="77777777" w:rsidR="00A20C87" w:rsidRPr="00A20C87" w:rsidRDefault="00A20C87" w:rsidP="00A20C87">
      <w:pPr>
        <w:spacing w:after="0"/>
        <w:ind w:firstLine="709"/>
        <w:jc w:val="center"/>
        <w:rPr>
          <w:rFonts w:eastAsia="Times New Roman" w:cs="Times New Roman"/>
          <w:b/>
          <w:bCs/>
          <w:szCs w:val="28"/>
          <w:lang w:eastAsia="ru-RU"/>
        </w:rPr>
      </w:pPr>
    </w:p>
    <w:p w14:paraId="1A06E57C" w14:textId="77777777" w:rsidR="00A20C87" w:rsidRPr="00A20C87" w:rsidRDefault="00A20C87" w:rsidP="00A20C87">
      <w:pPr>
        <w:spacing w:after="0"/>
        <w:ind w:firstLine="709"/>
        <w:jc w:val="center"/>
        <w:rPr>
          <w:rFonts w:eastAsia="Times New Roman" w:cs="Times New Roman"/>
          <w:b/>
          <w:bCs/>
          <w:szCs w:val="28"/>
          <w:lang w:eastAsia="ru-RU"/>
        </w:rPr>
      </w:pPr>
    </w:p>
    <w:p w14:paraId="159E8E48" w14:textId="77777777" w:rsidR="00A20C87" w:rsidRPr="00A20C87" w:rsidRDefault="00A20C87" w:rsidP="00A20C87">
      <w:pPr>
        <w:spacing w:after="0"/>
        <w:ind w:firstLine="709"/>
        <w:jc w:val="center"/>
        <w:rPr>
          <w:rFonts w:eastAsia="Times New Roman" w:cs="Times New Roman"/>
          <w:b/>
          <w:bCs/>
          <w:szCs w:val="28"/>
          <w:lang w:eastAsia="ru-RU"/>
        </w:rPr>
      </w:pPr>
    </w:p>
    <w:p w14:paraId="7EC51786" w14:textId="77777777" w:rsidR="00A20C87" w:rsidRPr="00A20C87" w:rsidRDefault="00A20C87" w:rsidP="00A20C87">
      <w:pPr>
        <w:spacing w:after="0"/>
        <w:ind w:firstLine="709"/>
        <w:jc w:val="center"/>
        <w:rPr>
          <w:rFonts w:eastAsia="Times New Roman" w:cs="Times New Roman"/>
          <w:b/>
          <w:bCs/>
          <w:szCs w:val="28"/>
          <w:lang w:eastAsia="ru-RU"/>
        </w:rPr>
      </w:pPr>
    </w:p>
    <w:p w14:paraId="6A2478CC" w14:textId="77777777" w:rsidR="00A20C87" w:rsidRPr="00A20C87" w:rsidRDefault="00A20C87" w:rsidP="00A20C87">
      <w:pPr>
        <w:spacing w:after="0"/>
        <w:ind w:firstLine="709"/>
        <w:jc w:val="center"/>
        <w:rPr>
          <w:rFonts w:eastAsia="Times New Roman" w:cs="Times New Roman"/>
          <w:b/>
          <w:bCs/>
          <w:szCs w:val="28"/>
          <w:lang w:eastAsia="ru-RU"/>
        </w:rPr>
      </w:pPr>
    </w:p>
    <w:p w14:paraId="143B1389" w14:textId="77777777" w:rsidR="00A20C87" w:rsidRPr="00A20C87" w:rsidRDefault="00A20C87" w:rsidP="00A20C87">
      <w:pPr>
        <w:spacing w:after="0"/>
        <w:ind w:firstLine="709"/>
        <w:jc w:val="center"/>
        <w:rPr>
          <w:rFonts w:eastAsia="Times New Roman" w:cs="Times New Roman"/>
          <w:b/>
          <w:bCs/>
          <w:szCs w:val="28"/>
          <w:lang w:eastAsia="ru-RU"/>
        </w:rPr>
      </w:pPr>
    </w:p>
    <w:p w14:paraId="3969380D" w14:textId="77777777" w:rsidR="00A20C87" w:rsidRPr="00A20C87" w:rsidRDefault="00A20C87" w:rsidP="00A20C87">
      <w:pPr>
        <w:spacing w:after="0"/>
        <w:ind w:firstLine="709"/>
        <w:jc w:val="center"/>
        <w:rPr>
          <w:rFonts w:eastAsia="Times New Roman" w:cs="Times New Roman"/>
          <w:b/>
          <w:bCs/>
          <w:szCs w:val="28"/>
          <w:lang w:eastAsia="ru-RU"/>
        </w:rPr>
      </w:pPr>
    </w:p>
    <w:p w14:paraId="149816ED" w14:textId="77777777" w:rsidR="00A20C87" w:rsidRPr="00A20C87" w:rsidRDefault="00A20C87" w:rsidP="00A20C87">
      <w:pPr>
        <w:spacing w:after="0"/>
        <w:ind w:firstLine="709"/>
        <w:jc w:val="center"/>
        <w:rPr>
          <w:rFonts w:eastAsia="Times New Roman" w:cs="Times New Roman"/>
          <w:b/>
          <w:bCs/>
          <w:szCs w:val="28"/>
          <w:lang w:eastAsia="ru-RU"/>
        </w:rPr>
      </w:pPr>
    </w:p>
    <w:p w14:paraId="29B45186" w14:textId="77777777" w:rsidR="00A20C87" w:rsidRPr="00A20C87" w:rsidRDefault="00A20C87" w:rsidP="00A20C87">
      <w:pPr>
        <w:spacing w:after="0"/>
        <w:ind w:firstLine="709"/>
        <w:jc w:val="center"/>
        <w:rPr>
          <w:rFonts w:eastAsia="Times New Roman" w:cs="Times New Roman"/>
          <w:b/>
          <w:bCs/>
          <w:szCs w:val="28"/>
          <w:lang w:eastAsia="ru-RU"/>
        </w:rPr>
      </w:pPr>
    </w:p>
    <w:p w14:paraId="05A849D7" w14:textId="77777777" w:rsidR="00A20C87" w:rsidRPr="00A20C87" w:rsidRDefault="00A20C87" w:rsidP="00A20C87">
      <w:pPr>
        <w:spacing w:after="0"/>
        <w:ind w:firstLine="709"/>
        <w:jc w:val="center"/>
        <w:rPr>
          <w:rFonts w:eastAsia="Times New Roman" w:cs="Times New Roman"/>
          <w:b/>
          <w:bCs/>
          <w:szCs w:val="28"/>
          <w:lang w:eastAsia="ru-RU"/>
        </w:rPr>
      </w:pPr>
    </w:p>
    <w:p w14:paraId="24256D83" w14:textId="77777777" w:rsidR="00A20C87" w:rsidRPr="00A20C87" w:rsidRDefault="00A20C87" w:rsidP="00A20C87">
      <w:pPr>
        <w:spacing w:after="0"/>
        <w:ind w:firstLine="709"/>
        <w:jc w:val="center"/>
        <w:rPr>
          <w:rFonts w:eastAsia="Times New Roman" w:cs="Times New Roman"/>
          <w:b/>
          <w:bCs/>
          <w:szCs w:val="28"/>
          <w:lang w:eastAsia="ru-RU"/>
        </w:rPr>
      </w:pPr>
    </w:p>
    <w:p w14:paraId="4AE6FB1A" w14:textId="77777777" w:rsidR="00A20C87" w:rsidRPr="00A20C87" w:rsidRDefault="00A20C87" w:rsidP="00A20C87">
      <w:pPr>
        <w:spacing w:after="0"/>
        <w:ind w:firstLine="709"/>
        <w:jc w:val="center"/>
        <w:rPr>
          <w:rFonts w:eastAsia="Times New Roman" w:cs="Times New Roman"/>
          <w:b/>
          <w:bCs/>
          <w:szCs w:val="28"/>
          <w:lang w:eastAsia="ru-RU"/>
        </w:rPr>
      </w:pPr>
    </w:p>
    <w:p w14:paraId="1F0EB7CF" w14:textId="77777777" w:rsidR="00993BA8" w:rsidRPr="00CC4F0C" w:rsidRDefault="00993BA8" w:rsidP="00993BA8">
      <w:pPr>
        <w:spacing w:after="0"/>
        <w:rPr>
          <w:rFonts w:eastAsia="Times New Roman" w:cs="Times New Roman"/>
          <w:b/>
          <w:bCs/>
          <w:szCs w:val="28"/>
          <w:lang w:eastAsia="ar-SA"/>
        </w:rPr>
        <w:sectPr w:rsidR="00993BA8" w:rsidRPr="00CC4F0C" w:rsidSect="00D5283A">
          <w:headerReference w:type="first" r:id="rId9"/>
          <w:pgSz w:w="11906" w:h="16838"/>
          <w:pgMar w:top="1134" w:right="851" w:bottom="1134" w:left="1134" w:header="720" w:footer="720" w:gutter="0"/>
          <w:pgNumType w:start="2"/>
          <w:cols w:space="720"/>
          <w:docGrid w:linePitch="381"/>
        </w:sectPr>
      </w:pPr>
    </w:p>
    <w:p w14:paraId="3E384DB9" w14:textId="7D4F0C4F" w:rsidR="00CC4F0C" w:rsidRPr="00CC4F0C" w:rsidRDefault="00856A2E" w:rsidP="00CC4F0C">
      <w:pPr>
        <w:spacing w:after="0"/>
        <w:ind w:firstLine="708"/>
        <w:jc w:val="center"/>
        <w:rPr>
          <w:rFonts w:eastAsia="Calibri" w:cs="Times New Roman"/>
          <w:b/>
          <w:szCs w:val="28"/>
        </w:rPr>
      </w:pPr>
      <w:r>
        <w:rPr>
          <w:rFonts w:eastAsia="Calibri" w:cs="Times New Roman"/>
          <w:b/>
          <w:szCs w:val="28"/>
        </w:rPr>
        <w:lastRenderedPageBreak/>
        <w:t>ОБЩИЕ ПОЛОЖЕНИЯ</w:t>
      </w:r>
    </w:p>
    <w:p w14:paraId="110A908C" w14:textId="77777777" w:rsidR="00CC4F0C" w:rsidRPr="00CC4F0C" w:rsidRDefault="00CC4F0C" w:rsidP="00CC4F0C">
      <w:pPr>
        <w:spacing w:after="0"/>
        <w:ind w:firstLine="708"/>
        <w:jc w:val="center"/>
        <w:rPr>
          <w:rFonts w:eastAsia="Calibri" w:cs="Times New Roman"/>
          <w:szCs w:val="28"/>
        </w:rPr>
      </w:pPr>
    </w:p>
    <w:p w14:paraId="60A30E1D" w14:textId="65ADBCA3" w:rsidR="00A20C87" w:rsidRDefault="00A20C87" w:rsidP="00B45848">
      <w:pPr>
        <w:spacing w:after="0"/>
        <w:ind w:firstLine="708"/>
        <w:jc w:val="both"/>
        <w:rPr>
          <w:rFonts w:eastAsia="Calibri" w:cs="Times New Roman"/>
          <w:szCs w:val="28"/>
        </w:rPr>
      </w:pPr>
      <w:r w:rsidRPr="00A20C87">
        <w:rPr>
          <w:rFonts w:eastAsia="Calibri" w:cs="Times New Roman"/>
          <w:szCs w:val="28"/>
        </w:rPr>
        <w:t xml:space="preserve">Программа обучения и проверки знаний требований охраны труда </w:t>
      </w:r>
      <w:r w:rsidR="00B45848" w:rsidRPr="00B45848">
        <w:rPr>
          <w:rFonts w:eastAsia="Calibri" w:cs="Times New Roman"/>
          <w:szCs w:val="28"/>
        </w:rPr>
        <w:t>при выполнении</w:t>
      </w:r>
      <w:r w:rsidR="00B45848">
        <w:rPr>
          <w:rFonts w:eastAsia="Calibri" w:cs="Times New Roman"/>
          <w:szCs w:val="28"/>
        </w:rPr>
        <w:t xml:space="preserve"> </w:t>
      </w:r>
      <w:r w:rsidR="00B45848" w:rsidRPr="00B45848">
        <w:rPr>
          <w:rFonts w:eastAsia="Calibri" w:cs="Times New Roman"/>
          <w:szCs w:val="28"/>
        </w:rPr>
        <w:t xml:space="preserve">электросварочных и газосварочных работ </w:t>
      </w:r>
      <w:r w:rsidRPr="00A20C87">
        <w:rPr>
          <w:rFonts w:eastAsia="Calibri" w:cs="Times New Roman"/>
          <w:szCs w:val="28"/>
        </w:rPr>
        <w:t>(далее – Программа) разработана в соответствии с требованиями следующих нормативно-правовых документов:</w:t>
      </w:r>
    </w:p>
    <w:p w14:paraId="6A6147D9" w14:textId="6C02C585" w:rsidR="00A20C87" w:rsidRPr="00A20C87" w:rsidRDefault="00D5283A" w:rsidP="00A20C87">
      <w:pPr>
        <w:spacing w:after="0"/>
        <w:ind w:firstLine="708"/>
        <w:jc w:val="both"/>
        <w:rPr>
          <w:rFonts w:eastAsia="Calibri" w:cs="Times New Roman"/>
          <w:szCs w:val="28"/>
        </w:rPr>
      </w:pPr>
      <w:r>
        <w:rPr>
          <w:rFonts w:eastAsia="Calibri" w:cs="Times New Roman"/>
          <w:szCs w:val="28"/>
        </w:rPr>
        <w:t xml:space="preserve">- </w:t>
      </w:r>
      <w:r w:rsidR="00A20C87" w:rsidRPr="00A20C87">
        <w:rPr>
          <w:rFonts w:eastAsia="Calibri" w:cs="Times New Roman"/>
          <w:szCs w:val="28"/>
        </w:rPr>
        <w:t>Федеральный закон от 30 декабря 2001 года №197-ФЗ «Трудовой кодекс Российской Федерации»;</w:t>
      </w:r>
    </w:p>
    <w:p w14:paraId="310E3D74" w14:textId="16DCA405" w:rsidR="00A20C87" w:rsidRDefault="00A20C87" w:rsidP="00A20C87">
      <w:pPr>
        <w:spacing w:after="0"/>
        <w:ind w:firstLine="708"/>
        <w:jc w:val="both"/>
        <w:rPr>
          <w:rFonts w:eastAsia="Calibri" w:cs="Times New Roman"/>
          <w:szCs w:val="28"/>
        </w:rPr>
      </w:pPr>
      <w:r w:rsidRPr="00A20C87">
        <w:rPr>
          <w:rFonts w:eastAsia="Calibri" w:cs="Times New Roman"/>
          <w:szCs w:val="28"/>
        </w:rPr>
        <w:t>- Постановление Правительства РФ от 24 декабря 2021 года № 2464 «О порядке обучения по охране труда и проверки знания требований охраны труда»</w:t>
      </w:r>
      <w:r>
        <w:rPr>
          <w:rFonts w:eastAsia="Calibri" w:cs="Times New Roman"/>
          <w:szCs w:val="28"/>
        </w:rPr>
        <w:t>;</w:t>
      </w:r>
    </w:p>
    <w:p w14:paraId="2DC21A1C" w14:textId="566C1BF7" w:rsidR="00BA6A31" w:rsidRDefault="00BA6A31" w:rsidP="00BA6A31">
      <w:pPr>
        <w:spacing w:after="0"/>
        <w:ind w:firstLine="708"/>
        <w:jc w:val="both"/>
        <w:rPr>
          <w:rFonts w:eastAsia="Calibri" w:cs="Times New Roman"/>
          <w:szCs w:val="28"/>
        </w:rPr>
      </w:pPr>
      <w:r w:rsidRPr="00BA6A31">
        <w:rPr>
          <w:rFonts w:eastAsia="Calibri" w:cs="Times New Roman"/>
          <w:szCs w:val="28"/>
        </w:rPr>
        <w:t xml:space="preserve">- Приказ Министерства труда и социальной защиты РФ </w:t>
      </w:r>
      <w:r w:rsidR="00B45848" w:rsidRPr="00B45848">
        <w:rPr>
          <w:rFonts w:eastAsia="Calibri" w:cs="Times New Roman"/>
          <w:szCs w:val="28"/>
        </w:rPr>
        <w:t>от 1</w:t>
      </w:r>
      <w:r w:rsidR="00B45848">
        <w:rPr>
          <w:rFonts w:eastAsia="Calibri" w:cs="Times New Roman"/>
          <w:szCs w:val="28"/>
        </w:rPr>
        <w:t>1.12.</w:t>
      </w:r>
      <w:r w:rsidR="00B45848" w:rsidRPr="00B45848">
        <w:rPr>
          <w:rFonts w:eastAsia="Calibri" w:cs="Times New Roman"/>
          <w:szCs w:val="28"/>
        </w:rPr>
        <w:t>2020</w:t>
      </w:r>
      <w:r w:rsidR="00B45848">
        <w:rPr>
          <w:rFonts w:eastAsia="Calibri" w:cs="Times New Roman"/>
          <w:szCs w:val="28"/>
        </w:rPr>
        <w:t>г. №</w:t>
      </w:r>
      <w:r w:rsidR="00B45848" w:rsidRPr="00B45848">
        <w:rPr>
          <w:rFonts w:eastAsia="Calibri" w:cs="Times New Roman"/>
          <w:szCs w:val="28"/>
        </w:rPr>
        <w:t>884н</w:t>
      </w:r>
      <w:r w:rsidR="00B45848">
        <w:rPr>
          <w:rFonts w:eastAsia="Calibri" w:cs="Times New Roman"/>
          <w:szCs w:val="28"/>
        </w:rPr>
        <w:t xml:space="preserve"> </w:t>
      </w:r>
      <w:r w:rsidRPr="00BA6A31">
        <w:rPr>
          <w:rFonts w:eastAsia="Calibri" w:cs="Times New Roman"/>
          <w:szCs w:val="28"/>
        </w:rPr>
        <w:t>«</w:t>
      </w:r>
      <w:r w:rsidR="00B45848" w:rsidRPr="00B45848">
        <w:rPr>
          <w:rFonts w:eastAsia="Calibri" w:cs="Times New Roman"/>
          <w:szCs w:val="28"/>
        </w:rPr>
        <w:t>Об утверждении Правил по охране труда при выполнении электросварочных и газосварочных работ</w:t>
      </w:r>
      <w:r w:rsidRPr="00BA6A31">
        <w:rPr>
          <w:rFonts w:eastAsia="Calibri" w:cs="Times New Roman"/>
          <w:szCs w:val="28"/>
        </w:rPr>
        <w:t>»</w:t>
      </w:r>
      <w:r w:rsidR="00B45848">
        <w:rPr>
          <w:rFonts w:eastAsia="Calibri" w:cs="Times New Roman"/>
          <w:szCs w:val="28"/>
        </w:rPr>
        <w:t>.</w:t>
      </w:r>
    </w:p>
    <w:p w14:paraId="346983E3" w14:textId="3461ECA7" w:rsidR="00A20C87" w:rsidRDefault="00A20C87" w:rsidP="00A20C87">
      <w:pPr>
        <w:spacing w:after="0"/>
        <w:ind w:firstLine="708"/>
        <w:jc w:val="both"/>
        <w:rPr>
          <w:rFonts w:eastAsia="Calibri" w:cs="Times New Roman"/>
          <w:szCs w:val="28"/>
        </w:rPr>
      </w:pPr>
      <w:r w:rsidRPr="00A20C87">
        <w:rPr>
          <w:rFonts w:eastAsia="Calibri" w:cs="Times New Roman"/>
          <w:szCs w:val="28"/>
        </w:rPr>
        <w:t>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14:paraId="14D6F4B5" w14:textId="25CD90E9" w:rsidR="002F52D6" w:rsidRDefault="002F52D6" w:rsidP="002F52D6">
      <w:pPr>
        <w:spacing w:after="0"/>
        <w:ind w:firstLine="709"/>
        <w:jc w:val="both"/>
        <w:rPr>
          <w:rFonts w:eastAsia="Times New Roman" w:cs="Times New Roman"/>
          <w:szCs w:val="28"/>
          <w:lang w:eastAsia="ru-RU"/>
        </w:rPr>
      </w:pPr>
      <w:r>
        <w:rPr>
          <w:rFonts w:eastAsia="Times New Roman" w:cs="Times New Roman"/>
          <w:szCs w:val="28"/>
          <w:lang w:eastAsia="ru-RU"/>
        </w:rPr>
        <w:t xml:space="preserve">Программа относится к </w:t>
      </w:r>
      <w:r w:rsidRPr="00A9684D">
        <w:rPr>
          <w:rFonts w:eastAsia="Times New Roman" w:cs="Times New Roman"/>
          <w:szCs w:val="28"/>
          <w:lang w:eastAsia="ru-RU"/>
        </w:rPr>
        <w:t xml:space="preserve">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w:t>
      </w:r>
      <w:r>
        <w:rPr>
          <w:rFonts w:eastAsia="Times New Roman" w:cs="Times New Roman"/>
          <w:szCs w:val="28"/>
          <w:lang w:eastAsia="ru-RU"/>
        </w:rPr>
        <w:t xml:space="preserve">и </w:t>
      </w:r>
      <w:r w:rsidRPr="00A9684D">
        <w:rPr>
          <w:rFonts w:eastAsia="Times New Roman" w:cs="Times New Roman"/>
          <w:szCs w:val="28"/>
          <w:lang w:eastAsia="ru-RU"/>
        </w:rPr>
        <w:t>содержит практические занятия по формированию умений и навыков безопасного выполнения работ в объеме не менее 25 процентов.</w:t>
      </w:r>
      <w:r w:rsidRPr="00A9684D">
        <w:t xml:space="preserve"> </w:t>
      </w:r>
      <w:r w:rsidRPr="00A9684D">
        <w:rPr>
          <w:rFonts w:eastAsia="Times New Roman" w:cs="Times New Roman"/>
          <w:szCs w:val="28"/>
          <w:lang w:eastAsia="ru-RU"/>
        </w:rPr>
        <w:t>Практические занятия провод</w:t>
      </w:r>
      <w:r>
        <w:rPr>
          <w:rFonts w:eastAsia="Times New Roman" w:cs="Times New Roman"/>
          <w:szCs w:val="28"/>
          <w:lang w:eastAsia="ru-RU"/>
        </w:rPr>
        <w:t xml:space="preserve">ятся </w:t>
      </w:r>
      <w:r w:rsidRPr="00A9684D">
        <w:rPr>
          <w:rFonts w:eastAsia="Times New Roman" w:cs="Times New Roman"/>
          <w:szCs w:val="28"/>
          <w:lang w:eastAsia="ru-RU"/>
        </w:rPr>
        <w:t>с применением технических средств обучения и наглядных пособий.</w:t>
      </w:r>
    </w:p>
    <w:p w14:paraId="42F8E8A4" w14:textId="0ABD3D18" w:rsidR="00C42FC2" w:rsidRDefault="00C42FC2" w:rsidP="00C42FC2">
      <w:pPr>
        <w:spacing w:after="0"/>
        <w:ind w:firstLine="708"/>
        <w:jc w:val="both"/>
        <w:rPr>
          <w:rFonts w:eastAsia="Calibri" w:cs="Times New Roman"/>
          <w:szCs w:val="28"/>
        </w:rPr>
      </w:pPr>
      <w:r w:rsidRPr="00ED224A">
        <w:rPr>
          <w:rFonts w:eastAsia="Calibri" w:cs="Times New Roman"/>
          <w:b/>
          <w:bCs/>
          <w:szCs w:val="28"/>
        </w:rPr>
        <w:t>Цель обучения</w:t>
      </w:r>
      <w:r w:rsidRPr="00C42FC2">
        <w:rPr>
          <w:rFonts w:eastAsia="Calibri" w:cs="Times New Roman"/>
          <w:szCs w:val="28"/>
        </w:rPr>
        <w:t xml:space="preserve">: предупреждения аварийности и травматизма персонала, организующего работу и работающего с соблюдением государственных нормативных требований охраны труда </w:t>
      </w:r>
      <w:r w:rsidR="00B75036" w:rsidRPr="00B75036">
        <w:rPr>
          <w:rFonts w:eastAsia="Calibri" w:cs="Times New Roman"/>
          <w:szCs w:val="28"/>
        </w:rPr>
        <w:t>при выполнении электросварочных и газосварочных работ</w:t>
      </w:r>
      <w:r w:rsidR="00007A9D" w:rsidRPr="00007A9D">
        <w:rPr>
          <w:rFonts w:eastAsia="Calibri" w:cs="Times New Roman"/>
          <w:szCs w:val="28"/>
        </w:rPr>
        <w:t xml:space="preserve"> </w:t>
      </w:r>
      <w:r w:rsidRPr="00C42FC2">
        <w:rPr>
          <w:rFonts w:eastAsia="Calibri" w:cs="Times New Roman"/>
          <w:szCs w:val="28"/>
        </w:rPr>
        <w:t>путем повышения профессиональных компетенций в рамках имеющейся квалификации.</w:t>
      </w:r>
    </w:p>
    <w:p w14:paraId="6E236FC2" w14:textId="0B5D33EB" w:rsidR="00EA1D12" w:rsidRDefault="00516D18" w:rsidP="00FD453B">
      <w:pPr>
        <w:spacing w:after="0"/>
        <w:ind w:firstLine="708"/>
        <w:jc w:val="both"/>
        <w:rPr>
          <w:rFonts w:eastAsia="Calibri" w:cs="Times New Roman"/>
          <w:szCs w:val="28"/>
        </w:rPr>
      </w:pPr>
      <w:r w:rsidRPr="00516D18">
        <w:rPr>
          <w:rFonts w:eastAsia="Calibri" w:cs="Times New Roman"/>
          <w:b/>
          <w:bCs/>
          <w:szCs w:val="28"/>
        </w:rPr>
        <w:t>Категория слушателей:</w:t>
      </w:r>
      <w:r>
        <w:rPr>
          <w:rFonts w:eastAsia="Calibri" w:cs="Times New Roman"/>
          <w:szCs w:val="28"/>
        </w:rPr>
        <w:t xml:space="preserve"> </w:t>
      </w:r>
      <w:r w:rsidR="00FD453B">
        <w:rPr>
          <w:rFonts w:eastAsia="Calibri" w:cs="Times New Roman"/>
          <w:szCs w:val="28"/>
        </w:rPr>
        <w:t xml:space="preserve">обучению по Программе </w:t>
      </w:r>
      <w:r w:rsidR="00FD453B" w:rsidRPr="00FD453B">
        <w:rPr>
          <w:rFonts w:eastAsia="Calibri" w:cs="Times New Roman"/>
          <w:szCs w:val="28"/>
        </w:rPr>
        <w:t>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определенные локальными нормативными актами работодателя</w:t>
      </w:r>
      <w:r w:rsidR="00EA1D12" w:rsidRPr="00EA1D12">
        <w:rPr>
          <w:rFonts w:eastAsia="Calibri" w:cs="Times New Roman"/>
          <w:szCs w:val="28"/>
        </w:rPr>
        <w:t xml:space="preserve"> (далее – слушатели).</w:t>
      </w:r>
    </w:p>
    <w:p w14:paraId="119D6915" w14:textId="3A2A85FE" w:rsidR="00FD453B" w:rsidRDefault="00FD453B" w:rsidP="00FD453B">
      <w:pPr>
        <w:spacing w:after="0"/>
        <w:ind w:firstLine="708"/>
        <w:jc w:val="both"/>
        <w:rPr>
          <w:rFonts w:eastAsia="Calibri" w:cs="Times New Roman"/>
          <w:szCs w:val="28"/>
        </w:rPr>
      </w:pPr>
      <w:r w:rsidRPr="00FD453B">
        <w:rPr>
          <w:rFonts w:eastAsia="Calibri" w:cs="Times New Roman"/>
          <w:szCs w:val="28"/>
        </w:rPr>
        <w:t>Перечень профессий и должностей работников, ответственных за организацию работ повышенной опасности, подлежащих обучению требованиям охраны труда безопасным методам и приемам выполнения работ повышенной опасности, утверждается работодателем</w:t>
      </w:r>
    </w:p>
    <w:p w14:paraId="0CB7505F" w14:textId="0383B0D4" w:rsidR="00A20C87" w:rsidRDefault="00A20C87" w:rsidP="00EA1D12">
      <w:pPr>
        <w:spacing w:after="0"/>
        <w:ind w:firstLine="708"/>
        <w:jc w:val="both"/>
        <w:rPr>
          <w:rFonts w:eastAsia="Times New Roman" w:cs="Times New Roman"/>
          <w:szCs w:val="28"/>
          <w:lang w:eastAsia="ru-RU"/>
        </w:rPr>
      </w:pPr>
      <w:r w:rsidRPr="00A20C87">
        <w:rPr>
          <w:rFonts w:eastAsia="Times New Roman" w:cs="Times New Roman"/>
          <w:szCs w:val="28"/>
          <w:lang w:eastAsia="ru-RU"/>
        </w:rPr>
        <w:t>Слушатели - проходят обучение требованиям охраны труда в организации или у индивидуального предпринимателя, оказывающих услуги по проведению обучения по охране труда.</w:t>
      </w:r>
    </w:p>
    <w:p w14:paraId="6F930408"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Программа представляет собой</w:t>
      </w:r>
      <w:r w:rsidRPr="00A20C87">
        <w:rPr>
          <w:rFonts w:eastAsia="Times New Roman" w:cs="Times New Roman"/>
          <w:szCs w:val="28"/>
          <w:lang w:eastAsia="ru-RU"/>
        </w:rPr>
        <w:t xml:space="preserve">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w:t>
      </w:r>
      <w:r w:rsidRPr="00A20C87">
        <w:rPr>
          <w:rFonts w:eastAsia="Times New Roman" w:cs="Times New Roman"/>
          <w:szCs w:val="28"/>
          <w:lang w:eastAsia="ru-RU"/>
        </w:rPr>
        <w:lastRenderedPageBreak/>
        <w:t>дисциплин (модулей), иных компонентов, оценочных и методических материалов, и форм аттестации.</w:t>
      </w:r>
    </w:p>
    <w:p w14:paraId="760E9798"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Структура программы включает цель, планируемые результаты обучения, учебный план, календарный учебный график, рабочие программы учебных предметов, курсов, дисциплин (модулей), организационно-педагогические условия, формы аттестации, оценочные материалы. Учебный план определяет перечень, трудоемкость, последовательность и распределение учебных предметов, курсов, дисциплин (модулей), иных видов учебной деятельности обучающихся и формы аттестации.</w:t>
      </w:r>
    </w:p>
    <w:p w14:paraId="28DAA99E"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Рабочая программа состоит из содержания предметов, тем, курсов, дисциплин (модулей).</w:t>
      </w:r>
    </w:p>
    <w:p w14:paraId="67A9CE90" w14:textId="77777777" w:rsidR="00A20C87" w:rsidRPr="00A20C87" w:rsidRDefault="00A20C87" w:rsidP="00A20C87">
      <w:pPr>
        <w:spacing w:after="0"/>
        <w:ind w:firstLine="709"/>
        <w:jc w:val="both"/>
        <w:rPr>
          <w:rFonts w:eastAsia="Times New Roman" w:cs="Times New Roman"/>
          <w:bCs/>
          <w:szCs w:val="28"/>
          <w:lang w:eastAsia="ru-RU"/>
        </w:rPr>
      </w:pPr>
      <w:bookmarkStart w:id="5" w:name="_Hlk101519059"/>
      <w:r w:rsidRPr="00A20C87">
        <w:rPr>
          <w:rFonts w:eastAsia="Times New Roman" w:cs="Times New Roman"/>
          <w:bCs/>
          <w:szCs w:val="28"/>
          <w:lang w:eastAsia="ru-RU"/>
        </w:rPr>
        <w:t>Для всех видов аудиторных занятий академический час устанавливается продолжительностью 45 минут.</w:t>
      </w:r>
    </w:p>
    <w:bookmarkEnd w:id="5"/>
    <w:p w14:paraId="7866650B"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Программа содержит информацию</w:t>
      </w:r>
      <w:r w:rsidRPr="00A20C87">
        <w:rPr>
          <w:rFonts w:eastAsia="Times New Roman" w:cs="Times New Roman"/>
          <w:szCs w:val="28"/>
          <w:lang w:eastAsia="ru-RU"/>
        </w:rPr>
        <w:t xml:space="preserve">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14:paraId="0B3F4512" w14:textId="77777777" w:rsidR="00A20C87" w:rsidRPr="00A20C87" w:rsidRDefault="00A20C87" w:rsidP="00A20C87">
      <w:pPr>
        <w:spacing w:after="0"/>
        <w:ind w:firstLine="709"/>
        <w:jc w:val="both"/>
        <w:rPr>
          <w:rFonts w:eastAsia="Times New Roman" w:cs="Times New Roman"/>
          <w:szCs w:val="28"/>
          <w:lang w:eastAsia="ru-RU"/>
        </w:rPr>
      </w:pPr>
      <w:bookmarkStart w:id="6" w:name="_Hlk107906053"/>
      <w:r w:rsidRPr="00A20C87">
        <w:rPr>
          <w:rFonts w:eastAsia="Times New Roman" w:cs="Times New Roman"/>
          <w:b/>
          <w:bCs/>
          <w:szCs w:val="28"/>
          <w:lang w:eastAsia="ru-RU"/>
        </w:rPr>
        <w:t>Форма обучения</w:t>
      </w:r>
      <w:r w:rsidRPr="00A20C87">
        <w:rPr>
          <w:rFonts w:eastAsia="Times New Roman" w:cs="Times New Roman"/>
          <w:szCs w:val="28"/>
          <w:lang w:eastAsia="ru-RU"/>
        </w:rPr>
        <w:t xml:space="preserve">: </w:t>
      </w:r>
    </w:p>
    <w:p w14:paraId="15497093"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 очная, с отрывом от производства, в том числе дистанционная посредством средств видео- и аудио-связи, интернет-конференций, вебинаров, организаций видеоконференций с использованием системы дистанционного обучения;</w:t>
      </w:r>
    </w:p>
    <w:p w14:paraId="3D70713F"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 xml:space="preserve">- очно-заочная. </w:t>
      </w:r>
    </w:p>
    <w:p w14:paraId="1DB5606B"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С учетом особенностей и образовательных потребностей конкретного слушателя, в соответствии со спецификой и возможностями образовательной организации, на основании действующего законодательства РФ и локальных актов образовательной организации, для отдельного обучающегося или группы обучающихся может быть организовано обучение по индивидуальному учебному плану.</w:t>
      </w:r>
    </w:p>
    <w:p w14:paraId="5240BD3D" w14:textId="29F6FCFF"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По окончании курса проводится проверка знаний требований охраны труда, успешно её прошедшим</w:t>
      </w:r>
      <w:r w:rsidR="005E427E">
        <w:rPr>
          <w:rFonts w:eastAsia="Times New Roman" w:cs="Times New Roman"/>
          <w:szCs w:val="28"/>
          <w:lang w:eastAsia="ru-RU"/>
        </w:rPr>
        <w:t xml:space="preserve"> </w:t>
      </w:r>
      <w:r w:rsidR="00C164D7">
        <w:rPr>
          <w:rFonts w:eastAsia="Times New Roman" w:cs="Times New Roman"/>
          <w:szCs w:val="28"/>
          <w:lang w:eastAsia="ru-RU"/>
        </w:rPr>
        <w:t xml:space="preserve">по решению работодателя </w:t>
      </w:r>
      <w:r w:rsidR="005E427E">
        <w:rPr>
          <w:rFonts w:eastAsia="Times New Roman" w:cs="Times New Roman"/>
          <w:szCs w:val="28"/>
          <w:lang w:eastAsia="ru-RU"/>
        </w:rPr>
        <w:t>выдается</w:t>
      </w:r>
      <w:r w:rsidRPr="00A20C87">
        <w:rPr>
          <w:rFonts w:eastAsia="Times New Roman" w:cs="Times New Roman"/>
          <w:szCs w:val="28"/>
          <w:lang w:eastAsia="ru-RU"/>
        </w:rPr>
        <w:t xml:space="preserve"> удостоверени</w:t>
      </w:r>
      <w:r w:rsidR="005E427E">
        <w:rPr>
          <w:rFonts w:eastAsia="Times New Roman" w:cs="Times New Roman"/>
          <w:szCs w:val="28"/>
          <w:lang w:eastAsia="ru-RU"/>
        </w:rPr>
        <w:t>е</w:t>
      </w:r>
      <w:r w:rsidRPr="00A20C87">
        <w:rPr>
          <w:rFonts w:eastAsia="Times New Roman" w:cs="Times New Roman"/>
          <w:szCs w:val="28"/>
          <w:lang w:eastAsia="ru-RU"/>
        </w:rPr>
        <w:t xml:space="preserve"> установленного образца</w:t>
      </w:r>
      <w:r w:rsidR="005E427E" w:rsidRPr="005E427E">
        <w:t xml:space="preserve"> </w:t>
      </w:r>
      <w:r w:rsidR="005E427E" w:rsidRPr="005E427E">
        <w:rPr>
          <w:rFonts w:eastAsia="Times New Roman" w:cs="Times New Roman"/>
          <w:szCs w:val="28"/>
          <w:lang w:eastAsia="ru-RU"/>
        </w:rPr>
        <w:t>о проверке знания работником требований охраны труда</w:t>
      </w:r>
      <w:r w:rsidRPr="00A20C87">
        <w:rPr>
          <w:rFonts w:eastAsia="Times New Roman" w:cs="Times New Roman"/>
          <w:szCs w:val="28"/>
          <w:lang w:eastAsia="ru-RU"/>
        </w:rPr>
        <w:t>.</w:t>
      </w:r>
      <w:r w:rsidR="005E427E">
        <w:rPr>
          <w:rFonts w:eastAsia="Times New Roman" w:cs="Times New Roman"/>
          <w:szCs w:val="28"/>
          <w:lang w:eastAsia="ru-RU"/>
        </w:rPr>
        <w:t xml:space="preserve"> </w:t>
      </w:r>
      <w:r w:rsidR="005E427E" w:rsidRPr="005E427E">
        <w:rPr>
          <w:rFonts w:eastAsia="Times New Roman" w:cs="Times New Roman"/>
          <w:szCs w:val="28"/>
          <w:lang w:eastAsia="ru-RU"/>
        </w:rPr>
        <w:t>По запросу работника ему выдается протокол проверки знания требований охраны труда на бумажном носителе.</w:t>
      </w:r>
    </w:p>
    <w:p w14:paraId="18A8BB3C"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Форма проведения проверки знания требований охраны труда</w:t>
      </w:r>
      <w:r w:rsidRPr="00A20C87">
        <w:rPr>
          <w:rFonts w:eastAsia="Times New Roman" w:cs="Times New Roman"/>
          <w:szCs w:val="28"/>
          <w:lang w:eastAsia="ru-RU"/>
        </w:rPr>
        <w:t>: тестирование.  Тестовые задания по всем изученным темам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верных.</w:t>
      </w:r>
    </w:p>
    <w:p w14:paraId="1C2399C2"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Учебно-тематический план содержит</w:t>
      </w:r>
      <w:r w:rsidRPr="00A20C87">
        <w:rPr>
          <w:rFonts w:eastAsia="Times New Roman" w:cs="Times New Roman"/>
          <w:szCs w:val="28"/>
          <w:lang w:eastAsia="ru-RU"/>
        </w:rPr>
        <w:t xml:space="preserve"> информацию о темах обучения; практических занятиях; о количестве часов, отведенных на изучение каждой темы, выполнение практических занятий и на проверку знания требований охраны труда. </w:t>
      </w:r>
    </w:p>
    <w:bookmarkEnd w:id="6"/>
    <w:p w14:paraId="7AD8CB53" w14:textId="18CB5EC6"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 xml:space="preserve">Объём освоения Программы </w:t>
      </w:r>
      <w:r w:rsidRPr="00A20C87">
        <w:rPr>
          <w:rFonts w:eastAsia="Times New Roman" w:cs="Times New Roman"/>
          <w:bCs/>
          <w:szCs w:val="28"/>
          <w:lang w:eastAsia="ru-RU"/>
        </w:rPr>
        <w:t xml:space="preserve">составляет </w:t>
      </w:r>
      <w:r w:rsidR="00B75036">
        <w:rPr>
          <w:rFonts w:eastAsia="Times New Roman" w:cs="Times New Roman"/>
          <w:b/>
          <w:szCs w:val="28"/>
          <w:lang w:eastAsia="ru-RU"/>
        </w:rPr>
        <w:t>16</w:t>
      </w:r>
      <w:r w:rsidRPr="00A20C87">
        <w:rPr>
          <w:rFonts w:eastAsia="Times New Roman" w:cs="Times New Roman"/>
          <w:bCs/>
          <w:szCs w:val="28"/>
          <w:lang w:eastAsia="ru-RU"/>
        </w:rPr>
        <w:t xml:space="preserve"> час</w:t>
      </w:r>
      <w:r w:rsidR="00B75036">
        <w:rPr>
          <w:rFonts w:eastAsia="Times New Roman" w:cs="Times New Roman"/>
          <w:bCs/>
          <w:szCs w:val="28"/>
          <w:lang w:eastAsia="ru-RU"/>
        </w:rPr>
        <w:t>ов</w:t>
      </w:r>
      <w:r w:rsidRPr="00A20C87">
        <w:rPr>
          <w:rFonts w:eastAsia="Times New Roman" w:cs="Times New Roman"/>
          <w:bCs/>
          <w:szCs w:val="28"/>
          <w:lang w:eastAsia="ru-RU"/>
        </w:rPr>
        <w:t>.</w:t>
      </w:r>
    </w:p>
    <w:p w14:paraId="5DB8C791" w14:textId="6BD2BBAA" w:rsidR="00A9684D"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Периодичность</w:t>
      </w:r>
      <w:r w:rsidRPr="00A20C87">
        <w:rPr>
          <w:rFonts w:eastAsia="Times New Roman" w:cs="Times New Roman"/>
          <w:bCs/>
          <w:szCs w:val="28"/>
          <w:lang w:eastAsia="ru-RU"/>
        </w:rPr>
        <w:t xml:space="preserve"> планового обучения по данной Программе </w:t>
      </w:r>
      <w:r w:rsidR="00A9684D" w:rsidRPr="00A9684D">
        <w:rPr>
          <w:rFonts w:eastAsia="Times New Roman" w:cs="Times New Roman"/>
          <w:bCs/>
          <w:szCs w:val="28"/>
          <w:lang w:eastAsia="ru-RU"/>
        </w:rPr>
        <w:t>устанавлива</w:t>
      </w:r>
      <w:r w:rsidR="00A9684D">
        <w:rPr>
          <w:rFonts w:eastAsia="Times New Roman" w:cs="Times New Roman"/>
          <w:bCs/>
          <w:szCs w:val="28"/>
          <w:lang w:eastAsia="ru-RU"/>
        </w:rPr>
        <w:t>е</w:t>
      </w:r>
      <w:r w:rsidR="00A9684D" w:rsidRPr="00A9684D">
        <w:rPr>
          <w:rFonts w:eastAsia="Times New Roman" w:cs="Times New Roman"/>
          <w:bCs/>
          <w:szCs w:val="28"/>
          <w:lang w:eastAsia="ru-RU"/>
        </w:rPr>
        <w:t xml:space="preserve">тся соответствующими нормативными правовыми актами, </w:t>
      </w:r>
      <w:r w:rsidR="00A9684D" w:rsidRPr="00A9684D">
        <w:rPr>
          <w:rFonts w:eastAsia="Times New Roman" w:cs="Times New Roman"/>
          <w:bCs/>
          <w:szCs w:val="28"/>
          <w:lang w:eastAsia="ru-RU"/>
        </w:rPr>
        <w:lastRenderedPageBreak/>
        <w:t>содержащими государственные нормативные требования охраны труда, или в случае отсутствия указанных требований - не реже одного раза в год</w:t>
      </w:r>
      <w:r w:rsidR="00A9684D">
        <w:rPr>
          <w:rFonts w:eastAsia="Times New Roman" w:cs="Times New Roman"/>
          <w:bCs/>
          <w:szCs w:val="28"/>
          <w:lang w:eastAsia="ru-RU"/>
        </w:rPr>
        <w:t>.</w:t>
      </w:r>
    </w:p>
    <w:p w14:paraId="2EDE00F3" w14:textId="25E50335"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Внеплановое обучение по Программе должно быть организовано в случаях:</w:t>
      </w:r>
    </w:p>
    <w:p w14:paraId="15D741A6"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вступление в силу нормативных правовых актов, содержащих государственные нормативные требования охраны труда;</w:t>
      </w:r>
    </w:p>
    <w:p w14:paraId="7DFE28D6"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14:paraId="1A71880A"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14:paraId="107CA97F"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xml:space="preserve">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w:t>
      </w:r>
    </w:p>
    <w:p w14:paraId="197F3A04"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xml:space="preserve">Внеплановое обучение по Программе в случае вступления в силу нормативных правовых актов, содержащих государственные нормативные требования охраны труда, проводится по требованию Министерства труда и социальной защиты Российской Федерации. </w:t>
      </w:r>
    </w:p>
    <w:p w14:paraId="40E16CDE"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Внеплановое обучение проводится в объеме требований охраны труда, послуживших основанием для актуализации программ обучения после их актуализации.</w:t>
      </w:r>
    </w:p>
    <w:p w14:paraId="231A4A15"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В случае совпадения сроков для проведения планового и внепланового обучения требованиям охраны труда достаточным является проведение планового обучения работников по актуализированным программам обучения.</w:t>
      </w:r>
    </w:p>
    <w:p w14:paraId="4298BB68" w14:textId="10F99478" w:rsid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 xml:space="preserve">Режим проведения занятий </w:t>
      </w:r>
      <w:r w:rsidRPr="00A20C87">
        <w:rPr>
          <w:rFonts w:eastAsia="Times New Roman" w:cs="Times New Roman"/>
          <w:bCs/>
          <w:szCs w:val="28"/>
          <w:lang w:eastAsia="ru-RU"/>
        </w:rPr>
        <w:t>не более 8 часов в сутки. Количество учебных часов в соответствии с трудоемкостью освоения программы, распределение учебной нагрузки на обучающегося, даты начала и окончания обучения устанавливаются расписанием по мере комплектации групп в течение всего календарного года.</w:t>
      </w:r>
    </w:p>
    <w:p w14:paraId="51C169ED" w14:textId="04099AFE" w:rsidR="00103D54" w:rsidRDefault="00103D54" w:rsidP="00A20C87">
      <w:pPr>
        <w:spacing w:after="0"/>
        <w:ind w:firstLine="709"/>
        <w:jc w:val="both"/>
        <w:rPr>
          <w:rFonts w:eastAsia="Times New Roman" w:cs="Times New Roman"/>
          <w:bCs/>
          <w:szCs w:val="28"/>
          <w:lang w:eastAsia="ru-RU"/>
        </w:rPr>
      </w:pPr>
    </w:p>
    <w:p w14:paraId="657A91D3" w14:textId="77777777" w:rsidR="00103D54" w:rsidRPr="00103D54" w:rsidRDefault="00103D54" w:rsidP="00103D54">
      <w:pPr>
        <w:spacing w:after="0"/>
        <w:ind w:firstLine="709"/>
        <w:jc w:val="center"/>
        <w:rPr>
          <w:rFonts w:eastAsia="Times New Roman" w:cs="Times New Roman"/>
          <w:b/>
          <w:szCs w:val="28"/>
          <w:lang w:eastAsia="ru-RU"/>
        </w:rPr>
      </w:pPr>
      <w:r w:rsidRPr="00103D54">
        <w:rPr>
          <w:rFonts w:eastAsia="Times New Roman" w:cs="Times New Roman"/>
          <w:b/>
          <w:szCs w:val="28"/>
          <w:lang w:eastAsia="ru-RU"/>
        </w:rPr>
        <w:t>ПЛАНИРУЕМЫЕ РЕЗУЛЬТАТЫ</w:t>
      </w:r>
    </w:p>
    <w:p w14:paraId="2A3925F1" w14:textId="77777777" w:rsidR="00103D54" w:rsidRPr="00103D54" w:rsidRDefault="00103D54" w:rsidP="00103D54">
      <w:pPr>
        <w:spacing w:after="0"/>
        <w:ind w:firstLine="709"/>
        <w:jc w:val="center"/>
        <w:rPr>
          <w:rFonts w:eastAsia="Times New Roman" w:cs="Times New Roman"/>
          <w:b/>
          <w:szCs w:val="28"/>
          <w:lang w:eastAsia="ru-RU"/>
        </w:rPr>
      </w:pPr>
    </w:p>
    <w:p w14:paraId="6D7163AB" w14:textId="77777777" w:rsidR="00103D54" w:rsidRPr="004704E9" w:rsidRDefault="00103D54" w:rsidP="00103D54">
      <w:pPr>
        <w:spacing w:after="0"/>
        <w:ind w:firstLine="709"/>
        <w:jc w:val="both"/>
        <w:rPr>
          <w:rFonts w:eastAsia="Times New Roman" w:cs="Times New Roman"/>
          <w:bCs/>
          <w:szCs w:val="28"/>
          <w:lang w:eastAsia="ru-RU"/>
        </w:rPr>
      </w:pPr>
      <w:r w:rsidRPr="004704E9">
        <w:rPr>
          <w:rFonts w:eastAsia="Times New Roman" w:cs="Times New Roman"/>
          <w:bCs/>
          <w:szCs w:val="28"/>
          <w:lang w:eastAsia="ru-RU"/>
        </w:rPr>
        <w:t>В результате освоения Программы слушатель должен приобрести компетенцию, необходимую для соблюдения требований по охране труда, снижения травматизма и повышения профессионального уровня в рамках имеющейся квалификации:</w:t>
      </w:r>
    </w:p>
    <w:p w14:paraId="23CFBD39" w14:textId="77777777" w:rsidR="005F6428" w:rsidRPr="004704E9" w:rsidRDefault="005F6428" w:rsidP="005F6428">
      <w:pPr>
        <w:spacing w:after="0"/>
        <w:ind w:firstLine="709"/>
        <w:jc w:val="both"/>
        <w:rPr>
          <w:rFonts w:eastAsia="Times New Roman" w:cs="Times New Roman"/>
          <w:szCs w:val="28"/>
          <w:u w:val="single"/>
          <w:lang w:eastAsia="ru-RU"/>
        </w:rPr>
      </w:pPr>
      <w:r w:rsidRPr="004704E9">
        <w:rPr>
          <w:rFonts w:eastAsia="Times New Roman" w:cs="Times New Roman"/>
          <w:szCs w:val="28"/>
          <w:u w:val="single"/>
          <w:lang w:eastAsia="ru-RU"/>
        </w:rPr>
        <w:t>знать:</w:t>
      </w:r>
    </w:p>
    <w:p w14:paraId="739AE801" w14:textId="4E01BB8B" w:rsidR="005F6428" w:rsidRPr="005F6428" w:rsidRDefault="005F6428" w:rsidP="005F6428">
      <w:pPr>
        <w:spacing w:after="0"/>
        <w:ind w:firstLine="709"/>
        <w:jc w:val="both"/>
        <w:rPr>
          <w:rFonts w:eastAsia="Times New Roman" w:cs="Times New Roman"/>
          <w:szCs w:val="28"/>
          <w:lang w:eastAsia="ru-RU"/>
        </w:rPr>
      </w:pPr>
      <w:r>
        <w:rPr>
          <w:rFonts w:eastAsia="Times New Roman" w:cs="Times New Roman"/>
          <w:szCs w:val="28"/>
          <w:lang w:eastAsia="ru-RU"/>
        </w:rPr>
        <w:t xml:space="preserve">- </w:t>
      </w:r>
      <w:r w:rsidR="004704E9" w:rsidRPr="004704E9">
        <w:rPr>
          <w:rFonts w:eastAsia="Times New Roman" w:cs="Times New Roman"/>
          <w:szCs w:val="28"/>
          <w:lang w:eastAsia="ru-RU"/>
        </w:rPr>
        <w:t>основные опасные и вредные производственные факторы</w:t>
      </w:r>
      <w:r w:rsidR="004704E9">
        <w:rPr>
          <w:rFonts w:eastAsia="Times New Roman" w:cs="Times New Roman"/>
          <w:szCs w:val="28"/>
          <w:lang w:eastAsia="ru-RU"/>
        </w:rPr>
        <w:t>, характерные</w:t>
      </w:r>
      <w:r w:rsidR="004704E9" w:rsidRPr="004704E9">
        <w:t xml:space="preserve"> </w:t>
      </w:r>
      <w:r w:rsidR="004704E9" w:rsidRPr="004704E9">
        <w:rPr>
          <w:rFonts w:eastAsia="Times New Roman" w:cs="Times New Roman"/>
          <w:szCs w:val="28"/>
          <w:lang w:eastAsia="ru-RU"/>
        </w:rPr>
        <w:t>при проведении работ повышенной опасности</w:t>
      </w:r>
      <w:r w:rsidRPr="005F6428">
        <w:rPr>
          <w:rFonts w:eastAsia="Times New Roman" w:cs="Times New Roman"/>
          <w:szCs w:val="28"/>
          <w:lang w:eastAsia="ru-RU"/>
        </w:rPr>
        <w:t>;</w:t>
      </w:r>
    </w:p>
    <w:p w14:paraId="18C36654" w14:textId="71D901CD" w:rsidR="005F6428" w:rsidRDefault="005F6428" w:rsidP="005F6428">
      <w:pPr>
        <w:spacing w:after="0"/>
        <w:ind w:firstLine="709"/>
        <w:jc w:val="both"/>
        <w:rPr>
          <w:rFonts w:eastAsia="Times New Roman" w:cs="Times New Roman"/>
          <w:szCs w:val="28"/>
          <w:lang w:eastAsia="ru-RU"/>
        </w:rPr>
      </w:pPr>
      <w:r>
        <w:rPr>
          <w:rFonts w:eastAsia="Times New Roman" w:cs="Times New Roman"/>
          <w:szCs w:val="28"/>
          <w:lang w:eastAsia="ru-RU"/>
        </w:rPr>
        <w:t xml:space="preserve">- </w:t>
      </w:r>
      <w:r w:rsidRPr="005F6428">
        <w:rPr>
          <w:rFonts w:eastAsia="Times New Roman" w:cs="Times New Roman"/>
          <w:szCs w:val="28"/>
          <w:lang w:eastAsia="ru-RU"/>
        </w:rPr>
        <w:t>безопасные методы и приемы работ;</w:t>
      </w:r>
    </w:p>
    <w:p w14:paraId="1F580B06" w14:textId="729CD230" w:rsidR="005F6428" w:rsidRDefault="005F6428" w:rsidP="005F6428">
      <w:pPr>
        <w:spacing w:after="0"/>
        <w:ind w:firstLine="709"/>
        <w:jc w:val="both"/>
        <w:rPr>
          <w:rFonts w:eastAsia="Times New Roman" w:cs="Times New Roman"/>
          <w:szCs w:val="28"/>
          <w:lang w:eastAsia="ru-RU"/>
        </w:rPr>
      </w:pPr>
      <w:r>
        <w:rPr>
          <w:rFonts w:eastAsia="Times New Roman" w:cs="Times New Roman"/>
          <w:szCs w:val="28"/>
          <w:lang w:eastAsia="ru-RU"/>
        </w:rPr>
        <w:t xml:space="preserve">- </w:t>
      </w:r>
      <w:r w:rsidRPr="005F6428">
        <w:rPr>
          <w:rFonts w:eastAsia="Times New Roman" w:cs="Times New Roman"/>
          <w:szCs w:val="28"/>
          <w:lang w:eastAsia="ru-RU"/>
        </w:rPr>
        <w:t>инструкции по охране труда при проведении работ</w:t>
      </w:r>
      <w:r w:rsidR="004704E9">
        <w:rPr>
          <w:rFonts w:eastAsia="Times New Roman" w:cs="Times New Roman"/>
          <w:szCs w:val="28"/>
          <w:lang w:eastAsia="ru-RU"/>
        </w:rPr>
        <w:t xml:space="preserve"> </w:t>
      </w:r>
      <w:r w:rsidR="004704E9" w:rsidRPr="004704E9">
        <w:rPr>
          <w:rFonts w:eastAsia="Times New Roman" w:cs="Times New Roman"/>
          <w:szCs w:val="28"/>
          <w:lang w:eastAsia="ru-RU"/>
        </w:rPr>
        <w:t>повышенной опасности</w:t>
      </w:r>
      <w:r w:rsidR="004704E9">
        <w:rPr>
          <w:rFonts w:eastAsia="Times New Roman" w:cs="Times New Roman"/>
          <w:szCs w:val="28"/>
          <w:lang w:eastAsia="ru-RU"/>
        </w:rPr>
        <w:t>;</w:t>
      </w:r>
    </w:p>
    <w:p w14:paraId="6156C6A2" w14:textId="627D4654" w:rsidR="004704E9" w:rsidRDefault="004704E9" w:rsidP="005F6428">
      <w:pPr>
        <w:spacing w:after="0"/>
        <w:ind w:firstLine="709"/>
        <w:jc w:val="both"/>
        <w:rPr>
          <w:rFonts w:eastAsia="Times New Roman" w:cs="Times New Roman"/>
          <w:szCs w:val="28"/>
          <w:lang w:eastAsia="ru-RU"/>
        </w:rPr>
      </w:pPr>
      <w:r>
        <w:rPr>
          <w:rFonts w:eastAsia="Times New Roman" w:cs="Times New Roman"/>
          <w:szCs w:val="28"/>
          <w:lang w:eastAsia="ru-RU"/>
        </w:rPr>
        <w:t xml:space="preserve">- </w:t>
      </w:r>
      <w:r w:rsidRPr="004704E9">
        <w:rPr>
          <w:rFonts w:eastAsia="Times New Roman" w:cs="Times New Roman"/>
          <w:szCs w:val="28"/>
          <w:lang w:eastAsia="ru-RU"/>
        </w:rPr>
        <w:t>общие сведения о технологическом процессе и оборудовании на данном рабочем месте, производственном участке, в цехе</w:t>
      </w:r>
      <w:r>
        <w:rPr>
          <w:rFonts w:eastAsia="Times New Roman" w:cs="Times New Roman"/>
          <w:szCs w:val="28"/>
          <w:lang w:eastAsia="ru-RU"/>
        </w:rPr>
        <w:t>;</w:t>
      </w:r>
    </w:p>
    <w:p w14:paraId="7AFFFD12" w14:textId="32E34166" w:rsidR="004704E9" w:rsidRDefault="004704E9" w:rsidP="005F6428">
      <w:pPr>
        <w:spacing w:after="0"/>
        <w:ind w:firstLine="709"/>
        <w:jc w:val="both"/>
        <w:rPr>
          <w:rFonts w:eastAsia="Times New Roman" w:cs="Times New Roman"/>
          <w:szCs w:val="28"/>
          <w:lang w:eastAsia="ru-RU"/>
        </w:rPr>
      </w:pPr>
      <w:r>
        <w:rPr>
          <w:rFonts w:eastAsia="Times New Roman" w:cs="Times New Roman"/>
          <w:szCs w:val="28"/>
          <w:lang w:eastAsia="ru-RU"/>
        </w:rPr>
        <w:lastRenderedPageBreak/>
        <w:t xml:space="preserve">- </w:t>
      </w:r>
      <w:r w:rsidRPr="004704E9">
        <w:rPr>
          <w:rFonts w:eastAsia="Times New Roman" w:cs="Times New Roman"/>
          <w:szCs w:val="28"/>
          <w:lang w:eastAsia="ru-RU"/>
        </w:rPr>
        <w:t>производственные инструкции;</w:t>
      </w:r>
    </w:p>
    <w:p w14:paraId="5350AE96" w14:textId="177F0C80" w:rsidR="004704E9" w:rsidRDefault="004704E9" w:rsidP="005F6428">
      <w:pPr>
        <w:spacing w:after="0"/>
        <w:ind w:firstLine="709"/>
        <w:jc w:val="both"/>
        <w:rPr>
          <w:rFonts w:eastAsia="Times New Roman" w:cs="Times New Roman"/>
          <w:szCs w:val="28"/>
          <w:lang w:eastAsia="ru-RU"/>
        </w:rPr>
      </w:pPr>
      <w:r>
        <w:rPr>
          <w:rFonts w:eastAsia="Times New Roman" w:cs="Times New Roman"/>
          <w:szCs w:val="28"/>
          <w:lang w:eastAsia="ru-RU"/>
        </w:rPr>
        <w:t xml:space="preserve">- </w:t>
      </w:r>
      <w:r w:rsidRPr="004704E9">
        <w:rPr>
          <w:rFonts w:eastAsia="Times New Roman" w:cs="Times New Roman"/>
          <w:szCs w:val="28"/>
          <w:lang w:eastAsia="ru-RU"/>
        </w:rPr>
        <w:t>условия труда на рабочем месте;</w:t>
      </w:r>
    </w:p>
    <w:p w14:paraId="000F4DF1" w14:textId="714E9E84" w:rsidR="004704E9" w:rsidRDefault="004704E9" w:rsidP="005F6428">
      <w:pPr>
        <w:spacing w:after="0"/>
        <w:ind w:firstLine="709"/>
        <w:jc w:val="both"/>
        <w:rPr>
          <w:rFonts w:eastAsia="Times New Roman" w:cs="Times New Roman"/>
          <w:szCs w:val="28"/>
          <w:lang w:eastAsia="ru-RU"/>
        </w:rPr>
      </w:pPr>
      <w:r>
        <w:rPr>
          <w:rFonts w:eastAsia="Times New Roman" w:cs="Times New Roman"/>
          <w:szCs w:val="28"/>
          <w:lang w:eastAsia="ru-RU"/>
        </w:rPr>
        <w:t xml:space="preserve">- </w:t>
      </w:r>
      <w:r w:rsidRPr="004704E9">
        <w:rPr>
          <w:rFonts w:eastAsia="Times New Roman" w:cs="Times New Roman"/>
          <w:szCs w:val="28"/>
          <w:lang w:eastAsia="ru-RU"/>
        </w:rPr>
        <w:t>обстоятельства и характерные причины несчастных случаев, аварий, пожаров, происшедших при проведении работ повышенной опасности в организациях (на предприятиях), случаи производственных травм, полученных при работах повышенной опасности; обязанностями и действиями при аварии, пожаре; способы применения имеющихся на участке средств тушения пожара, противоаварийной защиты и сигнализации, места их расположения, схемами и маршрутами эвакуации в аварийной ситуации;</w:t>
      </w:r>
    </w:p>
    <w:p w14:paraId="00DCC632" w14:textId="68BE8E07" w:rsidR="004704E9" w:rsidRPr="005F6428" w:rsidRDefault="004704E9" w:rsidP="005F6428">
      <w:pPr>
        <w:spacing w:after="0"/>
        <w:ind w:firstLine="709"/>
        <w:jc w:val="both"/>
        <w:rPr>
          <w:rFonts w:eastAsia="Times New Roman" w:cs="Times New Roman"/>
          <w:szCs w:val="28"/>
          <w:lang w:eastAsia="ru-RU"/>
        </w:rPr>
      </w:pPr>
      <w:r>
        <w:rPr>
          <w:rFonts w:eastAsia="Times New Roman" w:cs="Times New Roman"/>
          <w:szCs w:val="28"/>
          <w:lang w:eastAsia="ru-RU"/>
        </w:rPr>
        <w:t xml:space="preserve">- </w:t>
      </w:r>
      <w:r w:rsidRPr="004704E9">
        <w:rPr>
          <w:rFonts w:eastAsia="Times New Roman" w:cs="Times New Roman"/>
          <w:szCs w:val="28"/>
          <w:lang w:eastAsia="ru-RU"/>
        </w:rPr>
        <w:t>зоны повышенной опасности, машины, механизмы, приборы, средства, обеспечивающие безопасность работы оборудования (предохранительные, тормозные устройства и ограждения, системы блокировки и сигнализации, знаки безопасности);</w:t>
      </w:r>
    </w:p>
    <w:p w14:paraId="1B3950A7" w14:textId="77777777" w:rsidR="005F6428" w:rsidRPr="005F6428" w:rsidRDefault="005F6428" w:rsidP="005F6428">
      <w:pPr>
        <w:spacing w:after="0"/>
        <w:ind w:firstLine="709"/>
        <w:jc w:val="both"/>
        <w:rPr>
          <w:rFonts w:eastAsia="Times New Roman" w:cs="Times New Roman"/>
          <w:szCs w:val="28"/>
          <w:u w:val="single"/>
          <w:lang w:eastAsia="ru-RU"/>
        </w:rPr>
      </w:pPr>
      <w:r w:rsidRPr="005F6428">
        <w:rPr>
          <w:rFonts w:eastAsia="Times New Roman" w:cs="Times New Roman"/>
          <w:szCs w:val="28"/>
          <w:u w:val="single"/>
          <w:lang w:eastAsia="ru-RU"/>
        </w:rPr>
        <w:t>уметь:</w:t>
      </w:r>
    </w:p>
    <w:p w14:paraId="00D7C9A0" w14:textId="4F52015A" w:rsidR="005F6428" w:rsidRDefault="005F6428" w:rsidP="005F6428">
      <w:pPr>
        <w:spacing w:after="0"/>
        <w:ind w:firstLine="709"/>
        <w:jc w:val="both"/>
        <w:rPr>
          <w:rFonts w:eastAsia="Times New Roman" w:cs="Times New Roman"/>
          <w:szCs w:val="28"/>
          <w:lang w:eastAsia="ru-RU"/>
        </w:rPr>
      </w:pPr>
      <w:r>
        <w:rPr>
          <w:rFonts w:eastAsia="Times New Roman" w:cs="Times New Roman"/>
          <w:szCs w:val="28"/>
          <w:lang w:eastAsia="ru-RU"/>
        </w:rPr>
        <w:t xml:space="preserve">- </w:t>
      </w:r>
      <w:r w:rsidRPr="005F6428">
        <w:rPr>
          <w:rFonts w:eastAsia="Times New Roman" w:cs="Times New Roman"/>
          <w:szCs w:val="28"/>
          <w:lang w:eastAsia="ru-RU"/>
        </w:rPr>
        <w:t>применять основные меры защиты от воздействия на организм опасных и вредных производственных факторов;</w:t>
      </w:r>
    </w:p>
    <w:p w14:paraId="715B8E10" w14:textId="515F887E" w:rsidR="004704E9" w:rsidRDefault="004704E9" w:rsidP="005F6428">
      <w:pPr>
        <w:spacing w:after="0"/>
        <w:ind w:firstLine="709"/>
        <w:jc w:val="both"/>
        <w:rPr>
          <w:rFonts w:eastAsia="Times New Roman" w:cs="Times New Roman"/>
          <w:szCs w:val="28"/>
          <w:lang w:eastAsia="ru-RU"/>
        </w:rPr>
      </w:pPr>
      <w:r>
        <w:rPr>
          <w:rFonts w:eastAsia="Times New Roman" w:cs="Times New Roman"/>
          <w:szCs w:val="28"/>
          <w:lang w:eastAsia="ru-RU"/>
        </w:rPr>
        <w:t xml:space="preserve">- </w:t>
      </w:r>
      <w:r w:rsidRPr="004704E9">
        <w:rPr>
          <w:rFonts w:eastAsia="Times New Roman" w:cs="Times New Roman"/>
          <w:szCs w:val="28"/>
          <w:lang w:eastAsia="ru-RU"/>
        </w:rPr>
        <w:t>применять безопасные методы и приемы выполнения работ</w:t>
      </w:r>
      <w:r>
        <w:rPr>
          <w:rFonts w:eastAsia="Times New Roman" w:cs="Times New Roman"/>
          <w:szCs w:val="28"/>
          <w:lang w:eastAsia="ru-RU"/>
        </w:rPr>
        <w:t xml:space="preserve"> </w:t>
      </w:r>
      <w:r w:rsidRPr="004704E9">
        <w:rPr>
          <w:rFonts w:eastAsia="Times New Roman" w:cs="Times New Roman"/>
          <w:szCs w:val="28"/>
          <w:lang w:eastAsia="ru-RU"/>
        </w:rPr>
        <w:t>повышенной опасности</w:t>
      </w:r>
      <w:r>
        <w:rPr>
          <w:rFonts w:eastAsia="Times New Roman" w:cs="Times New Roman"/>
          <w:szCs w:val="28"/>
          <w:lang w:eastAsia="ru-RU"/>
        </w:rPr>
        <w:t>;</w:t>
      </w:r>
    </w:p>
    <w:p w14:paraId="4FB30FE8" w14:textId="42DCB8CB" w:rsidR="005F6428" w:rsidRPr="005F6428" w:rsidRDefault="005F6428" w:rsidP="005F6428">
      <w:pPr>
        <w:spacing w:after="0"/>
        <w:ind w:firstLine="709"/>
        <w:jc w:val="both"/>
        <w:rPr>
          <w:rFonts w:eastAsia="Times New Roman" w:cs="Times New Roman"/>
          <w:szCs w:val="28"/>
          <w:lang w:eastAsia="ru-RU"/>
        </w:rPr>
      </w:pPr>
      <w:r>
        <w:rPr>
          <w:rFonts w:eastAsia="Times New Roman" w:cs="Times New Roman"/>
          <w:szCs w:val="28"/>
          <w:lang w:eastAsia="ru-RU"/>
        </w:rPr>
        <w:t xml:space="preserve">- применять </w:t>
      </w:r>
      <w:r w:rsidRPr="005F6428">
        <w:rPr>
          <w:rFonts w:eastAsia="Times New Roman" w:cs="Times New Roman"/>
          <w:szCs w:val="28"/>
          <w:lang w:eastAsia="ru-RU"/>
        </w:rPr>
        <w:t>прием</w:t>
      </w:r>
      <w:r>
        <w:rPr>
          <w:rFonts w:eastAsia="Times New Roman" w:cs="Times New Roman"/>
          <w:szCs w:val="28"/>
          <w:lang w:eastAsia="ru-RU"/>
        </w:rPr>
        <w:t>ы</w:t>
      </w:r>
      <w:r w:rsidRPr="005F6428">
        <w:rPr>
          <w:rFonts w:eastAsia="Times New Roman" w:cs="Times New Roman"/>
          <w:szCs w:val="28"/>
          <w:lang w:eastAsia="ru-RU"/>
        </w:rPr>
        <w:t xml:space="preserve"> </w:t>
      </w:r>
      <w:proofErr w:type="spellStart"/>
      <w:r w:rsidRPr="005F6428">
        <w:rPr>
          <w:rFonts w:eastAsia="Times New Roman" w:cs="Times New Roman"/>
          <w:szCs w:val="28"/>
          <w:lang w:eastAsia="ru-RU"/>
        </w:rPr>
        <w:t>самоспасения</w:t>
      </w:r>
      <w:proofErr w:type="spellEnd"/>
      <w:r>
        <w:rPr>
          <w:rFonts w:eastAsia="Times New Roman" w:cs="Times New Roman"/>
          <w:szCs w:val="28"/>
          <w:lang w:eastAsia="ru-RU"/>
        </w:rPr>
        <w:t>;</w:t>
      </w:r>
    </w:p>
    <w:p w14:paraId="715EA004" w14:textId="6C23911F" w:rsidR="005F6428" w:rsidRPr="005F6428" w:rsidRDefault="005F6428" w:rsidP="005F6428">
      <w:pPr>
        <w:spacing w:after="0"/>
        <w:ind w:firstLine="709"/>
        <w:jc w:val="both"/>
        <w:rPr>
          <w:rFonts w:eastAsia="Times New Roman" w:cs="Times New Roman"/>
          <w:szCs w:val="28"/>
          <w:lang w:eastAsia="ru-RU"/>
        </w:rPr>
      </w:pPr>
      <w:r>
        <w:rPr>
          <w:rFonts w:eastAsia="Times New Roman" w:cs="Times New Roman"/>
          <w:szCs w:val="28"/>
          <w:lang w:eastAsia="ru-RU"/>
        </w:rPr>
        <w:t xml:space="preserve">- </w:t>
      </w:r>
      <w:r w:rsidRPr="005F6428">
        <w:rPr>
          <w:rFonts w:eastAsia="Times New Roman" w:cs="Times New Roman"/>
          <w:szCs w:val="28"/>
          <w:lang w:eastAsia="ru-RU"/>
        </w:rPr>
        <w:t>применять средства коллективной и индивидуальной защиты (СИЗ);</w:t>
      </w:r>
    </w:p>
    <w:p w14:paraId="60AF5A2F" w14:textId="671C5B1E" w:rsidR="005F6428" w:rsidRDefault="005F6428" w:rsidP="005F6428">
      <w:pPr>
        <w:spacing w:after="0"/>
        <w:ind w:firstLine="709"/>
        <w:jc w:val="both"/>
        <w:rPr>
          <w:rFonts w:eastAsia="Times New Roman" w:cs="Times New Roman"/>
          <w:szCs w:val="28"/>
          <w:lang w:eastAsia="ru-RU"/>
        </w:rPr>
      </w:pPr>
      <w:r>
        <w:rPr>
          <w:rFonts w:eastAsia="Times New Roman" w:cs="Times New Roman"/>
          <w:szCs w:val="28"/>
          <w:lang w:eastAsia="ru-RU"/>
        </w:rPr>
        <w:t xml:space="preserve">- </w:t>
      </w:r>
      <w:r w:rsidRPr="005F6428">
        <w:rPr>
          <w:rFonts w:eastAsia="Times New Roman" w:cs="Times New Roman"/>
          <w:szCs w:val="28"/>
          <w:lang w:eastAsia="ru-RU"/>
        </w:rPr>
        <w:t>соблюдать требования производственной санитарии и гигиены труда.</w:t>
      </w:r>
    </w:p>
    <w:p w14:paraId="096062A4" w14:textId="77777777" w:rsidR="004704E9" w:rsidRDefault="004704E9" w:rsidP="005F6428">
      <w:pPr>
        <w:spacing w:after="0"/>
        <w:ind w:firstLine="709"/>
        <w:jc w:val="both"/>
        <w:rPr>
          <w:rFonts w:eastAsia="Times New Roman" w:cs="Times New Roman"/>
          <w:szCs w:val="28"/>
          <w:lang w:eastAsia="ru-RU"/>
        </w:rPr>
      </w:pPr>
      <w:r w:rsidRPr="004704E9">
        <w:rPr>
          <w:rFonts w:eastAsia="Times New Roman" w:cs="Times New Roman"/>
          <w:szCs w:val="28"/>
          <w:u w:val="single"/>
          <w:lang w:eastAsia="ru-RU"/>
        </w:rPr>
        <w:t>обладать</w:t>
      </w:r>
      <w:r>
        <w:rPr>
          <w:rFonts w:eastAsia="Times New Roman" w:cs="Times New Roman"/>
          <w:szCs w:val="28"/>
          <w:lang w:eastAsia="ru-RU"/>
        </w:rPr>
        <w:t>:</w:t>
      </w:r>
      <w:r w:rsidRPr="004704E9">
        <w:rPr>
          <w:rFonts w:eastAsia="Times New Roman" w:cs="Times New Roman"/>
          <w:szCs w:val="28"/>
          <w:lang w:eastAsia="ru-RU"/>
        </w:rPr>
        <w:t xml:space="preserve"> </w:t>
      </w:r>
    </w:p>
    <w:p w14:paraId="31B9F072" w14:textId="2E3B7514" w:rsidR="005F6428" w:rsidRPr="00DF5D5E" w:rsidRDefault="004704E9" w:rsidP="005F6428">
      <w:pPr>
        <w:spacing w:after="0"/>
        <w:ind w:firstLine="709"/>
        <w:jc w:val="both"/>
        <w:rPr>
          <w:rFonts w:eastAsia="Times New Roman" w:cs="Times New Roman"/>
          <w:szCs w:val="28"/>
          <w:lang w:eastAsia="ru-RU"/>
        </w:rPr>
      </w:pPr>
      <w:r>
        <w:rPr>
          <w:rFonts w:eastAsia="Times New Roman" w:cs="Times New Roman"/>
          <w:szCs w:val="28"/>
          <w:lang w:eastAsia="ru-RU"/>
        </w:rPr>
        <w:t xml:space="preserve">- </w:t>
      </w:r>
      <w:r w:rsidRPr="004704E9">
        <w:rPr>
          <w:rFonts w:eastAsia="Times New Roman" w:cs="Times New Roman"/>
          <w:szCs w:val="28"/>
          <w:lang w:eastAsia="ru-RU"/>
        </w:rPr>
        <w:t>практическими навыками применения оборудования, приборов, механизмов (проверка исправности оборудования, пусковых приборов, инструмента и приспособлений, блокировок, заземления и других средств защиты), практическими навыками применения соответствующих СИЗ, их осмотром до и после использования.</w:t>
      </w:r>
    </w:p>
    <w:p w14:paraId="794ACF52" w14:textId="77777777" w:rsidR="00116B6B" w:rsidRDefault="00116B6B" w:rsidP="00116B6B">
      <w:pPr>
        <w:spacing w:after="0"/>
        <w:ind w:firstLine="709"/>
        <w:jc w:val="both"/>
        <w:rPr>
          <w:rFonts w:eastAsia="Times New Roman" w:cs="Times New Roman"/>
          <w:bCs/>
          <w:szCs w:val="28"/>
          <w:lang w:eastAsia="ru-RU"/>
        </w:rPr>
      </w:pPr>
    </w:p>
    <w:p w14:paraId="5DDBF197" w14:textId="460063BE" w:rsidR="00396BAD" w:rsidRDefault="00396BAD" w:rsidP="00396BAD">
      <w:pPr>
        <w:spacing w:after="0"/>
        <w:ind w:firstLine="567"/>
        <w:jc w:val="center"/>
        <w:rPr>
          <w:rFonts w:eastAsia="Times New Roman" w:cs="Times New Roman"/>
          <w:b/>
          <w:bCs/>
          <w:szCs w:val="28"/>
          <w:lang w:eastAsia="ru-RU"/>
        </w:rPr>
      </w:pPr>
      <w:r w:rsidRPr="00396BAD">
        <w:rPr>
          <w:rFonts w:eastAsia="Times New Roman" w:cs="Times New Roman"/>
          <w:b/>
          <w:bCs/>
          <w:szCs w:val="28"/>
          <w:lang w:eastAsia="ru-RU"/>
        </w:rPr>
        <w:t>ОРГАНИЗАЦИОННО-ПЕДАГОГИЧЕСКИЕ УСЛОВИЯ</w:t>
      </w:r>
    </w:p>
    <w:p w14:paraId="17FF39AE" w14:textId="77777777" w:rsidR="00116B6B" w:rsidRPr="00396BAD" w:rsidRDefault="00116B6B" w:rsidP="00396BAD">
      <w:pPr>
        <w:spacing w:after="0"/>
        <w:ind w:firstLine="567"/>
        <w:jc w:val="center"/>
        <w:rPr>
          <w:rFonts w:eastAsia="Times New Roman" w:cs="Times New Roman"/>
          <w:b/>
          <w:bCs/>
          <w:szCs w:val="28"/>
          <w:lang w:eastAsia="ru-RU"/>
        </w:rPr>
      </w:pPr>
    </w:p>
    <w:p w14:paraId="483913B2"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Организационно-педагогические условия реализации Программы обеспечивают реализацию Программы в полном объеме, соответствие качества подготовки слушателей установленным требованиям, соответствие применяемых форм, средств, методов обучения.</w:t>
      </w:r>
    </w:p>
    <w:p w14:paraId="50B57033"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p>
    <w:p w14:paraId="5B9E3AE1"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b/>
          <w:bCs/>
          <w:szCs w:val="28"/>
          <w:lang w:eastAsia="ru-RU" w:bidi="ru-RU"/>
        </w:rPr>
      </w:pPr>
      <w:r w:rsidRPr="00516D18">
        <w:rPr>
          <w:rFonts w:eastAsia="Times New Roman" w:cs="Times New Roman"/>
          <w:b/>
          <w:bCs/>
          <w:szCs w:val="28"/>
          <w:lang w:eastAsia="ru-RU" w:bidi="ru-RU"/>
        </w:rPr>
        <w:t xml:space="preserve">Материально-технические условия: </w:t>
      </w:r>
    </w:p>
    <w:p w14:paraId="6045A839"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bCs/>
          <w:szCs w:val="28"/>
          <w:lang w:eastAsia="ru-RU" w:bidi="ru-RU"/>
        </w:rPr>
        <w:t>Д</w:t>
      </w:r>
      <w:r w:rsidRPr="00516D18">
        <w:rPr>
          <w:rFonts w:eastAsia="Times New Roman" w:cs="Times New Roman"/>
          <w:szCs w:val="28"/>
          <w:lang w:eastAsia="ru-RU" w:bidi="ru-RU"/>
        </w:rPr>
        <w:t xml:space="preserve">анная программа реализуется с применением электронного обучения, дистанционных образовательных технологий, которые подразумевают использование такого режима обучения, при котором слушатель осваивает теоретическую часть программы самостоятельно (удаленно) с использованием электронной информационно-образовательной среды (системы дистанционного обучения). </w:t>
      </w:r>
    </w:p>
    <w:p w14:paraId="6B536E6B"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Коммуникации с педагогическим работником осуществляются посредством указанной среды (системы), а также информационно-телекоммуникационных сетей, обеспечивающих передачу по линиям связи информации и взаимодействие обучающихся и педагогических работников.</w:t>
      </w:r>
    </w:p>
    <w:p w14:paraId="7ABFE54B"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 xml:space="preserve">Электронная информационно-образовательная среда (ЭИОС) включает в </w:t>
      </w:r>
      <w:r w:rsidRPr="00516D18">
        <w:rPr>
          <w:rFonts w:eastAsia="Times New Roman" w:cs="Times New Roman"/>
          <w:szCs w:val="28"/>
          <w:lang w:eastAsia="ru-RU" w:bidi="ru-RU"/>
        </w:rPr>
        <w:lastRenderedPageBreak/>
        <w:t>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теоретической части программы в полном объеме независимо от места нахождения обучающихся (далее - СДО).</w:t>
      </w:r>
    </w:p>
    <w:p w14:paraId="2ECC7A23"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 xml:space="preserve">СДО включает в себя модульную объектно-ориентированную динамическую учебную среду с учетом актуальных обновлений и программных дополнений, обеспечивающую разработку и комплексное использование электронных курсов и их элементов. </w:t>
      </w:r>
    </w:p>
    <w:p w14:paraId="75766F59"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При проведении обучения по охране труда и проверки знания требований охраны труда слушателей с применением СДО технологий обеспечивается идентификация личности слушателя, проходящего обучение.</w:t>
      </w:r>
    </w:p>
    <w:p w14:paraId="5B9A92FB"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 xml:space="preserve">Доступ обучающихся к СДО осуществляется средствами всемирной компьютерной сети Интернет в круглосуточном режиме без выходных дней. Производится авторизация слушателей. Доступ к личному кабинету слушателя – индивидуальное приглашение с ссылкой для входа в СДО отправляется сотрудником образовательной организации. Формой электронной идентификации является индивидуальное письмо-приглашение в СДО, отправленное на электронную почту обучающегося. Обучающийся переходит по ссылке из письма в СДО, вводит персональный логин (электронную почту) и пароль.  </w:t>
      </w:r>
    </w:p>
    <w:p w14:paraId="54058584"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СДО позволяет освоить программы обучения с помощью дистанционных образовательных технологий и ведет учет действий обучаемых и их длительность в ходе учебного процесса - фиксация и контроль в автоматическом режиме времени, хода обучения и освоения обучаемыми знания и умений, предусмотренных программой обучения.</w:t>
      </w:r>
    </w:p>
    <w:p w14:paraId="72E00D17"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Администрирование процесса обучения требованиям охраны труда осуществляется на основе использования компьютеров и информационно-телекоммуникационной сети "Интернет".</w:t>
      </w:r>
    </w:p>
    <w:p w14:paraId="18631A07" w14:textId="7D60A2D0" w:rsidR="00516D18" w:rsidRDefault="00516D18" w:rsidP="00516D18">
      <w:pPr>
        <w:widowControl w:val="0"/>
        <w:tabs>
          <w:tab w:val="center" w:pos="4990"/>
        </w:tabs>
        <w:autoSpaceDE w:val="0"/>
        <w:autoSpaceDN w:val="0"/>
        <w:spacing w:after="0"/>
        <w:ind w:firstLine="709"/>
        <w:jc w:val="both"/>
        <w:rPr>
          <w:rFonts w:eastAsia="Calibri" w:cs="Times New Roman"/>
          <w:szCs w:val="28"/>
        </w:rPr>
      </w:pPr>
      <w:bookmarkStart w:id="7" w:name="_Hlk97200416"/>
      <w:r w:rsidRPr="00516D18">
        <w:rPr>
          <w:rFonts w:eastAsia="Times New Roman" w:cs="Times New Roman"/>
          <w:b/>
          <w:bCs/>
          <w:szCs w:val="28"/>
          <w:lang w:eastAsia="ru-RU" w:bidi="ru-RU"/>
        </w:rPr>
        <w:t>Практические занятия:</w:t>
      </w:r>
      <w:r w:rsidRPr="00516D18">
        <w:rPr>
          <w:rFonts w:eastAsia="Calibri" w:cs="Times New Roman"/>
          <w:szCs w:val="28"/>
        </w:rPr>
        <w:t xml:space="preserve"> организуются с применением технических средств обучения и наглядных пособий, представленных в СДО. Обучение проводится с использованием учебно-материальной базы, соответствующей установленным требованиям.</w:t>
      </w:r>
      <w:r w:rsidR="00EA1D12">
        <w:rPr>
          <w:rFonts w:eastAsia="Calibri" w:cs="Times New Roman"/>
          <w:szCs w:val="28"/>
        </w:rPr>
        <w:t xml:space="preserve"> </w:t>
      </w:r>
      <w:r w:rsidR="00EA1D12" w:rsidRPr="00EA1D12">
        <w:rPr>
          <w:rFonts w:eastAsia="Calibri" w:cs="Times New Roman"/>
          <w:szCs w:val="28"/>
        </w:rPr>
        <w:t>Осуществляется путем непосредственного выполнения слушателем определенных видов работ, с учетом специфики его деятельности.</w:t>
      </w:r>
    </w:p>
    <w:bookmarkEnd w:id="7"/>
    <w:p w14:paraId="2CEA3CF6" w14:textId="77777777" w:rsidR="00516D18" w:rsidRPr="00516D18" w:rsidRDefault="00516D18" w:rsidP="00516D18">
      <w:pPr>
        <w:spacing w:after="0"/>
        <w:ind w:firstLine="709"/>
        <w:rPr>
          <w:rFonts w:eastAsia="Times New Roman" w:cs="Times New Roman"/>
          <w:b/>
          <w:bCs/>
          <w:szCs w:val="28"/>
          <w:lang w:eastAsia="ru-RU"/>
        </w:rPr>
      </w:pPr>
      <w:r w:rsidRPr="00516D18">
        <w:rPr>
          <w:rFonts w:eastAsia="Times New Roman" w:cs="Times New Roman"/>
          <w:b/>
          <w:bCs/>
          <w:szCs w:val="28"/>
          <w:lang w:eastAsia="ru-RU"/>
        </w:rPr>
        <w:t>Кадровое обеспечение образовательного процесса</w:t>
      </w:r>
    </w:p>
    <w:p w14:paraId="3131689C" w14:textId="77777777" w:rsidR="00516D18" w:rsidRPr="00516D18" w:rsidRDefault="00516D18" w:rsidP="00516D18">
      <w:pPr>
        <w:spacing w:after="0"/>
        <w:ind w:firstLine="709"/>
        <w:jc w:val="both"/>
        <w:rPr>
          <w:rFonts w:eastAsia="Times New Roman" w:cs="Times New Roman"/>
          <w:bCs/>
          <w:szCs w:val="28"/>
          <w:lang w:eastAsia="ru-RU"/>
        </w:rPr>
      </w:pPr>
      <w:r w:rsidRPr="00516D18">
        <w:rPr>
          <w:rFonts w:eastAsia="Times New Roman" w:cs="Times New Roman"/>
          <w:bCs/>
          <w:szCs w:val="28"/>
          <w:lang w:eastAsia="ru-RU"/>
        </w:rPr>
        <w:t>К педагогической деятельности допускаются лица, имеющие высшее образование</w:t>
      </w:r>
      <w:r w:rsidRPr="00516D18">
        <w:rPr>
          <w:rFonts w:ascii="Calibri" w:eastAsia="Calibri" w:hAnsi="Calibri" w:cs="Times New Roman"/>
          <w:sz w:val="22"/>
        </w:rPr>
        <w:t xml:space="preserve"> </w:t>
      </w:r>
      <w:r w:rsidRPr="00516D18">
        <w:rPr>
          <w:rFonts w:eastAsia="Times New Roman" w:cs="Times New Roman"/>
          <w:bCs/>
          <w:szCs w:val="28"/>
          <w:lang w:eastAsia="ru-RU"/>
        </w:rPr>
        <w:t xml:space="preserve">и дополнительное профессиональное образование (профессиональная переподготовка) в области охраны труда и отвечающие квалификационным требованиям, указанным в квалификационных справочниках, и (или) профессиональным стандартам, обладающие соответствующей квалификацией, имеющие стаж работы, необходимый для осуществления образовательной деятельности по реализуемой Программе. </w:t>
      </w:r>
    </w:p>
    <w:p w14:paraId="4F86E7D6" w14:textId="77777777" w:rsidR="00516D18" w:rsidRPr="00516D18" w:rsidRDefault="00516D18" w:rsidP="00516D18">
      <w:pPr>
        <w:spacing w:after="0"/>
        <w:ind w:firstLine="709"/>
        <w:jc w:val="both"/>
        <w:rPr>
          <w:rFonts w:eastAsia="Times New Roman" w:cs="Times New Roman"/>
          <w:bCs/>
          <w:szCs w:val="28"/>
          <w:lang w:eastAsia="ru-RU"/>
        </w:rPr>
      </w:pPr>
      <w:r w:rsidRPr="00516D18">
        <w:rPr>
          <w:rFonts w:eastAsia="Times New Roman" w:cs="Times New Roman"/>
          <w:bCs/>
          <w:szCs w:val="28"/>
          <w:lang w:eastAsia="ru-RU"/>
        </w:rPr>
        <w:t xml:space="preserve">Преподаватели, проводящие обучение </w:t>
      </w:r>
      <w:proofErr w:type="gramStart"/>
      <w:r w:rsidRPr="00516D18">
        <w:rPr>
          <w:rFonts w:eastAsia="Times New Roman" w:cs="Times New Roman"/>
          <w:bCs/>
          <w:szCs w:val="28"/>
          <w:lang w:eastAsia="ru-RU"/>
        </w:rPr>
        <w:t>по Программе</w:t>
      </w:r>
      <w:proofErr w:type="gramEnd"/>
      <w:r w:rsidRPr="00516D18">
        <w:rPr>
          <w:rFonts w:eastAsia="Times New Roman" w:cs="Times New Roman"/>
          <w:bCs/>
          <w:szCs w:val="28"/>
          <w:lang w:eastAsia="ru-RU"/>
        </w:rPr>
        <w:t xml:space="preserve"> постоянно проходят повышение квалификации и проверку знания, в том числе на сайте единой общероссийской системы по охране труда,</w:t>
      </w:r>
      <w:r w:rsidRPr="00516D18">
        <w:rPr>
          <w:rFonts w:ascii="Calibri" w:eastAsia="Calibri" w:hAnsi="Calibri" w:cs="Times New Roman"/>
          <w:sz w:val="22"/>
        </w:rPr>
        <w:t xml:space="preserve"> </w:t>
      </w:r>
      <w:r w:rsidRPr="00516D18">
        <w:rPr>
          <w:rFonts w:eastAsia="Times New Roman" w:cs="Times New Roman"/>
          <w:bCs/>
          <w:szCs w:val="28"/>
          <w:lang w:eastAsia="ru-RU"/>
        </w:rPr>
        <w:t>хорошо ориентируются в законодательной и нормативной базе.</w:t>
      </w:r>
    </w:p>
    <w:p w14:paraId="4E5DCC15" w14:textId="7F5303F7" w:rsidR="00116B6B" w:rsidRDefault="00116B6B" w:rsidP="00CC4F0C">
      <w:pPr>
        <w:spacing w:after="0"/>
        <w:ind w:firstLine="708"/>
        <w:jc w:val="both"/>
        <w:rPr>
          <w:rFonts w:eastAsia="Calibri" w:cs="Times New Roman"/>
          <w:sz w:val="24"/>
          <w:szCs w:val="24"/>
        </w:rPr>
      </w:pPr>
    </w:p>
    <w:p w14:paraId="2ECC050E" w14:textId="63EABA55" w:rsidR="00EA1D12" w:rsidRDefault="00EA1D12" w:rsidP="00CC4F0C">
      <w:pPr>
        <w:spacing w:after="0"/>
        <w:ind w:firstLine="708"/>
        <w:jc w:val="both"/>
        <w:rPr>
          <w:rFonts w:eastAsia="Calibri" w:cs="Times New Roman"/>
          <w:sz w:val="24"/>
          <w:szCs w:val="24"/>
        </w:rPr>
      </w:pPr>
    </w:p>
    <w:p w14:paraId="1459DEDE" w14:textId="4F8A7882" w:rsidR="00396BAD" w:rsidRDefault="00396BAD" w:rsidP="00396BAD">
      <w:pPr>
        <w:spacing w:after="0"/>
        <w:jc w:val="center"/>
        <w:rPr>
          <w:rFonts w:eastAsia="Times New Roman" w:cs="Times New Roman"/>
          <w:b/>
          <w:szCs w:val="28"/>
          <w:lang w:eastAsia="ar-SA"/>
        </w:rPr>
      </w:pPr>
      <w:r w:rsidRPr="00396BAD">
        <w:rPr>
          <w:rFonts w:eastAsia="Times New Roman" w:cs="Times New Roman"/>
          <w:b/>
          <w:szCs w:val="28"/>
          <w:lang w:eastAsia="ar-SA"/>
        </w:rPr>
        <w:lastRenderedPageBreak/>
        <w:t>УЧЕБН</w:t>
      </w:r>
      <w:r>
        <w:rPr>
          <w:rFonts w:eastAsia="Times New Roman" w:cs="Times New Roman"/>
          <w:b/>
          <w:szCs w:val="28"/>
          <w:lang w:eastAsia="ar-SA"/>
        </w:rPr>
        <w:t>О-ТЕМАТИЧЕСКИЙ</w:t>
      </w:r>
      <w:r w:rsidRPr="00396BAD">
        <w:rPr>
          <w:rFonts w:eastAsia="Times New Roman" w:cs="Times New Roman"/>
          <w:b/>
          <w:szCs w:val="28"/>
          <w:lang w:eastAsia="ar-SA"/>
        </w:rPr>
        <w:t xml:space="preserve"> ПЛАН</w:t>
      </w:r>
    </w:p>
    <w:p w14:paraId="0E3DE979" w14:textId="77777777" w:rsidR="00D5283A" w:rsidRDefault="00D5283A" w:rsidP="00396BAD">
      <w:pPr>
        <w:spacing w:after="0"/>
        <w:jc w:val="center"/>
        <w:rPr>
          <w:rFonts w:eastAsia="Times New Roman" w:cs="Times New Roman"/>
          <w:b/>
          <w:szCs w:val="28"/>
          <w:lang w:eastAsia="ar-SA"/>
        </w:rPr>
      </w:pPr>
    </w:p>
    <w:tbl>
      <w:tblPr>
        <w:tblStyle w:val="a5"/>
        <w:tblW w:w="9355" w:type="dxa"/>
        <w:tblInd w:w="279" w:type="dxa"/>
        <w:tblLook w:val="04A0" w:firstRow="1" w:lastRow="0" w:firstColumn="1" w:lastColumn="0" w:noHBand="0" w:noVBand="1"/>
      </w:tblPr>
      <w:tblGrid>
        <w:gridCol w:w="850"/>
        <w:gridCol w:w="5635"/>
        <w:gridCol w:w="917"/>
        <w:gridCol w:w="975"/>
        <w:gridCol w:w="978"/>
      </w:tblGrid>
      <w:tr w:rsidR="00910DFC" w:rsidRPr="002C033A" w14:paraId="5F2FC7EC" w14:textId="77777777" w:rsidTr="00545CA4">
        <w:tc>
          <w:tcPr>
            <w:tcW w:w="850" w:type="dxa"/>
            <w:vMerge w:val="restart"/>
          </w:tcPr>
          <w:p w14:paraId="47512C7D" w14:textId="0FF52C5B"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 п/п</w:t>
            </w:r>
          </w:p>
        </w:tc>
        <w:tc>
          <w:tcPr>
            <w:tcW w:w="5635" w:type="dxa"/>
            <w:vMerge w:val="restart"/>
          </w:tcPr>
          <w:p w14:paraId="10248471" w14:textId="5F08DD01"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Наименование тем</w:t>
            </w:r>
          </w:p>
        </w:tc>
        <w:tc>
          <w:tcPr>
            <w:tcW w:w="2870" w:type="dxa"/>
            <w:gridSpan w:val="3"/>
          </w:tcPr>
          <w:p w14:paraId="3C247F2D" w14:textId="0F3E5AFA"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Количество часов</w:t>
            </w:r>
          </w:p>
        </w:tc>
      </w:tr>
      <w:tr w:rsidR="00910DFC" w:rsidRPr="002C033A" w14:paraId="7B4AEA30" w14:textId="77777777" w:rsidTr="00545CA4">
        <w:tc>
          <w:tcPr>
            <w:tcW w:w="850" w:type="dxa"/>
            <w:vMerge/>
          </w:tcPr>
          <w:p w14:paraId="47159C20" w14:textId="77777777" w:rsidR="00910DFC" w:rsidRPr="002C033A" w:rsidRDefault="00910DFC" w:rsidP="00396BAD">
            <w:pPr>
              <w:jc w:val="center"/>
              <w:rPr>
                <w:rFonts w:eastAsia="Times New Roman" w:cs="Times New Roman"/>
                <w:b/>
                <w:sz w:val="24"/>
                <w:szCs w:val="24"/>
                <w:lang w:eastAsia="ar-SA"/>
              </w:rPr>
            </w:pPr>
          </w:p>
        </w:tc>
        <w:tc>
          <w:tcPr>
            <w:tcW w:w="5635" w:type="dxa"/>
            <w:vMerge/>
          </w:tcPr>
          <w:p w14:paraId="231346FA" w14:textId="77777777" w:rsidR="00910DFC" w:rsidRPr="002C033A" w:rsidRDefault="00910DFC" w:rsidP="00396BAD">
            <w:pPr>
              <w:jc w:val="center"/>
              <w:rPr>
                <w:rFonts w:eastAsia="Times New Roman" w:cs="Times New Roman"/>
                <w:b/>
                <w:sz w:val="24"/>
                <w:szCs w:val="24"/>
                <w:lang w:eastAsia="ar-SA"/>
              </w:rPr>
            </w:pPr>
          </w:p>
        </w:tc>
        <w:tc>
          <w:tcPr>
            <w:tcW w:w="917" w:type="dxa"/>
            <w:vMerge w:val="restart"/>
          </w:tcPr>
          <w:p w14:paraId="3596A602" w14:textId="3D5A7865"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Всего</w:t>
            </w:r>
          </w:p>
        </w:tc>
        <w:tc>
          <w:tcPr>
            <w:tcW w:w="1953" w:type="dxa"/>
            <w:gridSpan w:val="2"/>
          </w:tcPr>
          <w:p w14:paraId="088BEE8A" w14:textId="2F4FF5BA"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В том числе</w:t>
            </w:r>
          </w:p>
        </w:tc>
      </w:tr>
      <w:tr w:rsidR="00910DFC" w:rsidRPr="002C033A" w14:paraId="22BB8B65" w14:textId="77777777" w:rsidTr="00545CA4">
        <w:tc>
          <w:tcPr>
            <w:tcW w:w="850" w:type="dxa"/>
            <w:vMerge/>
          </w:tcPr>
          <w:p w14:paraId="04072D46" w14:textId="77777777" w:rsidR="00910DFC" w:rsidRPr="002C033A" w:rsidRDefault="00910DFC" w:rsidP="00910DFC">
            <w:pPr>
              <w:jc w:val="center"/>
              <w:rPr>
                <w:rFonts w:eastAsia="Times New Roman" w:cs="Times New Roman"/>
                <w:b/>
                <w:sz w:val="24"/>
                <w:szCs w:val="24"/>
                <w:lang w:eastAsia="ar-SA"/>
              </w:rPr>
            </w:pPr>
          </w:p>
        </w:tc>
        <w:tc>
          <w:tcPr>
            <w:tcW w:w="5635" w:type="dxa"/>
            <w:vMerge/>
          </w:tcPr>
          <w:p w14:paraId="22609765" w14:textId="77777777" w:rsidR="00910DFC" w:rsidRPr="002C033A" w:rsidRDefault="00910DFC" w:rsidP="00910DFC">
            <w:pPr>
              <w:jc w:val="center"/>
              <w:rPr>
                <w:rFonts w:eastAsia="Times New Roman" w:cs="Times New Roman"/>
                <w:b/>
                <w:sz w:val="24"/>
                <w:szCs w:val="24"/>
                <w:lang w:eastAsia="ar-SA"/>
              </w:rPr>
            </w:pPr>
          </w:p>
        </w:tc>
        <w:tc>
          <w:tcPr>
            <w:tcW w:w="917" w:type="dxa"/>
            <w:vMerge/>
          </w:tcPr>
          <w:p w14:paraId="6E9CC3AC" w14:textId="77777777" w:rsidR="00910DFC" w:rsidRPr="002C033A" w:rsidRDefault="00910DFC" w:rsidP="00910DFC">
            <w:pPr>
              <w:jc w:val="center"/>
              <w:rPr>
                <w:rFonts w:eastAsia="Times New Roman" w:cs="Times New Roman"/>
                <w:b/>
                <w:sz w:val="24"/>
                <w:szCs w:val="24"/>
                <w:lang w:eastAsia="ar-SA"/>
              </w:rPr>
            </w:pPr>
          </w:p>
        </w:tc>
        <w:tc>
          <w:tcPr>
            <w:tcW w:w="975" w:type="dxa"/>
            <w:tcBorders>
              <w:top w:val="single" w:sz="4" w:space="0" w:color="000000"/>
              <w:left w:val="single" w:sz="4" w:space="0" w:color="000000"/>
              <w:bottom w:val="single" w:sz="4" w:space="0" w:color="000000"/>
            </w:tcBorders>
            <w:shd w:val="clear" w:color="auto" w:fill="auto"/>
            <w:vAlign w:val="center"/>
          </w:tcPr>
          <w:p w14:paraId="0F0B905A" w14:textId="21697FE8" w:rsidR="00910DFC" w:rsidRPr="002C033A" w:rsidRDefault="00910DFC" w:rsidP="00910DFC">
            <w:pPr>
              <w:jc w:val="center"/>
              <w:rPr>
                <w:rFonts w:eastAsia="Times New Roman" w:cs="Times New Roman"/>
                <w:b/>
                <w:sz w:val="24"/>
                <w:szCs w:val="24"/>
                <w:lang w:eastAsia="ar-SA"/>
              </w:rPr>
            </w:pPr>
            <w:r w:rsidRPr="002C033A">
              <w:rPr>
                <w:rFonts w:eastAsia="Times New Roman" w:cs="Times New Roman"/>
                <w:b/>
                <w:sz w:val="24"/>
                <w:szCs w:val="24"/>
                <w:lang w:eastAsia="ru-RU"/>
              </w:rPr>
              <w:t>Л</w:t>
            </w:r>
          </w:p>
        </w:tc>
        <w:tc>
          <w:tcPr>
            <w:tcW w:w="978" w:type="dxa"/>
            <w:tcBorders>
              <w:top w:val="single" w:sz="4" w:space="0" w:color="000000"/>
              <w:left w:val="single" w:sz="4" w:space="0" w:color="000000"/>
              <w:bottom w:val="single" w:sz="4" w:space="0" w:color="000000"/>
              <w:right w:val="single" w:sz="4" w:space="0" w:color="auto"/>
            </w:tcBorders>
            <w:shd w:val="clear" w:color="auto" w:fill="auto"/>
            <w:vAlign w:val="center"/>
          </w:tcPr>
          <w:p w14:paraId="49AD91B4" w14:textId="675C9FA0" w:rsidR="00910DFC" w:rsidRPr="002C033A" w:rsidRDefault="00910DFC" w:rsidP="00910DFC">
            <w:pPr>
              <w:jc w:val="center"/>
              <w:rPr>
                <w:rFonts w:eastAsia="Times New Roman" w:cs="Times New Roman"/>
                <w:b/>
                <w:sz w:val="24"/>
                <w:szCs w:val="24"/>
                <w:lang w:eastAsia="ar-SA"/>
              </w:rPr>
            </w:pPr>
            <w:r w:rsidRPr="002C033A">
              <w:rPr>
                <w:rFonts w:eastAsia="Times New Roman" w:cs="Times New Roman"/>
                <w:b/>
                <w:sz w:val="24"/>
                <w:szCs w:val="24"/>
                <w:lang w:eastAsia="ru-RU"/>
              </w:rPr>
              <w:t>ПЗ</w:t>
            </w:r>
          </w:p>
        </w:tc>
      </w:tr>
      <w:tr w:rsidR="00BC1A85" w:rsidRPr="002C033A" w14:paraId="23D2B035"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6BE719E7" w14:textId="224A76F5" w:rsidR="00BC1A85" w:rsidRDefault="00BC1A85" w:rsidP="00BC1A85">
            <w:pPr>
              <w:jc w:val="center"/>
              <w:rPr>
                <w:rFonts w:eastAsia="Times New Roman" w:cs="Times New Roman"/>
                <w:bCs/>
                <w:sz w:val="24"/>
                <w:szCs w:val="24"/>
                <w:lang w:eastAsia="ru-RU"/>
              </w:rPr>
            </w:pPr>
            <w:r>
              <w:rPr>
                <w:rFonts w:eastAsia="Times New Roman" w:cs="Times New Roman"/>
                <w:bCs/>
                <w:sz w:val="24"/>
                <w:szCs w:val="24"/>
                <w:lang w:eastAsia="ru-RU"/>
              </w:rPr>
              <w:t>1.</w:t>
            </w:r>
          </w:p>
        </w:tc>
        <w:tc>
          <w:tcPr>
            <w:tcW w:w="5635" w:type="dxa"/>
            <w:tcBorders>
              <w:top w:val="single" w:sz="4" w:space="0" w:color="000000"/>
              <w:left w:val="single" w:sz="4" w:space="0" w:color="000000"/>
              <w:bottom w:val="single" w:sz="4" w:space="0" w:color="000000"/>
            </w:tcBorders>
            <w:shd w:val="clear" w:color="auto" w:fill="auto"/>
            <w:vAlign w:val="center"/>
          </w:tcPr>
          <w:p w14:paraId="1BD9971A" w14:textId="3E12E950" w:rsidR="00BC1A85" w:rsidRDefault="0065539A" w:rsidP="0065539A">
            <w:pPr>
              <w:rPr>
                <w:rFonts w:eastAsia="Times New Roman" w:cs="Times New Roman"/>
                <w:bCs/>
                <w:sz w:val="24"/>
                <w:szCs w:val="24"/>
                <w:lang w:eastAsia="ar-SA"/>
              </w:rPr>
            </w:pPr>
            <w:r w:rsidRPr="0065539A">
              <w:rPr>
                <w:rFonts w:eastAsia="Times New Roman" w:cs="Times New Roman"/>
                <w:bCs/>
                <w:sz w:val="24"/>
                <w:szCs w:val="24"/>
                <w:lang w:eastAsia="ar-SA"/>
              </w:rPr>
              <w:t>Основные нормативные документы, регламентирующие</w:t>
            </w:r>
            <w:r>
              <w:rPr>
                <w:rFonts w:eastAsia="Times New Roman" w:cs="Times New Roman"/>
                <w:bCs/>
                <w:sz w:val="24"/>
                <w:szCs w:val="24"/>
                <w:lang w:eastAsia="ar-SA"/>
              </w:rPr>
              <w:t xml:space="preserve"> </w:t>
            </w:r>
            <w:r w:rsidRPr="0065539A">
              <w:rPr>
                <w:rFonts w:eastAsia="Times New Roman" w:cs="Times New Roman"/>
                <w:bCs/>
                <w:sz w:val="24"/>
                <w:szCs w:val="24"/>
                <w:lang w:eastAsia="ar-SA"/>
              </w:rPr>
              <w:t>требования по организации охраны труда в организации</w:t>
            </w:r>
          </w:p>
        </w:tc>
        <w:tc>
          <w:tcPr>
            <w:tcW w:w="917" w:type="dxa"/>
            <w:vAlign w:val="center"/>
          </w:tcPr>
          <w:p w14:paraId="05866E61" w14:textId="584A0B0C" w:rsidR="00BC1A85" w:rsidRPr="00CE7740" w:rsidRDefault="00F37779" w:rsidP="00BC1A85">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5" w:type="dxa"/>
            <w:vAlign w:val="center"/>
          </w:tcPr>
          <w:p w14:paraId="11453FFB" w14:textId="3CB189FB" w:rsidR="00BC1A85" w:rsidRPr="00CE7740" w:rsidRDefault="00F37779" w:rsidP="00BC1A85">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8" w:type="dxa"/>
            <w:vAlign w:val="center"/>
          </w:tcPr>
          <w:p w14:paraId="28B43143" w14:textId="0AA2FA26" w:rsidR="00BC1A85" w:rsidRPr="00CE7740" w:rsidRDefault="00CE7740" w:rsidP="00BC1A85">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BC1A85" w:rsidRPr="002C033A" w14:paraId="51ED2FEA"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64BEA510" w14:textId="3DDDD345" w:rsidR="00BC1A85" w:rsidRDefault="009F5832" w:rsidP="00BC1A85">
            <w:pPr>
              <w:jc w:val="center"/>
              <w:rPr>
                <w:rFonts w:eastAsia="Times New Roman" w:cs="Times New Roman"/>
                <w:bCs/>
                <w:sz w:val="24"/>
                <w:szCs w:val="24"/>
                <w:lang w:eastAsia="ru-RU"/>
              </w:rPr>
            </w:pPr>
            <w:r>
              <w:rPr>
                <w:rFonts w:eastAsia="Times New Roman" w:cs="Times New Roman"/>
                <w:bCs/>
                <w:sz w:val="24"/>
                <w:szCs w:val="24"/>
                <w:lang w:eastAsia="ru-RU"/>
              </w:rPr>
              <w:t>2.</w:t>
            </w:r>
          </w:p>
        </w:tc>
        <w:tc>
          <w:tcPr>
            <w:tcW w:w="5635" w:type="dxa"/>
            <w:tcBorders>
              <w:top w:val="single" w:sz="4" w:space="0" w:color="000000"/>
              <w:left w:val="single" w:sz="4" w:space="0" w:color="000000"/>
              <w:bottom w:val="single" w:sz="4" w:space="0" w:color="000000"/>
            </w:tcBorders>
            <w:shd w:val="clear" w:color="auto" w:fill="auto"/>
            <w:vAlign w:val="center"/>
          </w:tcPr>
          <w:p w14:paraId="00CF3F6B" w14:textId="6C2DD7EE" w:rsidR="00BC1A85" w:rsidRDefault="007E38BE" w:rsidP="00A720E7">
            <w:pPr>
              <w:rPr>
                <w:rFonts w:eastAsia="Times New Roman" w:cs="Times New Roman"/>
                <w:bCs/>
                <w:sz w:val="24"/>
                <w:szCs w:val="24"/>
                <w:lang w:eastAsia="ar-SA"/>
              </w:rPr>
            </w:pPr>
            <w:r w:rsidRPr="007E38BE">
              <w:rPr>
                <w:rFonts w:eastAsia="Times New Roman" w:cs="Times New Roman"/>
                <w:bCs/>
                <w:sz w:val="24"/>
                <w:szCs w:val="24"/>
                <w:lang w:eastAsia="ar-SA"/>
              </w:rPr>
              <w:t>Классификация опасных и вредных факторов</w:t>
            </w:r>
            <w:r w:rsidR="00A720E7">
              <w:rPr>
                <w:rFonts w:eastAsia="Times New Roman" w:cs="Times New Roman"/>
                <w:bCs/>
                <w:sz w:val="24"/>
                <w:szCs w:val="24"/>
                <w:lang w:eastAsia="ar-SA"/>
              </w:rPr>
              <w:t xml:space="preserve">. Воздействие </w:t>
            </w:r>
            <w:r w:rsidR="00A720E7" w:rsidRPr="00A720E7">
              <w:rPr>
                <w:rFonts w:eastAsia="Times New Roman" w:cs="Times New Roman"/>
                <w:bCs/>
                <w:sz w:val="24"/>
                <w:szCs w:val="24"/>
                <w:lang w:eastAsia="ar-SA"/>
              </w:rPr>
              <w:t>вредных и (или) опасных производственных факторов</w:t>
            </w:r>
            <w:r w:rsidRPr="007E38BE">
              <w:rPr>
                <w:rFonts w:eastAsia="Times New Roman" w:cs="Times New Roman"/>
                <w:bCs/>
                <w:sz w:val="24"/>
                <w:szCs w:val="24"/>
                <w:lang w:eastAsia="ar-SA"/>
              </w:rPr>
              <w:t xml:space="preserve"> при</w:t>
            </w:r>
            <w:r w:rsidR="00A720E7">
              <w:rPr>
                <w:rFonts w:eastAsia="Times New Roman" w:cs="Times New Roman"/>
                <w:bCs/>
                <w:sz w:val="24"/>
                <w:szCs w:val="24"/>
                <w:lang w:eastAsia="ar-SA"/>
              </w:rPr>
              <w:t xml:space="preserve"> </w:t>
            </w:r>
            <w:r w:rsidRPr="007E38BE">
              <w:rPr>
                <w:rFonts w:eastAsia="Times New Roman" w:cs="Times New Roman"/>
                <w:bCs/>
                <w:sz w:val="24"/>
                <w:szCs w:val="24"/>
                <w:lang w:eastAsia="ar-SA"/>
              </w:rPr>
              <w:t>выполнении электросварочных и газосварочных работ</w:t>
            </w:r>
          </w:p>
        </w:tc>
        <w:tc>
          <w:tcPr>
            <w:tcW w:w="917" w:type="dxa"/>
            <w:vAlign w:val="center"/>
          </w:tcPr>
          <w:p w14:paraId="29C08EDD" w14:textId="42C27415" w:rsidR="00BC1A85" w:rsidRPr="00CE7740" w:rsidRDefault="00F37779" w:rsidP="00BC1A85">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75" w:type="dxa"/>
            <w:vAlign w:val="center"/>
          </w:tcPr>
          <w:p w14:paraId="5B358775" w14:textId="102EC324" w:rsidR="00BC1A85" w:rsidRPr="00CE7740" w:rsidRDefault="00F37779" w:rsidP="00BC1A85">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78" w:type="dxa"/>
            <w:vAlign w:val="center"/>
          </w:tcPr>
          <w:p w14:paraId="2F9A6A4F" w14:textId="77EC0CA5" w:rsidR="00BC1A85" w:rsidRPr="00CE7740" w:rsidRDefault="00831C65" w:rsidP="00BC1A85">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BC1A85" w:rsidRPr="002C033A" w14:paraId="4AE8D251"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13540E56" w14:textId="298DE6DE" w:rsidR="00BC1A85" w:rsidRDefault="009F5832" w:rsidP="00BC1A85">
            <w:pPr>
              <w:jc w:val="center"/>
              <w:rPr>
                <w:rFonts w:eastAsia="Times New Roman" w:cs="Times New Roman"/>
                <w:bCs/>
                <w:sz w:val="24"/>
                <w:szCs w:val="24"/>
                <w:lang w:eastAsia="ru-RU"/>
              </w:rPr>
            </w:pPr>
            <w:r>
              <w:rPr>
                <w:rFonts w:eastAsia="Times New Roman" w:cs="Times New Roman"/>
                <w:bCs/>
                <w:sz w:val="24"/>
                <w:szCs w:val="24"/>
                <w:lang w:eastAsia="ru-RU"/>
              </w:rPr>
              <w:t>3.</w:t>
            </w:r>
          </w:p>
        </w:tc>
        <w:tc>
          <w:tcPr>
            <w:tcW w:w="5635" w:type="dxa"/>
            <w:tcBorders>
              <w:top w:val="single" w:sz="4" w:space="0" w:color="000000"/>
              <w:left w:val="single" w:sz="4" w:space="0" w:color="000000"/>
              <w:bottom w:val="single" w:sz="4" w:space="0" w:color="000000"/>
            </w:tcBorders>
            <w:shd w:val="clear" w:color="auto" w:fill="auto"/>
            <w:vAlign w:val="center"/>
          </w:tcPr>
          <w:p w14:paraId="1AB6A30E" w14:textId="338DC97C" w:rsidR="00BC1A85" w:rsidRDefault="00720ED5" w:rsidP="00BC1A85">
            <w:pPr>
              <w:rPr>
                <w:rFonts w:eastAsia="Times New Roman" w:cs="Times New Roman"/>
                <w:bCs/>
                <w:sz w:val="24"/>
                <w:szCs w:val="24"/>
                <w:lang w:eastAsia="ar-SA"/>
              </w:rPr>
            </w:pPr>
            <w:r w:rsidRPr="00720ED5">
              <w:rPr>
                <w:rFonts w:eastAsia="Times New Roman" w:cs="Times New Roman"/>
                <w:bCs/>
                <w:sz w:val="24"/>
                <w:szCs w:val="24"/>
                <w:lang w:eastAsia="ar-SA"/>
              </w:rPr>
              <w:t>Требования охраны труда, предъявляемые к производственным помещениям (производственным площадкам), к организации рабочих мест</w:t>
            </w:r>
          </w:p>
        </w:tc>
        <w:tc>
          <w:tcPr>
            <w:tcW w:w="917" w:type="dxa"/>
            <w:vAlign w:val="center"/>
          </w:tcPr>
          <w:p w14:paraId="6B9A1132" w14:textId="54148BB3" w:rsidR="00BC1A85" w:rsidRPr="00CE7740" w:rsidRDefault="00F37779" w:rsidP="00BC1A85">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5" w:type="dxa"/>
            <w:vAlign w:val="center"/>
          </w:tcPr>
          <w:p w14:paraId="1092A573" w14:textId="6BAD574E" w:rsidR="00BC1A85" w:rsidRPr="00CE7740" w:rsidRDefault="00F37779" w:rsidP="00BC1A85">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8" w:type="dxa"/>
            <w:vAlign w:val="center"/>
          </w:tcPr>
          <w:p w14:paraId="64E1F109" w14:textId="35AE0151" w:rsidR="00BC1A85" w:rsidRPr="00CE7740" w:rsidRDefault="00831C65" w:rsidP="00BC1A85">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BC1A85" w:rsidRPr="002C033A" w14:paraId="0BE8B042"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60D9446A" w14:textId="4E4D39F3" w:rsidR="00BC1A85" w:rsidRDefault="009F5832" w:rsidP="00BC1A85">
            <w:pPr>
              <w:jc w:val="center"/>
              <w:rPr>
                <w:rFonts w:eastAsia="Times New Roman" w:cs="Times New Roman"/>
                <w:bCs/>
                <w:sz w:val="24"/>
                <w:szCs w:val="24"/>
                <w:lang w:eastAsia="ru-RU"/>
              </w:rPr>
            </w:pPr>
            <w:r>
              <w:rPr>
                <w:rFonts w:eastAsia="Times New Roman" w:cs="Times New Roman"/>
                <w:bCs/>
                <w:sz w:val="24"/>
                <w:szCs w:val="24"/>
                <w:lang w:eastAsia="ru-RU"/>
              </w:rPr>
              <w:t>4.</w:t>
            </w:r>
          </w:p>
        </w:tc>
        <w:tc>
          <w:tcPr>
            <w:tcW w:w="5635" w:type="dxa"/>
            <w:tcBorders>
              <w:top w:val="single" w:sz="4" w:space="0" w:color="000000"/>
              <w:left w:val="single" w:sz="4" w:space="0" w:color="000000"/>
              <w:bottom w:val="single" w:sz="4" w:space="0" w:color="000000"/>
            </w:tcBorders>
            <w:shd w:val="clear" w:color="auto" w:fill="auto"/>
            <w:vAlign w:val="center"/>
          </w:tcPr>
          <w:p w14:paraId="0A22924B" w14:textId="32FD06CC" w:rsidR="00BC1A85" w:rsidRDefault="001307A8" w:rsidP="00BC1A85">
            <w:pPr>
              <w:rPr>
                <w:rFonts w:eastAsia="Times New Roman" w:cs="Times New Roman"/>
                <w:bCs/>
                <w:sz w:val="24"/>
                <w:szCs w:val="24"/>
                <w:lang w:eastAsia="ar-SA"/>
              </w:rPr>
            </w:pPr>
            <w:r w:rsidRPr="001307A8">
              <w:rPr>
                <w:rFonts w:eastAsia="Times New Roman" w:cs="Times New Roman"/>
                <w:bCs/>
                <w:sz w:val="24"/>
                <w:szCs w:val="24"/>
                <w:lang w:eastAsia="ar-SA"/>
              </w:rPr>
              <w:t>Требования охраны труда при осуществлении технологических процессов, при эксплуатации оборудования и инструмента</w:t>
            </w:r>
          </w:p>
        </w:tc>
        <w:tc>
          <w:tcPr>
            <w:tcW w:w="917" w:type="dxa"/>
            <w:vAlign w:val="center"/>
          </w:tcPr>
          <w:p w14:paraId="6B52FD6B" w14:textId="51CFA004" w:rsidR="00BC1A85" w:rsidRPr="00CE7740" w:rsidRDefault="00F37779" w:rsidP="00BC1A85">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5" w:type="dxa"/>
            <w:vAlign w:val="center"/>
          </w:tcPr>
          <w:p w14:paraId="69D0D839" w14:textId="646888BD" w:rsidR="00BC1A85" w:rsidRPr="00CE7740" w:rsidRDefault="00F37779" w:rsidP="00BC1A85">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8" w:type="dxa"/>
            <w:vAlign w:val="center"/>
          </w:tcPr>
          <w:p w14:paraId="0C03E158" w14:textId="6F753F23" w:rsidR="00BC1A85" w:rsidRPr="00CE7740" w:rsidRDefault="00831C65" w:rsidP="00BC1A85">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BC1A85" w:rsidRPr="002C033A" w14:paraId="7D3BB3F7"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78BE8BCC" w14:textId="522195EC" w:rsidR="00BC1A85" w:rsidRDefault="009F5832" w:rsidP="00BC1A85">
            <w:pPr>
              <w:jc w:val="center"/>
              <w:rPr>
                <w:rFonts w:eastAsia="Times New Roman" w:cs="Times New Roman"/>
                <w:bCs/>
                <w:sz w:val="24"/>
                <w:szCs w:val="24"/>
                <w:lang w:eastAsia="ru-RU"/>
              </w:rPr>
            </w:pPr>
            <w:r>
              <w:rPr>
                <w:rFonts w:eastAsia="Times New Roman" w:cs="Times New Roman"/>
                <w:bCs/>
                <w:sz w:val="24"/>
                <w:szCs w:val="24"/>
                <w:lang w:eastAsia="ru-RU"/>
              </w:rPr>
              <w:t>5.</w:t>
            </w:r>
          </w:p>
        </w:tc>
        <w:tc>
          <w:tcPr>
            <w:tcW w:w="5635" w:type="dxa"/>
            <w:tcBorders>
              <w:top w:val="single" w:sz="4" w:space="0" w:color="000000"/>
              <w:left w:val="single" w:sz="4" w:space="0" w:color="000000"/>
              <w:bottom w:val="single" w:sz="4" w:space="0" w:color="000000"/>
            </w:tcBorders>
            <w:shd w:val="clear" w:color="auto" w:fill="auto"/>
            <w:vAlign w:val="center"/>
          </w:tcPr>
          <w:p w14:paraId="4105F750" w14:textId="72A48EDA" w:rsidR="00BC1A85" w:rsidRDefault="00720ED5" w:rsidP="00BC1A85">
            <w:pPr>
              <w:rPr>
                <w:rFonts w:eastAsia="Times New Roman" w:cs="Times New Roman"/>
                <w:bCs/>
                <w:sz w:val="24"/>
                <w:szCs w:val="24"/>
                <w:lang w:eastAsia="ar-SA"/>
              </w:rPr>
            </w:pPr>
            <w:r w:rsidRPr="00720ED5">
              <w:rPr>
                <w:rFonts w:eastAsia="Times New Roman" w:cs="Times New Roman"/>
                <w:bCs/>
                <w:sz w:val="24"/>
                <w:szCs w:val="24"/>
                <w:lang w:eastAsia="ar-SA"/>
              </w:rPr>
              <w:t>Требования охраны труда при выполнении сварки</w:t>
            </w:r>
            <w:r>
              <w:rPr>
                <w:rFonts w:eastAsia="Times New Roman" w:cs="Times New Roman"/>
                <w:bCs/>
                <w:sz w:val="24"/>
                <w:szCs w:val="24"/>
                <w:lang w:eastAsia="ar-SA"/>
              </w:rPr>
              <w:t xml:space="preserve"> и резке</w:t>
            </w:r>
          </w:p>
        </w:tc>
        <w:tc>
          <w:tcPr>
            <w:tcW w:w="917" w:type="dxa"/>
            <w:vAlign w:val="center"/>
          </w:tcPr>
          <w:p w14:paraId="1CED889D" w14:textId="26CDE75F" w:rsidR="00BC1A85" w:rsidRPr="00CE7740" w:rsidRDefault="00F37779" w:rsidP="00BC1A85">
            <w:pPr>
              <w:jc w:val="center"/>
              <w:rPr>
                <w:rFonts w:eastAsia="Times New Roman" w:cs="Times New Roman"/>
                <w:bCs/>
                <w:sz w:val="24"/>
                <w:szCs w:val="24"/>
                <w:lang w:eastAsia="ar-SA"/>
              </w:rPr>
            </w:pPr>
            <w:r>
              <w:rPr>
                <w:rFonts w:eastAsia="Times New Roman" w:cs="Times New Roman"/>
                <w:bCs/>
                <w:sz w:val="24"/>
                <w:szCs w:val="24"/>
                <w:lang w:eastAsia="ar-SA"/>
              </w:rPr>
              <w:t>7</w:t>
            </w:r>
          </w:p>
        </w:tc>
        <w:tc>
          <w:tcPr>
            <w:tcW w:w="975" w:type="dxa"/>
            <w:vAlign w:val="center"/>
          </w:tcPr>
          <w:p w14:paraId="5F9EACA0" w14:textId="7BB08EAD" w:rsidR="00BC1A85" w:rsidRPr="00CE7740" w:rsidRDefault="00F37779" w:rsidP="00BC1A85">
            <w:pPr>
              <w:jc w:val="center"/>
              <w:rPr>
                <w:rFonts w:eastAsia="Times New Roman" w:cs="Times New Roman"/>
                <w:bCs/>
                <w:sz w:val="24"/>
                <w:szCs w:val="24"/>
                <w:lang w:eastAsia="ar-SA"/>
              </w:rPr>
            </w:pPr>
            <w:r>
              <w:rPr>
                <w:rFonts w:eastAsia="Times New Roman" w:cs="Times New Roman"/>
                <w:bCs/>
                <w:sz w:val="24"/>
                <w:szCs w:val="24"/>
                <w:lang w:eastAsia="ar-SA"/>
              </w:rPr>
              <w:t>5</w:t>
            </w:r>
          </w:p>
        </w:tc>
        <w:tc>
          <w:tcPr>
            <w:tcW w:w="978" w:type="dxa"/>
            <w:vAlign w:val="center"/>
          </w:tcPr>
          <w:p w14:paraId="65515BCD" w14:textId="5A4B889E" w:rsidR="00BC1A85" w:rsidRPr="00CE7740" w:rsidRDefault="00DF32BB" w:rsidP="00BC1A85">
            <w:pPr>
              <w:jc w:val="center"/>
              <w:rPr>
                <w:rFonts w:eastAsia="Times New Roman" w:cs="Times New Roman"/>
                <w:bCs/>
                <w:sz w:val="24"/>
                <w:szCs w:val="24"/>
                <w:lang w:eastAsia="ar-SA"/>
              </w:rPr>
            </w:pPr>
            <w:r>
              <w:rPr>
                <w:rFonts w:eastAsia="Times New Roman" w:cs="Times New Roman"/>
                <w:bCs/>
                <w:sz w:val="24"/>
                <w:szCs w:val="24"/>
                <w:lang w:eastAsia="ar-SA"/>
              </w:rPr>
              <w:t>2</w:t>
            </w:r>
          </w:p>
        </w:tc>
      </w:tr>
      <w:tr w:rsidR="00831C65" w:rsidRPr="002C033A" w14:paraId="633CD24B"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0AFCCDA5" w14:textId="4B740A20" w:rsidR="00831C65" w:rsidRDefault="00DF32BB" w:rsidP="00BC1A85">
            <w:pPr>
              <w:jc w:val="center"/>
              <w:rPr>
                <w:rFonts w:eastAsia="Times New Roman" w:cs="Times New Roman"/>
                <w:bCs/>
                <w:sz w:val="24"/>
                <w:szCs w:val="24"/>
                <w:lang w:eastAsia="ru-RU"/>
              </w:rPr>
            </w:pPr>
            <w:r>
              <w:rPr>
                <w:rFonts w:eastAsia="Times New Roman" w:cs="Times New Roman"/>
                <w:bCs/>
                <w:sz w:val="24"/>
                <w:szCs w:val="24"/>
                <w:lang w:eastAsia="ru-RU"/>
              </w:rPr>
              <w:t>6.</w:t>
            </w:r>
          </w:p>
        </w:tc>
        <w:tc>
          <w:tcPr>
            <w:tcW w:w="5635" w:type="dxa"/>
            <w:tcBorders>
              <w:top w:val="single" w:sz="4" w:space="0" w:color="000000"/>
              <w:left w:val="single" w:sz="4" w:space="0" w:color="000000"/>
              <w:bottom w:val="single" w:sz="4" w:space="0" w:color="000000"/>
            </w:tcBorders>
            <w:shd w:val="clear" w:color="auto" w:fill="auto"/>
            <w:vAlign w:val="center"/>
          </w:tcPr>
          <w:p w14:paraId="1F69E36C" w14:textId="48557C5E" w:rsidR="00831C65" w:rsidRPr="00720ED5" w:rsidRDefault="00831C65" w:rsidP="00BC1A85">
            <w:pPr>
              <w:rPr>
                <w:rFonts w:eastAsia="Times New Roman" w:cs="Times New Roman"/>
                <w:bCs/>
                <w:sz w:val="24"/>
                <w:szCs w:val="24"/>
                <w:lang w:eastAsia="ar-SA"/>
              </w:rPr>
            </w:pPr>
            <w:r w:rsidRPr="00831C65">
              <w:rPr>
                <w:rFonts w:eastAsia="Times New Roman" w:cs="Times New Roman"/>
                <w:bCs/>
                <w:sz w:val="24"/>
                <w:szCs w:val="24"/>
                <w:lang w:eastAsia="ar-SA"/>
              </w:rPr>
              <w:t>Средства индивидуальной защиты сварщика</w:t>
            </w:r>
          </w:p>
        </w:tc>
        <w:tc>
          <w:tcPr>
            <w:tcW w:w="917" w:type="dxa"/>
            <w:vAlign w:val="center"/>
          </w:tcPr>
          <w:p w14:paraId="3C466DB7" w14:textId="399A13C9" w:rsidR="00831C65" w:rsidRPr="00CE7740" w:rsidRDefault="00F37779" w:rsidP="00BC1A85">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75" w:type="dxa"/>
            <w:vAlign w:val="center"/>
          </w:tcPr>
          <w:p w14:paraId="74EBEA42" w14:textId="66F5DFC8" w:rsidR="00831C65" w:rsidRPr="00CE7740" w:rsidRDefault="00F37779" w:rsidP="00BC1A85">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8" w:type="dxa"/>
            <w:vAlign w:val="center"/>
          </w:tcPr>
          <w:p w14:paraId="1986CB95" w14:textId="5736E15F" w:rsidR="00831C65" w:rsidRDefault="00DF32BB" w:rsidP="00BC1A85">
            <w:pPr>
              <w:jc w:val="center"/>
              <w:rPr>
                <w:rFonts w:eastAsia="Times New Roman" w:cs="Times New Roman"/>
                <w:bCs/>
                <w:sz w:val="24"/>
                <w:szCs w:val="24"/>
                <w:lang w:eastAsia="ar-SA"/>
              </w:rPr>
            </w:pPr>
            <w:r>
              <w:rPr>
                <w:rFonts w:eastAsia="Times New Roman" w:cs="Times New Roman"/>
                <w:bCs/>
                <w:sz w:val="24"/>
                <w:szCs w:val="24"/>
                <w:lang w:eastAsia="ar-SA"/>
              </w:rPr>
              <w:t>1</w:t>
            </w:r>
          </w:p>
        </w:tc>
      </w:tr>
      <w:tr w:rsidR="00BC1A85" w:rsidRPr="002C033A" w14:paraId="2962D717"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76740B87" w14:textId="6FA2E4F8" w:rsidR="00BC1A85" w:rsidRDefault="00DF32BB" w:rsidP="00BC1A85">
            <w:pPr>
              <w:jc w:val="center"/>
              <w:rPr>
                <w:rFonts w:eastAsia="Times New Roman" w:cs="Times New Roman"/>
                <w:bCs/>
                <w:sz w:val="24"/>
                <w:szCs w:val="24"/>
                <w:lang w:eastAsia="ru-RU"/>
              </w:rPr>
            </w:pPr>
            <w:r>
              <w:rPr>
                <w:rFonts w:eastAsia="Times New Roman" w:cs="Times New Roman"/>
                <w:bCs/>
                <w:sz w:val="24"/>
                <w:szCs w:val="24"/>
                <w:lang w:eastAsia="ru-RU"/>
              </w:rPr>
              <w:t>7</w:t>
            </w:r>
            <w:r w:rsidR="009F5832">
              <w:rPr>
                <w:rFonts w:eastAsia="Times New Roman" w:cs="Times New Roman"/>
                <w:bCs/>
                <w:sz w:val="24"/>
                <w:szCs w:val="24"/>
                <w:lang w:eastAsia="ru-RU"/>
              </w:rPr>
              <w:t>.</w:t>
            </w:r>
          </w:p>
        </w:tc>
        <w:tc>
          <w:tcPr>
            <w:tcW w:w="5635" w:type="dxa"/>
            <w:tcBorders>
              <w:top w:val="single" w:sz="4" w:space="0" w:color="000000"/>
              <w:left w:val="single" w:sz="4" w:space="0" w:color="000000"/>
              <w:bottom w:val="single" w:sz="4" w:space="0" w:color="000000"/>
            </w:tcBorders>
            <w:shd w:val="clear" w:color="auto" w:fill="auto"/>
            <w:vAlign w:val="center"/>
          </w:tcPr>
          <w:p w14:paraId="5CEB4389" w14:textId="70BCE305" w:rsidR="00BC1A85" w:rsidRDefault="00831C65" w:rsidP="00BC1A85">
            <w:pPr>
              <w:rPr>
                <w:rFonts w:eastAsia="Times New Roman" w:cs="Times New Roman"/>
                <w:bCs/>
                <w:sz w:val="24"/>
                <w:szCs w:val="24"/>
                <w:lang w:eastAsia="ar-SA"/>
              </w:rPr>
            </w:pPr>
            <w:r w:rsidRPr="00831C65">
              <w:rPr>
                <w:rFonts w:eastAsia="Times New Roman" w:cs="Times New Roman"/>
                <w:bCs/>
                <w:sz w:val="24"/>
                <w:szCs w:val="24"/>
                <w:lang w:eastAsia="ar-SA"/>
              </w:rPr>
              <w:t>Требования охраны труда при хранении и транспортировке исходных материалов, заготовок, полуфабрикатов, готовой продукции и отходов производства</w:t>
            </w:r>
          </w:p>
        </w:tc>
        <w:tc>
          <w:tcPr>
            <w:tcW w:w="917" w:type="dxa"/>
            <w:vAlign w:val="center"/>
          </w:tcPr>
          <w:p w14:paraId="488AC499" w14:textId="47F88A17" w:rsidR="00BC1A85" w:rsidRPr="00CE7740" w:rsidRDefault="00F37779" w:rsidP="00BC1A85">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5" w:type="dxa"/>
            <w:vAlign w:val="center"/>
          </w:tcPr>
          <w:p w14:paraId="0EA4F5A8" w14:textId="08129278" w:rsidR="00BC1A85" w:rsidRPr="00CE7740" w:rsidRDefault="00F37779" w:rsidP="00BC1A85">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8" w:type="dxa"/>
            <w:vAlign w:val="center"/>
          </w:tcPr>
          <w:p w14:paraId="6970D9DD" w14:textId="00042332" w:rsidR="00BC1A85" w:rsidRPr="00CE7740" w:rsidRDefault="00831C65" w:rsidP="00BC1A85">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F70FFD" w:rsidRPr="002C033A" w14:paraId="14EDBA73" w14:textId="77777777" w:rsidTr="00545CA4">
        <w:tc>
          <w:tcPr>
            <w:tcW w:w="850" w:type="dxa"/>
            <w:tcBorders>
              <w:top w:val="single" w:sz="4" w:space="0" w:color="000000"/>
              <w:left w:val="single" w:sz="4" w:space="0" w:color="000000"/>
              <w:bottom w:val="single" w:sz="4" w:space="0" w:color="000000"/>
            </w:tcBorders>
            <w:shd w:val="clear" w:color="auto" w:fill="auto"/>
            <w:vAlign w:val="center"/>
          </w:tcPr>
          <w:p w14:paraId="073F2F67" w14:textId="77777777" w:rsidR="00F70FFD" w:rsidRPr="002C033A" w:rsidRDefault="00F70FFD" w:rsidP="00F70FFD">
            <w:pPr>
              <w:jc w:val="center"/>
              <w:rPr>
                <w:rFonts w:eastAsia="Times New Roman" w:cs="Times New Roman"/>
                <w:b/>
                <w:sz w:val="24"/>
                <w:szCs w:val="24"/>
                <w:lang w:eastAsia="ar-SA"/>
              </w:rPr>
            </w:pPr>
          </w:p>
        </w:tc>
        <w:tc>
          <w:tcPr>
            <w:tcW w:w="5635" w:type="dxa"/>
            <w:tcBorders>
              <w:top w:val="single" w:sz="4" w:space="0" w:color="000000"/>
              <w:left w:val="single" w:sz="4" w:space="0" w:color="000000"/>
              <w:bottom w:val="single" w:sz="4" w:space="0" w:color="000000"/>
            </w:tcBorders>
            <w:shd w:val="clear" w:color="auto" w:fill="auto"/>
            <w:vAlign w:val="center"/>
          </w:tcPr>
          <w:p w14:paraId="1E0A2F27" w14:textId="4A5684AB" w:rsidR="00F70FFD" w:rsidRPr="002C033A" w:rsidRDefault="00F70FFD" w:rsidP="00F70FFD">
            <w:pPr>
              <w:rPr>
                <w:rFonts w:eastAsia="Times New Roman" w:cs="Times New Roman"/>
                <w:b/>
                <w:sz w:val="24"/>
                <w:szCs w:val="24"/>
                <w:lang w:eastAsia="ar-SA"/>
              </w:rPr>
            </w:pPr>
            <w:r w:rsidRPr="002C033A">
              <w:rPr>
                <w:rFonts w:eastAsia="Times New Roman" w:cs="Times New Roman"/>
                <w:b/>
                <w:bCs/>
                <w:sz w:val="24"/>
                <w:szCs w:val="24"/>
                <w:lang w:eastAsia="ru-RU"/>
              </w:rPr>
              <w:t>Проверка знаний требований охраны труда</w:t>
            </w:r>
          </w:p>
        </w:tc>
        <w:tc>
          <w:tcPr>
            <w:tcW w:w="917" w:type="dxa"/>
            <w:tcBorders>
              <w:top w:val="single" w:sz="4" w:space="0" w:color="000000"/>
              <w:left w:val="single" w:sz="4" w:space="0" w:color="000000"/>
              <w:bottom w:val="single" w:sz="4" w:space="0" w:color="000000"/>
            </w:tcBorders>
            <w:shd w:val="clear" w:color="auto" w:fill="auto"/>
            <w:vAlign w:val="center"/>
          </w:tcPr>
          <w:p w14:paraId="07BFAF82" w14:textId="5AC96750" w:rsidR="00F70FFD" w:rsidRPr="002C033A" w:rsidRDefault="00831C65" w:rsidP="00F70FFD">
            <w:pPr>
              <w:jc w:val="center"/>
              <w:rPr>
                <w:rFonts w:eastAsia="Times New Roman" w:cs="Times New Roman"/>
                <w:b/>
                <w:bCs/>
                <w:sz w:val="24"/>
                <w:szCs w:val="24"/>
                <w:lang w:eastAsia="ar-SA"/>
              </w:rPr>
            </w:pPr>
            <w:r>
              <w:rPr>
                <w:rFonts w:eastAsia="Times New Roman" w:cs="Times New Roman"/>
                <w:b/>
                <w:bCs/>
                <w:sz w:val="24"/>
                <w:szCs w:val="24"/>
                <w:lang w:eastAsia="ar-SA"/>
              </w:rPr>
              <w:t>1</w:t>
            </w:r>
          </w:p>
        </w:tc>
        <w:tc>
          <w:tcPr>
            <w:tcW w:w="975" w:type="dxa"/>
            <w:vAlign w:val="center"/>
          </w:tcPr>
          <w:p w14:paraId="5FBCB483" w14:textId="3EE62AB2" w:rsidR="00F70FFD" w:rsidRPr="002C033A" w:rsidRDefault="00F37779" w:rsidP="00F70FFD">
            <w:pPr>
              <w:jc w:val="center"/>
              <w:rPr>
                <w:rFonts w:eastAsia="Times New Roman" w:cs="Times New Roman"/>
                <w:b/>
                <w:sz w:val="24"/>
                <w:szCs w:val="24"/>
                <w:lang w:eastAsia="ar-SA"/>
              </w:rPr>
            </w:pPr>
            <w:r>
              <w:rPr>
                <w:rFonts w:eastAsia="Times New Roman" w:cs="Times New Roman"/>
                <w:b/>
                <w:sz w:val="24"/>
                <w:szCs w:val="24"/>
                <w:lang w:eastAsia="ar-SA"/>
              </w:rPr>
              <w:t>-</w:t>
            </w:r>
          </w:p>
        </w:tc>
        <w:tc>
          <w:tcPr>
            <w:tcW w:w="978" w:type="dxa"/>
            <w:vAlign w:val="center"/>
          </w:tcPr>
          <w:p w14:paraId="6565FED2" w14:textId="1E1FB588" w:rsidR="00F70FFD" w:rsidRPr="002C033A" w:rsidRDefault="00831C65" w:rsidP="00F70FFD">
            <w:pPr>
              <w:jc w:val="center"/>
              <w:rPr>
                <w:rFonts w:eastAsia="Times New Roman" w:cs="Times New Roman"/>
                <w:b/>
                <w:sz w:val="24"/>
                <w:szCs w:val="24"/>
                <w:lang w:eastAsia="ar-SA"/>
              </w:rPr>
            </w:pPr>
            <w:r>
              <w:rPr>
                <w:rFonts w:eastAsia="Times New Roman" w:cs="Times New Roman"/>
                <w:b/>
                <w:sz w:val="24"/>
                <w:szCs w:val="24"/>
                <w:lang w:eastAsia="ar-SA"/>
              </w:rPr>
              <w:t>1</w:t>
            </w:r>
          </w:p>
        </w:tc>
      </w:tr>
      <w:tr w:rsidR="00F70FFD" w:rsidRPr="002C033A" w14:paraId="4E32CA69" w14:textId="77777777" w:rsidTr="00545CA4">
        <w:tc>
          <w:tcPr>
            <w:tcW w:w="850" w:type="dxa"/>
            <w:tcBorders>
              <w:top w:val="single" w:sz="4" w:space="0" w:color="000000"/>
              <w:left w:val="single" w:sz="4" w:space="0" w:color="000000"/>
              <w:bottom w:val="single" w:sz="4" w:space="0" w:color="000000"/>
            </w:tcBorders>
            <w:shd w:val="clear" w:color="auto" w:fill="auto"/>
            <w:vAlign w:val="center"/>
          </w:tcPr>
          <w:p w14:paraId="7F16806D" w14:textId="77777777" w:rsidR="00F70FFD" w:rsidRPr="002C033A" w:rsidRDefault="00F70FFD" w:rsidP="00F70FFD">
            <w:pPr>
              <w:jc w:val="center"/>
              <w:rPr>
                <w:rFonts w:eastAsia="Times New Roman" w:cs="Times New Roman"/>
                <w:b/>
                <w:sz w:val="24"/>
                <w:szCs w:val="24"/>
                <w:lang w:eastAsia="ar-SA"/>
              </w:rPr>
            </w:pPr>
          </w:p>
        </w:tc>
        <w:tc>
          <w:tcPr>
            <w:tcW w:w="5635" w:type="dxa"/>
            <w:tcBorders>
              <w:top w:val="single" w:sz="4" w:space="0" w:color="000000"/>
              <w:left w:val="single" w:sz="4" w:space="0" w:color="000000"/>
              <w:bottom w:val="single" w:sz="4" w:space="0" w:color="000000"/>
            </w:tcBorders>
            <w:shd w:val="clear" w:color="auto" w:fill="auto"/>
            <w:vAlign w:val="center"/>
          </w:tcPr>
          <w:p w14:paraId="1D49CDB6" w14:textId="3B2D47C3" w:rsidR="00F70FFD" w:rsidRPr="002C033A" w:rsidRDefault="00F70FFD" w:rsidP="00F70FFD">
            <w:pPr>
              <w:rPr>
                <w:rFonts w:eastAsia="Times New Roman" w:cs="Times New Roman"/>
                <w:b/>
                <w:sz w:val="24"/>
                <w:szCs w:val="24"/>
                <w:lang w:eastAsia="ar-SA"/>
              </w:rPr>
            </w:pPr>
            <w:r w:rsidRPr="002C033A">
              <w:rPr>
                <w:rFonts w:eastAsia="Times New Roman" w:cs="Times New Roman"/>
                <w:b/>
                <w:sz w:val="24"/>
                <w:szCs w:val="24"/>
                <w:lang w:eastAsia="ru-RU"/>
              </w:rPr>
              <w:t>ИТОГО</w:t>
            </w:r>
          </w:p>
        </w:tc>
        <w:tc>
          <w:tcPr>
            <w:tcW w:w="917" w:type="dxa"/>
            <w:tcBorders>
              <w:top w:val="single" w:sz="4" w:space="0" w:color="000000"/>
              <w:left w:val="single" w:sz="4" w:space="0" w:color="000000"/>
              <w:bottom w:val="single" w:sz="4" w:space="0" w:color="000000"/>
            </w:tcBorders>
            <w:shd w:val="clear" w:color="auto" w:fill="auto"/>
            <w:vAlign w:val="center"/>
          </w:tcPr>
          <w:p w14:paraId="33657930" w14:textId="79A4B1AB" w:rsidR="00F70FFD" w:rsidRPr="002C033A" w:rsidRDefault="00831C65" w:rsidP="00F70FFD">
            <w:pPr>
              <w:jc w:val="center"/>
              <w:rPr>
                <w:rFonts w:eastAsia="Times New Roman" w:cs="Times New Roman"/>
                <w:b/>
                <w:sz w:val="24"/>
                <w:szCs w:val="24"/>
                <w:lang w:eastAsia="ar-SA"/>
              </w:rPr>
            </w:pPr>
            <w:r>
              <w:rPr>
                <w:rFonts w:eastAsia="Times New Roman" w:cs="Times New Roman"/>
                <w:b/>
                <w:sz w:val="24"/>
                <w:szCs w:val="24"/>
                <w:lang w:eastAsia="ar-SA"/>
              </w:rPr>
              <w:t>16</w:t>
            </w:r>
          </w:p>
        </w:tc>
        <w:tc>
          <w:tcPr>
            <w:tcW w:w="975" w:type="dxa"/>
            <w:vAlign w:val="center"/>
          </w:tcPr>
          <w:p w14:paraId="56E6F782" w14:textId="4D88C47C" w:rsidR="00F70FFD" w:rsidRPr="002C033A" w:rsidRDefault="00F37779" w:rsidP="00A03639">
            <w:pPr>
              <w:jc w:val="center"/>
              <w:rPr>
                <w:rFonts w:eastAsia="Times New Roman" w:cs="Times New Roman"/>
                <w:b/>
                <w:sz w:val="24"/>
                <w:szCs w:val="24"/>
                <w:lang w:eastAsia="ar-SA"/>
              </w:rPr>
            </w:pPr>
            <w:r>
              <w:rPr>
                <w:rFonts w:eastAsia="Times New Roman" w:cs="Times New Roman"/>
                <w:b/>
                <w:sz w:val="24"/>
                <w:szCs w:val="24"/>
                <w:lang w:eastAsia="ar-SA"/>
              </w:rPr>
              <w:t>12</w:t>
            </w:r>
          </w:p>
        </w:tc>
        <w:tc>
          <w:tcPr>
            <w:tcW w:w="978" w:type="dxa"/>
            <w:vAlign w:val="center"/>
          </w:tcPr>
          <w:p w14:paraId="75B22498" w14:textId="3EF70EAC" w:rsidR="00F70FFD" w:rsidRPr="002C033A" w:rsidRDefault="00831C65" w:rsidP="00F70FFD">
            <w:pPr>
              <w:jc w:val="center"/>
              <w:rPr>
                <w:rFonts w:eastAsia="Times New Roman" w:cs="Times New Roman"/>
                <w:b/>
                <w:sz w:val="24"/>
                <w:szCs w:val="24"/>
                <w:lang w:eastAsia="ar-SA"/>
              </w:rPr>
            </w:pPr>
            <w:r>
              <w:rPr>
                <w:rFonts w:eastAsia="Times New Roman" w:cs="Times New Roman"/>
                <w:b/>
                <w:sz w:val="24"/>
                <w:szCs w:val="24"/>
                <w:lang w:eastAsia="ar-SA"/>
              </w:rPr>
              <w:t>4</w:t>
            </w:r>
          </w:p>
        </w:tc>
      </w:tr>
    </w:tbl>
    <w:p w14:paraId="5A5C92DA" w14:textId="04DFDF80" w:rsidR="00396BAD" w:rsidRPr="00396BAD" w:rsidRDefault="00396BAD" w:rsidP="00396BAD">
      <w:pPr>
        <w:spacing w:after="0"/>
        <w:ind w:firstLine="567"/>
        <w:jc w:val="both"/>
        <w:rPr>
          <w:rFonts w:eastAsia="Times New Roman" w:cs="Times New Roman"/>
          <w:szCs w:val="28"/>
          <w:lang w:eastAsia="ru-RU"/>
        </w:rPr>
      </w:pPr>
      <w:r w:rsidRPr="00396BAD">
        <w:rPr>
          <w:rFonts w:eastAsia="Times New Roman" w:cs="Times New Roman"/>
          <w:szCs w:val="28"/>
          <w:lang w:eastAsia="ru-RU"/>
        </w:rPr>
        <w:t xml:space="preserve">*Сокращения в таблице: </w:t>
      </w:r>
      <w:r w:rsidRPr="00396BAD">
        <w:rPr>
          <w:rFonts w:eastAsia="Times New Roman" w:cs="Times New Roman"/>
          <w:b/>
          <w:szCs w:val="28"/>
          <w:lang w:eastAsia="ru-RU"/>
        </w:rPr>
        <w:t>Л</w:t>
      </w:r>
      <w:r w:rsidRPr="00396BAD">
        <w:rPr>
          <w:rFonts w:eastAsia="Times New Roman" w:cs="Times New Roman"/>
          <w:szCs w:val="28"/>
          <w:lang w:eastAsia="ru-RU"/>
        </w:rPr>
        <w:t xml:space="preserve"> – лекции; </w:t>
      </w:r>
      <w:r w:rsidRPr="00396BAD">
        <w:rPr>
          <w:rFonts w:eastAsia="Times New Roman" w:cs="Times New Roman"/>
          <w:b/>
          <w:szCs w:val="28"/>
          <w:lang w:eastAsia="ru-RU"/>
        </w:rPr>
        <w:t>ПЗ</w:t>
      </w:r>
      <w:r w:rsidRPr="00396BAD">
        <w:rPr>
          <w:rFonts w:eastAsia="Times New Roman" w:cs="Times New Roman"/>
          <w:szCs w:val="28"/>
          <w:lang w:eastAsia="ru-RU"/>
        </w:rPr>
        <w:t xml:space="preserve"> – практические занятия</w:t>
      </w:r>
    </w:p>
    <w:p w14:paraId="2CB77D86" w14:textId="572D4F0B" w:rsidR="00396BAD" w:rsidRDefault="00396BAD" w:rsidP="00CC4F0C">
      <w:pPr>
        <w:spacing w:after="0"/>
        <w:ind w:firstLine="708"/>
        <w:jc w:val="both"/>
        <w:rPr>
          <w:rFonts w:eastAsia="Calibri" w:cs="Times New Roman"/>
          <w:sz w:val="24"/>
          <w:szCs w:val="24"/>
        </w:rPr>
      </w:pPr>
    </w:p>
    <w:p w14:paraId="003E46B2" w14:textId="702ACB24" w:rsidR="00F37779" w:rsidRDefault="00F37779" w:rsidP="00CC4F0C">
      <w:pPr>
        <w:spacing w:after="0"/>
        <w:ind w:firstLine="708"/>
        <w:jc w:val="both"/>
        <w:rPr>
          <w:rFonts w:eastAsia="Calibri" w:cs="Times New Roman"/>
          <w:sz w:val="24"/>
          <w:szCs w:val="24"/>
        </w:rPr>
      </w:pPr>
    </w:p>
    <w:p w14:paraId="34C011ED" w14:textId="477C7DE6" w:rsidR="00F37779" w:rsidRDefault="00F37779" w:rsidP="00CC4F0C">
      <w:pPr>
        <w:spacing w:after="0"/>
        <w:ind w:firstLine="708"/>
        <w:jc w:val="both"/>
        <w:rPr>
          <w:rFonts w:eastAsia="Calibri" w:cs="Times New Roman"/>
          <w:sz w:val="24"/>
          <w:szCs w:val="24"/>
        </w:rPr>
      </w:pPr>
    </w:p>
    <w:p w14:paraId="0DF6C15E" w14:textId="4E64DA56" w:rsidR="00F37779" w:rsidRDefault="00F37779" w:rsidP="00CC4F0C">
      <w:pPr>
        <w:spacing w:after="0"/>
        <w:ind w:firstLine="708"/>
        <w:jc w:val="both"/>
        <w:rPr>
          <w:rFonts w:eastAsia="Calibri" w:cs="Times New Roman"/>
          <w:sz w:val="24"/>
          <w:szCs w:val="24"/>
        </w:rPr>
      </w:pPr>
    </w:p>
    <w:p w14:paraId="0E18EF02" w14:textId="6D95EA6D" w:rsidR="00F37779" w:rsidRDefault="00F37779" w:rsidP="00CC4F0C">
      <w:pPr>
        <w:spacing w:after="0"/>
        <w:ind w:firstLine="708"/>
        <w:jc w:val="both"/>
        <w:rPr>
          <w:rFonts w:eastAsia="Calibri" w:cs="Times New Roman"/>
          <w:sz w:val="24"/>
          <w:szCs w:val="24"/>
        </w:rPr>
      </w:pPr>
    </w:p>
    <w:p w14:paraId="2B4F5B79" w14:textId="1E74FECF" w:rsidR="00F37779" w:rsidRDefault="00F37779" w:rsidP="00CC4F0C">
      <w:pPr>
        <w:spacing w:after="0"/>
        <w:ind w:firstLine="708"/>
        <w:jc w:val="both"/>
        <w:rPr>
          <w:rFonts w:eastAsia="Calibri" w:cs="Times New Roman"/>
          <w:sz w:val="24"/>
          <w:szCs w:val="24"/>
        </w:rPr>
      </w:pPr>
    </w:p>
    <w:p w14:paraId="09601A7A" w14:textId="46E4748A" w:rsidR="00F37779" w:rsidRDefault="00F37779" w:rsidP="00CC4F0C">
      <w:pPr>
        <w:spacing w:after="0"/>
        <w:ind w:firstLine="708"/>
        <w:jc w:val="both"/>
        <w:rPr>
          <w:rFonts w:eastAsia="Calibri" w:cs="Times New Roman"/>
          <w:sz w:val="24"/>
          <w:szCs w:val="24"/>
        </w:rPr>
      </w:pPr>
    </w:p>
    <w:p w14:paraId="4557B124" w14:textId="50339834" w:rsidR="00F37779" w:rsidRDefault="00F37779" w:rsidP="00CC4F0C">
      <w:pPr>
        <w:spacing w:after="0"/>
        <w:ind w:firstLine="708"/>
        <w:jc w:val="both"/>
        <w:rPr>
          <w:rFonts w:eastAsia="Calibri" w:cs="Times New Roman"/>
          <w:sz w:val="24"/>
          <w:szCs w:val="24"/>
        </w:rPr>
      </w:pPr>
    </w:p>
    <w:p w14:paraId="6662F2D5" w14:textId="7D0ABD73" w:rsidR="00F37779" w:rsidRDefault="00F37779" w:rsidP="00CC4F0C">
      <w:pPr>
        <w:spacing w:after="0"/>
        <w:ind w:firstLine="708"/>
        <w:jc w:val="both"/>
        <w:rPr>
          <w:rFonts w:eastAsia="Calibri" w:cs="Times New Roman"/>
          <w:sz w:val="24"/>
          <w:szCs w:val="24"/>
        </w:rPr>
      </w:pPr>
    </w:p>
    <w:p w14:paraId="2012F072" w14:textId="119F0F12" w:rsidR="00F37779" w:rsidRDefault="00F37779" w:rsidP="00CC4F0C">
      <w:pPr>
        <w:spacing w:after="0"/>
        <w:ind w:firstLine="708"/>
        <w:jc w:val="both"/>
        <w:rPr>
          <w:rFonts w:eastAsia="Calibri" w:cs="Times New Roman"/>
          <w:sz w:val="24"/>
          <w:szCs w:val="24"/>
        </w:rPr>
      </w:pPr>
    </w:p>
    <w:p w14:paraId="1E11EE39" w14:textId="30ECBB87" w:rsidR="00F37779" w:rsidRDefault="00F37779" w:rsidP="00CC4F0C">
      <w:pPr>
        <w:spacing w:after="0"/>
        <w:ind w:firstLine="708"/>
        <w:jc w:val="both"/>
        <w:rPr>
          <w:rFonts w:eastAsia="Calibri" w:cs="Times New Roman"/>
          <w:sz w:val="24"/>
          <w:szCs w:val="24"/>
        </w:rPr>
      </w:pPr>
    </w:p>
    <w:p w14:paraId="04E2F413" w14:textId="11BA4210" w:rsidR="00F37779" w:rsidRDefault="00F37779" w:rsidP="00CC4F0C">
      <w:pPr>
        <w:spacing w:after="0"/>
        <w:ind w:firstLine="708"/>
        <w:jc w:val="both"/>
        <w:rPr>
          <w:rFonts w:eastAsia="Calibri" w:cs="Times New Roman"/>
          <w:sz w:val="24"/>
          <w:szCs w:val="24"/>
        </w:rPr>
      </w:pPr>
    </w:p>
    <w:p w14:paraId="31852C64" w14:textId="5D04C43B" w:rsidR="00F37779" w:rsidRDefault="00F37779" w:rsidP="00CC4F0C">
      <w:pPr>
        <w:spacing w:after="0"/>
        <w:ind w:firstLine="708"/>
        <w:jc w:val="both"/>
        <w:rPr>
          <w:rFonts w:eastAsia="Calibri" w:cs="Times New Roman"/>
          <w:sz w:val="24"/>
          <w:szCs w:val="24"/>
        </w:rPr>
      </w:pPr>
    </w:p>
    <w:p w14:paraId="1AE8E55A" w14:textId="73B35FF8" w:rsidR="00F37779" w:rsidRDefault="00F37779" w:rsidP="00CC4F0C">
      <w:pPr>
        <w:spacing w:after="0"/>
        <w:ind w:firstLine="708"/>
        <w:jc w:val="both"/>
        <w:rPr>
          <w:rFonts w:eastAsia="Calibri" w:cs="Times New Roman"/>
          <w:sz w:val="24"/>
          <w:szCs w:val="24"/>
        </w:rPr>
      </w:pPr>
    </w:p>
    <w:p w14:paraId="4375A8BA" w14:textId="13D6B653" w:rsidR="00F37779" w:rsidRDefault="00F37779" w:rsidP="00CC4F0C">
      <w:pPr>
        <w:spacing w:after="0"/>
        <w:ind w:firstLine="708"/>
        <w:jc w:val="both"/>
        <w:rPr>
          <w:rFonts w:eastAsia="Calibri" w:cs="Times New Roman"/>
          <w:sz w:val="24"/>
          <w:szCs w:val="24"/>
        </w:rPr>
      </w:pPr>
    </w:p>
    <w:p w14:paraId="2F1D3DF5" w14:textId="0FDEB580" w:rsidR="00F37779" w:rsidRDefault="00F37779" w:rsidP="00CC4F0C">
      <w:pPr>
        <w:spacing w:after="0"/>
        <w:ind w:firstLine="708"/>
        <w:jc w:val="both"/>
        <w:rPr>
          <w:rFonts w:eastAsia="Calibri" w:cs="Times New Roman"/>
          <w:sz w:val="24"/>
          <w:szCs w:val="24"/>
        </w:rPr>
      </w:pPr>
    </w:p>
    <w:p w14:paraId="6DE5ACA4" w14:textId="1F1CF1D0" w:rsidR="00F37779" w:rsidRDefault="00F37779" w:rsidP="00CC4F0C">
      <w:pPr>
        <w:spacing w:after="0"/>
        <w:ind w:firstLine="708"/>
        <w:jc w:val="both"/>
        <w:rPr>
          <w:rFonts w:eastAsia="Calibri" w:cs="Times New Roman"/>
          <w:sz w:val="24"/>
          <w:szCs w:val="24"/>
        </w:rPr>
      </w:pPr>
    </w:p>
    <w:p w14:paraId="34757122" w14:textId="18820483" w:rsidR="00F37779" w:rsidRDefault="00F37779" w:rsidP="00CC4F0C">
      <w:pPr>
        <w:spacing w:after="0"/>
        <w:ind w:firstLine="708"/>
        <w:jc w:val="both"/>
        <w:rPr>
          <w:rFonts w:eastAsia="Calibri" w:cs="Times New Roman"/>
          <w:sz w:val="24"/>
          <w:szCs w:val="24"/>
        </w:rPr>
      </w:pPr>
    </w:p>
    <w:p w14:paraId="4EF3E34A" w14:textId="7D637595" w:rsidR="00F37779" w:rsidRDefault="00F37779" w:rsidP="00CC4F0C">
      <w:pPr>
        <w:spacing w:after="0"/>
        <w:ind w:firstLine="708"/>
        <w:jc w:val="both"/>
        <w:rPr>
          <w:rFonts w:eastAsia="Calibri" w:cs="Times New Roman"/>
          <w:sz w:val="24"/>
          <w:szCs w:val="24"/>
        </w:rPr>
      </w:pPr>
    </w:p>
    <w:p w14:paraId="6BA2BDF4" w14:textId="5D5E17F9" w:rsidR="00F37779" w:rsidRDefault="00F37779" w:rsidP="00CC4F0C">
      <w:pPr>
        <w:spacing w:after="0"/>
        <w:ind w:firstLine="708"/>
        <w:jc w:val="both"/>
        <w:rPr>
          <w:rFonts w:eastAsia="Calibri" w:cs="Times New Roman"/>
          <w:sz w:val="24"/>
          <w:szCs w:val="24"/>
        </w:rPr>
      </w:pPr>
    </w:p>
    <w:p w14:paraId="7DCA9FAB" w14:textId="615C58C2" w:rsidR="00F37779" w:rsidRDefault="00F37779" w:rsidP="00CC4F0C">
      <w:pPr>
        <w:spacing w:after="0"/>
        <w:ind w:firstLine="708"/>
        <w:jc w:val="both"/>
        <w:rPr>
          <w:rFonts w:eastAsia="Calibri" w:cs="Times New Roman"/>
          <w:sz w:val="24"/>
          <w:szCs w:val="24"/>
        </w:rPr>
      </w:pPr>
    </w:p>
    <w:p w14:paraId="2EC5EB36" w14:textId="79DD3D32" w:rsidR="00F37779" w:rsidRDefault="00F37779" w:rsidP="00CC4F0C">
      <w:pPr>
        <w:spacing w:after="0"/>
        <w:ind w:firstLine="708"/>
        <w:jc w:val="both"/>
        <w:rPr>
          <w:rFonts w:eastAsia="Calibri" w:cs="Times New Roman"/>
          <w:sz w:val="24"/>
          <w:szCs w:val="24"/>
        </w:rPr>
      </w:pPr>
    </w:p>
    <w:p w14:paraId="3781AB6A" w14:textId="0499CBEA" w:rsidR="00F37779" w:rsidRDefault="00F37779" w:rsidP="00CC4F0C">
      <w:pPr>
        <w:spacing w:after="0"/>
        <w:ind w:firstLine="708"/>
        <w:jc w:val="both"/>
        <w:rPr>
          <w:rFonts w:eastAsia="Calibri" w:cs="Times New Roman"/>
          <w:sz w:val="24"/>
          <w:szCs w:val="24"/>
        </w:rPr>
      </w:pPr>
    </w:p>
    <w:p w14:paraId="1B3091A6" w14:textId="31504547" w:rsidR="00F37779" w:rsidRDefault="00F37779" w:rsidP="00CC4F0C">
      <w:pPr>
        <w:spacing w:after="0"/>
        <w:ind w:firstLine="708"/>
        <w:jc w:val="both"/>
        <w:rPr>
          <w:rFonts w:eastAsia="Calibri" w:cs="Times New Roman"/>
          <w:sz w:val="24"/>
          <w:szCs w:val="24"/>
        </w:rPr>
      </w:pPr>
    </w:p>
    <w:p w14:paraId="6F7E8291" w14:textId="77777777" w:rsidR="00F37779" w:rsidRDefault="00F37779" w:rsidP="00CC4F0C">
      <w:pPr>
        <w:spacing w:after="0"/>
        <w:ind w:firstLine="708"/>
        <w:jc w:val="both"/>
        <w:rPr>
          <w:rFonts w:eastAsia="Calibri" w:cs="Times New Roman"/>
          <w:sz w:val="24"/>
          <w:szCs w:val="24"/>
        </w:rPr>
      </w:pPr>
    </w:p>
    <w:p w14:paraId="57EEFEC5" w14:textId="78327D0D" w:rsidR="00C86088" w:rsidRDefault="00C86088" w:rsidP="00C86088">
      <w:pPr>
        <w:spacing w:after="0"/>
        <w:jc w:val="center"/>
        <w:rPr>
          <w:rFonts w:eastAsia="Times New Roman" w:cs="Times New Roman"/>
          <w:b/>
          <w:bCs/>
          <w:szCs w:val="28"/>
          <w:lang w:eastAsia="ru-RU"/>
        </w:rPr>
      </w:pPr>
      <w:r w:rsidRPr="00C86088">
        <w:rPr>
          <w:rFonts w:eastAsia="Times New Roman" w:cs="Times New Roman"/>
          <w:b/>
          <w:bCs/>
          <w:szCs w:val="28"/>
          <w:lang w:eastAsia="ru-RU"/>
        </w:rPr>
        <w:lastRenderedPageBreak/>
        <w:t>КАЛЕНДАРНЫЙ УЧЕБНЫЙ ГРАФИК</w:t>
      </w:r>
    </w:p>
    <w:p w14:paraId="43F46178" w14:textId="77777777" w:rsidR="00D5283A" w:rsidRPr="00C86088" w:rsidRDefault="00D5283A" w:rsidP="00C86088">
      <w:pPr>
        <w:spacing w:after="0"/>
        <w:jc w:val="center"/>
        <w:rPr>
          <w:rFonts w:eastAsia="Times New Roman" w:cs="Times New Roman"/>
          <w:b/>
          <w:bCs/>
          <w:szCs w:val="28"/>
          <w:lang w:eastAsia="ru-RU"/>
        </w:rPr>
      </w:pPr>
    </w:p>
    <w:p w14:paraId="14CE7CDC" w14:textId="637611DE" w:rsidR="00C86088" w:rsidRDefault="00C86088" w:rsidP="00C86088">
      <w:pPr>
        <w:suppressAutoHyphens/>
        <w:spacing w:after="0"/>
        <w:ind w:firstLine="709"/>
        <w:jc w:val="both"/>
        <w:rPr>
          <w:rFonts w:eastAsia="Lucida Sans Unicode" w:cs="Times New Roman"/>
          <w:szCs w:val="28"/>
          <w:lang w:eastAsia="ar-SA"/>
        </w:rPr>
      </w:pPr>
      <w:r w:rsidRPr="00C86088">
        <w:rPr>
          <w:rFonts w:eastAsia="Lucida Sans Unicode" w:cs="Times New Roman"/>
          <w:szCs w:val="28"/>
          <w:lang w:eastAsia="ar-SA"/>
        </w:rPr>
        <w:t>Календарный учебный график определяет количество учебных недель в соответствии с трудоемкостью и сроком освоения программы, а также понедельное распределение учебной нагрузки на обучающегося. Даты начала и окончания обучения устанавливаются по мере комплектации групп в течение всего календарного года.</w:t>
      </w:r>
    </w:p>
    <w:p w14:paraId="4398663D" w14:textId="77777777" w:rsidR="00D5283A" w:rsidRPr="00C86088" w:rsidRDefault="00D5283A" w:rsidP="00C86088">
      <w:pPr>
        <w:suppressAutoHyphens/>
        <w:spacing w:after="0"/>
        <w:ind w:firstLine="709"/>
        <w:jc w:val="both"/>
        <w:rPr>
          <w:rFonts w:eastAsia="Lucida Sans Unicode" w:cs="Times New Roman"/>
          <w:szCs w:val="28"/>
          <w:lang w:eastAsia="ar-SA"/>
        </w:rPr>
      </w:pPr>
    </w:p>
    <w:tbl>
      <w:tblPr>
        <w:tblW w:w="9639" w:type="dxa"/>
        <w:tblInd w:w="13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ook w:val="0000" w:firstRow="0" w:lastRow="0" w:firstColumn="0" w:lastColumn="0" w:noHBand="0" w:noVBand="0"/>
      </w:tblPr>
      <w:tblGrid>
        <w:gridCol w:w="459"/>
        <w:gridCol w:w="6065"/>
        <w:gridCol w:w="567"/>
        <w:gridCol w:w="566"/>
        <w:gridCol w:w="566"/>
        <w:gridCol w:w="566"/>
        <w:gridCol w:w="850"/>
      </w:tblGrid>
      <w:tr w:rsidR="00C86088" w:rsidRPr="00C86088" w14:paraId="4389347A" w14:textId="77777777" w:rsidTr="00C86088">
        <w:tc>
          <w:tcPr>
            <w:tcW w:w="459" w:type="dxa"/>
            <w:vMerge w:val="restart"/>
          </w:tcPr>
          <w:p w14:paraId="5098B90C" w14:textId="77777777" w:rsidR="00C86088" w:rsidRPr="00C86088" w:rsidRDefault="00C86088" w:rsidP="00C86088">
            <w:pPr>
              <w:suppressAutoHyphens/>
              <w:spacing w:after="0"/>
              <w:jc w:val="both"/>
              <w:rPr>
                <w:rFonts w:eastAsia="Times New Roman" w:cs="Times New Roman"/>
                <w:b/>
                <w:bCs/>
                <w:sz w:val="24"/>
                <w:szCs w:val="24"/>
                <w:lang w:eastAsia="ar-SA"/>
              </w:rPr>
            </w:pPr>
          </w:p>
          <w:p w14:paraId="0DFFD2E2"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w:t>
            </w:r>
          </w:p>
        </w:tc>
        <w:tc>
          <w:tcPr>
            <w:tcW w:w="6065" w:type="dxa"/>
            <w:vMerge w:val="restart"/>
          </w:tcPr>
          <w:p w14:paraId="2A49F38E" w14:textId="77777777" w:rsidR="00C86088" w:rsidRPr="00C86088" w:rsidRDefault="00C86088" w:rsidP="00C86088">
            <w:pPr>
              <w:suppressAutoHyphens/>
              <w:spacing w:after="0"/>
              <w:jc w:val="both"/>
              <w:rPr>
                <w:rFonts w:eastAsia="Times New Roman" w:cs="Times New Roman"/>
                <w:b/>
                <w:bCs/>
                <w:sz w:val="24"/>
                <w:szCs w:val="24"/>
                <w:lang w:eastAsia="ar-SA"/>
              </w:rPr>
            </w:pPr>
          </w:p>
          <w:p w14:paraId="7211650D" w14:textId="3764E643" w:rsidR="00C86088" w:rsidRPr="00C86088" w:rsidRDefault="00C86088" w:rsidP="00993BA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 xml:space="preserve">Наименование </w:t>
            </w:r>
            <w:r w:rsidR="0065425E">
              <w:rPr>
                <w:rFonts w:eastAsia="Times New Roman" w:cs="Times New Roman"/>
                <w:b/>
                <w:bCs/>
                <w:sz w:val="24"/>
                <w:szCs w:val="24"/>
                <w:lang w:eastAsia="ar-SA"/>
              </w:rPr>
              <w:t>тем</w:t>
            </w:r>
          </w:p>
        </w:tc>
        <w:tc>
          <w:tcPr>
            <w:tcW w:w="2265" w:type="dxa"/>
            <w:gridSpan w:val="4"/>
          </w:tcPr>
          <w:p w14:paraId="205E9517"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1 месяц</w:t>
            </w:r>
          </w:p>
        </w:tc>
        <w:tc>
          <w:tcPr>
            <w:tcW w:w="850" w:type="dxa"/>
            <w:vMerge w:val="restart"/>
          </w:tcPr>
          <w:p w14:paraId="678A6673"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 xml:space="preserve">Всего </w:t>
            </w:r>
          </w:p>
        </w:tc>
      </w:tr>
      <w:tr w:rsidR="00C86088" w:rsidRPr="00C86088" w14:paraId="12313C9A" w14:textId="77777777" w:rsidTr="00C86088">
        <w:tc>
          <w:tcPr>
            <w:tcW w:w="459" w:type="dxa"/>
            <w:vMerge/>
          </w:tcPr>
          <w:p w14:paraId="01AEF8FA"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6065" w:type="dxa"/>
            <w:vMerge/>
          </w:tcPr>
          <w:p w14:paraId="30923B54"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2265" w:type="dxa"/>
            <w:gridSpan w:val="4"/>
          </w:tcPr>
          <w:p w14:paraId="74FADB4F"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недели месяца</w:t>
            </w:r>
          </w:p>
        </w:tc>
        <w:tc>
          <w:tcPr>
            <w:tcW w:w="850" w:type="dxa"/>
            <w:vMerge/>
          </w:tcPr>
          <w:p w14:paraId="56BC55B7" w14:textId="77777777" w:rsidR="00C86088" w:rsidRPr="00C86088" w:rsidRDefault="00C86088" w:rsidP="00C86088">
            <w:pPr>
              <w:suppressAutoHyphens/>
              <w:spacing w:after="0"/>
              <w:jc w:val="both"/>
              <w:rPr>
                <w:rFonts w:eastAsia="Times New Roman" w:cs="Times New Roman"/>
                <w:sz w:val="24"/>
                <w:szCs w:val="24"/>
                <w:lang w:eastAsia="ar-SA"/>
              </w:rPr>
            </w:pPr>
          </w:p>
        </w:tc>
      </w:tr>
      <w:tr w:rsidR="00C86088" w:rsidRPr="00C86088" w14:paraId="60C7E6D9" w14:textId="77777777" w:rsidTr="00C86088">
        <w:tc>
          <w:tcPr>
            <w:tcW w:w="459" w:type="dxa"/>
            <w:vMerge/>
          </w:tcPr>
          <w:p w14:paraId="05EEA1BC"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6065" w:type="dxa"/>
            <w:vMerge/>
          </w:tcPr>
          <w:p w14:paraId="2EBF6F35"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567" w:type="dxa"/>
          </w:tcPr>
          <w:p w14:paraId="011A09CB"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1</w:t>
            </w:r>
          </w:p>
        </w:tc>
        <w:tc>
          <w:tcPr>
            <w:tcW w:w="566" w:type="dxa"/>
          </w:tcPr>
          <w:p w14:paraId="5EF65370"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2</w:t>
            </w:r>
          </w:p>
        </w:tc>
        <w:tc>
          <w:tcPr>
            <w:tcW w:w="566" w:type="dxa"/>
          </w:tcPr>
          <w:p w14:paraId="2AEBCD5A"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3</w:t>
            </w:r>
          </w:p>
        </w:tc>
        <w:tc>
          <w:tcPr>
            <w:tcW w:w="566" w:type="dxa"/>
          </w:tcPr>
          <w:p w14:paraId="3331B696"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4</w:t>
            </w:r>
          </w:p>
        </w:tc>
        <w:tc>
          <w:tcPr>
            <w:tcW w:w="850" w:type="dxa"/>
            <w:vMerge/>
          </w:tcPr>
          <w:p w14:paraId="15365783" w14:textId="77777777" w:rsidR="00C86088" w:rsidRPr="00C86088" w:rsidRDefault="00C86088" w:rsidP="00C86088">
            <w:pPr>
              <w:suppressAutoHyphens/>
              <w:spacing w:after="0"/>
              <w:jc w:val="both"/>
              <w:rPr>
                <w:rFonts w:eastAsia="Times New Roman" w:cs="Times New Roman"/>
                <w:sz w:val="24"/>
                <w:szCs w:val="24"/>
                <w:lang w:eastAsia="ar-SA"/>
              </w:rPr>
            </w:pPr>
          </w:p>
        </w:tc>
      </w:tr>
      <w:tr w:rsidR="00C86088" w:rsidRPr="00C86088" w14:paraId="5ABA5F08" w14:textId="77777777" w:rsidTr="00C86088">
        <w:tc>
          <w:tcPr>
            <w:tcW w:w="459" w:type="dxa"/>
            <w:vMerge/>
          </w:tcPr>
          <w:p w14:paraId="6FEFFDC1"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6065" w:type="dxa"/>
            <w:vMerge/>
          </w:tcPr>
          <w:p w14:paraId="64E6B6AB"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2265" w:type="dxa"/>
            <w:gridSpan w:val="4"/>
          </w:tcPr>
          <w:p w14:paraId="01FAAB25" w14:textId="77777777" w:rsidR="00C86088" w:rsidRPr="00C86088" w:rsidRDefault="00C86088" w:rsidP="00C86088">
            <w:pPr>
              <w:suppressAutoHyphens/>
              <w:spacing w:after="0"/>
              <w:rPr>
                <w:rFonts w:eastAsia="Times New Roman" w:cs="Times New Roman"/>
                <w:b/>
                <w:bCs/>
                <w:sz w:val="24"/>
                <w:szCs w:val="24"/>
                <w:lang w:eastAsia="ar-SA"/>
              </w:rPr>
            </w:pPr>
            <w:r w:rsidRPr="00C86088">
              <w:rPr>
                <w:rFonts w:eastAsia="Times New Roman" w:cs="Times New Roman"/>
                <w:b/>
                <w:bCs/>
                <w:sz w:val="24"/>
                <w:szCs w:val="24"/>
                <w:lang w:eastAsia="ar-SA"/>
              </w:rPr>
              <w:t>кол-во часов в неделю</w:t>
            </w:r>
          </w:p>
        </w:tc>
        <w:tc>
          <w:tcPr>
            <w:tcW w:w="850" w:type="dxa"/>
            <w:vMerge/>
          </w:tcPr>
          <w:p w14:paraId="088468EF" w14:textId="77777777" w:rsidR="00C86088" w:rsidRPr="00C86088" w:rsidRDefault="00C86088" w:rsidP="00C86088">
            <w:pPr>
              <w:suppressAutoHyphens/>
              <w:spacing w:after="0"/>
              <w:jc w:val="both"/>
              <w:rPr>
                <w:rFonts w:eastAsia="Times New Roman" w:cs="Times New Roman"/>
                <w:sz w:val="24"/>
                <w:szCs w:val="24"/>
                <w:lang w:eastAsia="ar-SA"/>
              </w:rPr>
            </w:pPr>
          </w:p>
        </w:tc>
      </w:tr>
      <w:tr w:rsidR="00F37779" w:rsidRPr="00C86088" w14:paraId="71C83C52" w14:textId="77777777" w:rsidTr="000C14D6">
        <w:tc>
          <w:tcPr>
            <w:tcW w:w="459" w:type="dxa"/>
            <w:tcBorders>
              <w:top w:val="single" w:sz="4" w:space="0" w:color="000000"/>
              <w:left w:val="single" w:sz="4" w:space="0" w:color="000000"/>
              <w:bottom w:val="single" w:sz="4" w:space="0" w:color="000000"/>
            </w:tcBorders>
            <w:shd w:val="clear" w:color="auto" w:fill="auto"/>
            <w:vAlign w:val="center"/>
          </w:tcPr>
          <w:p w14:paraId="3ADCAE4F" w14:textId="027F136A" w:rsidR="00F37779" w:rsidRPr="00A03639" w:rsidRDefault="00F37779" w:rsidP="00F37779">
            <w:pPr>
              <w:suppressAutoHyphens/>
              <w:spacing w:after="0"/>
              <w:ind w:right="-72"/>
              <w:jc w:val="center"/>
              <w:rPr>
                <w:rFonts w:eastAsia="Times New Roman" w:cs="Times New Roman"/>
                <w:sz w:val="24"/>
                <w:szCs w:val="24"/>
                <w:lang w:eastAsia="ar-SA"/>
              </w:rPr>
            </w:pPr>
            <w:r>
              <w:rPr>
                <w:rFonts w:eastAsia="Times New Roman" w:cs="Times New Roman"/>
                <w:bCs/>
                <w:sz w:val="24"/>
                <w:szCs w:val="24"/>
                <w:lang w:eastAsia="ru-RU"/>
              </w:rPr>
              <w:t>1.</w:t>
            </w:r>
          </w:p>
        </w:tc>
        <w:tc>
          <w:tcPr>
            <w:tcW w:w="6065" w:type="dxa"/>
            <w:tcBorders>
              <w:top w:val="single" w:sz="4" w:space="0" w:color="000000"/>
              <w:left w:val="single" w:sz="4" w:space="0" w:color="000000"/>
              <w:bottom w:val="single" w:sz="4" w:space="0" w:color="000000"/>
            </w:tcBorders>
            <w:shd w:val="clear" w:color="auto" w:fill="auto"/>
            <w:vAlign w:val="center"/>
          </w:tcPr>
          <w:p w14:paraId="3F17D348" w14:textId="268B20B5" w:rsidR="00F37779" w:rsidRPr="00A03639" w:rsidRDefault="00F37779" w:rsidP="00F37779">
            <w:pPr>
              <w:suppressAutoHyphens/>
              <w:spacing w:after="0"/>
              <w:rPr>
                <w:rFonts w:eastAsia="Times New Roman" w:cs="Times New Roman"/>
                <w:sz w:val="24"/>
                <w:szCs w:val="24"/>
                <w:lang w:eastAsia="ar-SA"/>
              </w:rPr>
            </w:pPr>
            <w:r w:rsidRPr="0065539A">
              <w:rPr>
                <w:rFonts w:eastAsia="Times New Roman" w:cs="Times New Roman"/>
                <w:bCs/>
                <w:sz w:val="24"/>
                <w:szCs w:val="24"/>
                <w:lang w:eastAsia="ar-SA"/>
              </w:rPr>
              <w:t>Основные нормативные документы, регламентирующие</w:t>
            </w:r>
            <w:r>
              <w:rPr>
                <w:rFonts w:eastAsia="Times New Roman" w:cs="Times New Roman"/>
                <w:bCs/>
                <w:sz w:val="24"/>
                <w:szCs w:val="24"/>
                <w:lang w:eastAsia="ar-SA"/>
              </w:rPr>
              <w:t xml:space="preserve"> </w:t>
            </w:r>
            <w:r w:rsidRPr="0065539A">
              <w:rPr>
                <w:rFonts w:eastAsia="Times New Roman" w:cs="Times New Roman"/>
                <w:bCs/>
                <w:sz w:val="24"/>
                <w:szCs w:val="24"/>
                <w:lang w:eastAsia="ar-SA"/>
              </w:rPr>
              <w:t>требования по организации охраны труда в организации</w:t>
            </w:r>
          </w:p>
        </w:tc>
        <w:tc>
          <w:tcPr>
            <w:tcW w:w="567" w:type="dxa"/>
            <w:vAlign w:val="center"/>
          </w:tcPr>
          <w:p w14:paraId="10114F0B" w14:textId="3CA445A1" w:rsidR="00F37779" w:rsidRPr="00A03639" w:rsidRDefault="00F37779" w:rsidP="00F37779">
            <w:pPr>
              <w:suppressAutoHyphens/>
              <w:spacing w:after="0"/>
              <w:jc w:val="center"/>
              <w:rPr>
                <w:rFonts w:eastAsia="Times New Roman" w:cs="Times New Roman"/>
                <w:sz w:val="24"/>
                <w:szCs w:val="24"/>
                <w:lang w:eastAsia="ar-SA"/>
              </w:rPr>
            </w:pPr>
            <w:r>
              <w:rPr>
                <w:rFonts w:eastAsia="Times New Roman" w:cs="Times New Roman"/>
                <w:bCs/>
                <w:sz w:val="24"/>
                <w:szCs w:val="24"/>
                <w:lang w:eastAsia="ar-SA"/>
              </w:rPr>
              <w:t>1</w:t>
            </w:r>
          </w:p>
        </w:tc>
        <w:tc>
          <w:tcPr>
            <w:tcW w:w="566" w:type="dxa"/>
            <w:vAlign w:val="center"/>
          </w:tcPr>
          <w:p w14:paraId="03122354" w14:textId="77777777" w:rsidR="00F37779" w:rsidRPr="00A03639" w:rsidRDefault="00F37779" w:rsidP="00F37779">
            <w:pPr>
              <w:suppressAutoHyphens/>
              <w:spacing w:after="0"/>
              <w:jc w:val="center"/>
              <w:rPr>
                <w:rFonts w:eastAsia="Times New Roman" w:cs="Times New Roman"/>
                <w:sz w:val="24"/>
                <w:szCs w:val="24"/>
                <w:lang w:eastAsia="ar-SA"/>
              </w:rPr>
            </w:pPr>
          </w:p>
        </w:tc>
        <w:tc>
          <w:tcPr>
            <w:tcW w:w="566" w:type="dxa"/>
            <w:vAlign w:val="center"/>
          </w:tcPr>
          <w:p w14:paraId="69E2082F" w14:textId="77777777" w:rsidR="00F37779" w:rsidRPr="00A03639" w:rsidRDefault="00F37779" w:rsidP="00F37779">
            <w:pPr>
              <w:suppressAutoHyphens/>
              <w:spacing w:after="0"/>
              <w:jc w:val="center"/>
              <w:rPr>
                <w:rFonts w:eastAsia="Times New Roman" w:cs="Times New Roman"/>
                <w:sz w:val="24"/>
                <w:szCs w:val="24"/>
                <w:lang w:eastAsia="ar-SA"/>
              </w:rPr>
            </w:pPr>
          </w:p>
        </w:tc>
        <w:tc>
          <w:tcPr>
            <w:tcW w:w="566" w:type="dxa"/>
            <w:vAlign w:val="center"/>
          </w:tcPr>
          <w:p w14:paraId="1F60D589" w14:textId="77777777" w:rsidR="00F37779" w:rsidRPr="00A03639" w:rsidRDefault="00F37779" w:rsidP="00F37779">
            <w:pPr>
              <w:suppressAutoHyphens/>
              <w:spacing w:after="0"/>
              <w:jc w:val="center"/>
              <w:rPr>
                <w:rFonts w:eastAsia="Times New Roman" w:cs="Times New Roman"/>
                <w:sz w:val="24"/>
                <w:szCs w:val="24"/>
                <w:lang w:eastAsia="ar-SA"/>
              </w:rPr>
            </w:pPr>
          </w:p>
        </w:tc>
        <w:tc>
          <w:tcPr>
            <w:tcW w:w="850" w:type="dxa"/>
            <w:vAlign w:val="center"/>
          </w:tcPr>
          <w:p w14:paraId="60ECA6CF" w14:textId="0CE415EA" w:rsidR="00F37779" w:rsidRPr="00A03639" w:rsidRDefault="00F37779" w:rsidP="00F37779">
            <w:pPr>
              <w:suppressAutoHyphens/>
              <w:spacing w:after="0"/>
              <w:jc w:val="center"/>
              <w:rPr>
                <w:rFonts w:eastAsia="Times New Roman" w:cs="Times New Roman"/>
                <w:sz w:val="24"/>
                <w:szCs w:val="24"/>
                <w:lang w:eastAsia="ar-SA"/>
              </w:rPr>
            </w:pPr>
            <w:r>
              <w:rPr>
                <w:rFonts w:eastAsia="Times New Roman" w:cs="Times New Roman"/>
                <w:bCs/>
                <w:sz w:val="24"/>
                <w:szCs w:val="24"/>
                <w:lang w:eastAsia="ar-SA"/>
              </w:rPr>
              <w:t>1</w:t>
            </w:r>
          </w:p>
        </w:tc>
      </w:tr>
      <w:tr w:rsidR="00F37779" w:rsidRPr="00C86088" w14:paraId="219A26EE" w14:textId="77777777" w:rsidTr="000C14D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29BF0FED" w14:textId="5535F42D" w:rsidR="00F37779" w:rsidRPr="00A03639" w:rsidRDefault="00F37779" w:rsidP="00F37779">
            <w:pPr>
              <w:suppressAutoHyphens/>
              <w:spacing w:after="0"/>
              <w:ind w:right="-72"/>
              <w:jc w:val="center"/>
              <w:rPr>
                <w:rFonts w:eastAsia="Times New Roman" w:cs="Times New Roman"/>
                <w:sz w:val="24"/>
                <w:szCs w:val="24"/>
                <w:lang w:eastAsia="ar-SA"/>
              </w:rPr>
            </w:pPr>
            <w:r>
              <w:rPr>
                <w:rFonts w:eastAsia="Times New Roman" w:cs="Times New Roman"/>
                <w:bCs/>
                <w:sz w:val="24"/>
                <w:szCs w:val="24"/>
                <w:lang w:eastAsia="ru-RU"/>
              </w:rPr>
              <w:t>2.</w:t>
            </w:r>
          </w:p>
        </w:tc>
        <w:tc>
          <w:tcPr>
            <w:tcW w:w="6065" w:type="dxa"/>
            <w:tcBorders>
              <w:top w:val="single" w:sz="4" w:space="0" w:color="000000"/>
              <w:left w:val="single" w:sz="4" w:space="0" w:color="000000"/>
              <w:bottom w:val="single" w:sz="4" w:space="0" w:color="000000"/>
            </w:tcBorders>
            <w:shd w:val="clear" w:color="auto" w:fill="auto"/>
            <w:vAlign w:val="center"/>
          </w:tcPr>
          <w:p w14:paraId="21D2AD93" w14:textId="2365220D" w:rsidR="00F37779" w:rsidRPr="00A03639" w:rsidRDefault="00F37779" w:rsidP="00F37779">
            <w:pPr>
              <w:suppressAutoHyphens/>
              <w:spacing w:after="0"/>
              <w:rPr>
                <w:rFonts w:eastAsia="Times New Roman" w:cs="Times New Roman"/>
                <w:sz w:val="24"/>
                <w:szCs w:val="24"/>
                <w:lang w:eastAsia="ar-SA"/>
              </w:rPr>
            </w:pPr>
            <w:r w:rsidRPr="007E38BE">
              <w:rPr>
                <w:rFonts w:eastAsia="Times New Roman" w:cs="Times New Roman"/>
                <w:bCs/>
                <w:sz w:val="24"/>
                <w:szCs w:val="24"/>
                <w:lang w:eastAsia="ar-SA"/>
              </w:rPr>
              <w:t>Классификация опасных и вредных факторов</w:t>
            </w:r>
            <w:r>
              <w:rPr>
                <w:rFonts w:eastAsia="Times New Roman" w:cs="Times New Roman"/>
                <w:bCs/>
                <w:sz w:val="24"/>
                <w:szCs w:val="24"/>
                <w:lang w:eastAsia="ar-SA"/>
              </w:rPr>
              <w:t xml:space="preserve">. Воздействие </w:t>
            </w:r>
            <w:r w:rsidRPr="00A720E7">
              <w:rPr>
                <w:rFonts w:eastAsia="Times New Roman" w:cs="Times New Roman"/>
                <w:bCs/>
                <w:sz w:val="24"/>
                <w:szCs w:val="24"/>
                <w:lang w:eastAsia="ar-SA"/>
              </w:rPr>
              <w:t>вредных и (или) опасных производственных факторов</w:t>
            </w:r>
            <w:r w:rsidRPr="007E38BE">
              <w:rPr>
                <w:rFonts w:eastAsia="Times New Roman" w:cs="Times New Roman"/>
                <w:bCs/>
                <w:sz w:val="24"/>
                <w:szCs w:val="24"/>
                <w:lang w:eastAsia="ar-SA"/>
              </w:rPr>
              <w:t xml:space="preserve"> при</w:t>
            </w:r>
            <w:r>
              <w:rPr>
                <w:rFonts w:eastAsia="Times New Roman" w:cs="Times New Roman"/>
                <w:bCs/>
                <w:sz w:val="24"/>
                <w:szCs w:val="24"/>
                <w:lang w:eastAsia="ar-SA"/>
              </w:rPr>
              <w:t xml:space="preserve"> </w:t>
            </w:r>
            <w:r w:rsidRPr="007E38BE">
              <w:rPr>
                <w:rFonts w:eastAsia="Times New Roman" w:cs="Times New Roman"/>
                <w:bCs/>
                <w:sz w:val="24"/>
                <w:szCs w:val="24"/>
                <w:lang w:eastAsia="ar-SA"/>
              </w:rPr>
              <w:t>выполнении электросварочных и газосварочных работ</w:t>
            </w:r>
          </w:p>
        </w:tc>
        <w:tc>
          <w:tcPr>
            <w:tcW w:w="567" w:type="dxa"/>
            <w:vAlign w:val="center"/>
          </w:tcPr>
          <w:p w14:paraId="2A5995E7" w14:textId="6F588D04" w:rsidR="00F37779" w:rsidRPr="00A03639" w:rsidRDefault="00F37779" w:rsidP="00F37779">
            <w:pPr>
              <w:suppressAutoHyphens/>
              <w:spacing w:after="0"/>
              <w:jc w:val="center"/>
              <w:rPr>
                <w:rFonts w:eastAsia="Times New Roman" w:cs="Times New Roman"/>
                <w:sz w:val="24"/>
                <w:szCs w:val="24"/>
                <w:lang w:eastAsia="ar-SA"/>
              </w:rPr>
            </w:pPr>
            <w:r>
              <w:rPr>
                <w:rFonts w:eastAsia="Times New Roman" w:cs="Times New Roman"/>
                <w:bCs/>
                <w:sz w:val="24"/>
                <w:szCs w:val="24"/>
                <w:lang w:eastAsia="ar-SA"/>
              </w:rPr>
              <w:t>2</w:t>
            </w:r>
          </w:p>
        </w:tc>
        <w:tc>
          <w:tcPr>
            <w:tcW w:w="566" w:type="dxa"/>
            <w:vAlign w:val="center"/>
          </w:tcPr>
          <w:p w14:paraId="49D88CEB" w14:textId="77777777" w:rsidR="00F37779" w:rsidRPr="00A03639" w:rsidRDefault="00F37779" w:rsidP="00F37779">
            <w:pPr>
              <w:suppressAutoHyphens/>
              <w:spacing w:after="0"/>
              <w:jc w:val="center"/>
              <w:rPr>
                <w:rFonts w:eastAsia="Times New Roman" w:cs="Times New Roman"/>
                <w:sz w:val="24"/>
                <w:szCs w:val="24"/>
                <w:lang w:eastAsia="ar-SA"/>
              </w:rPr>
            </w:pPr>
          </w:p>
        </w:tc>
        <w:tc>
          <w:tcPr>
            <w:tcW w:w="566" w:type="dxa"/>
            <w:vAlign w:val="center"/>
          </w:tcPr>
          <w:p w14:paraId="13A2F096" w14:textId="77777777" w:rsidR="00F37779" w:rsidRPr="00A03639" w:rsidRDefault="00F37779" w:rsidP="00F37779">
            <w:pPr>
              <w:suppressAutoHyphens/>
              <w:spacing w:after="0"/>
              <w:jc w:val="center"/>
              <w:rPr>
                <w:rFonts w:eastAsia="Times New Roman" w:cs="Times New Roman"/>
                <w:sz w:val="24"/>
                <w:szCs w:val="24"/>
                <w:lang w:eastAsia="ar-SA"/>
              </w:rPr>
            </w:pPr>
          </w:p>
        </w:tc>
        <w:tc>
          <w:tcPr>
            <w:tcW w:w="566" w:type="dxa"/>
            <w:vAlign w:val="center"/>
          </w:tcPr>
          <w:p w14:paraId="6CF45C78" w14:textId="77777777" w:rsidR="00F37779" w:rsidRPr="00A03639" w:rsidRDefault="00F37779" w:rsidP="00F37779">
            <w:pPr>
              <w:suppressAutoHyphens/>
              <w:spacing w:after="0"/>
              <w:jc w:val="center"/>
              <w:rPr>
                <w:rFonts w:eastAsia="Times New Roman" w:cs="Times New Roman"/>
                <w:sz w:val="24"/>
                <w:szCs w:val="24"/>
                <w:lang w:eastAsia="ar-SA"/>
              </w:rPr>
            </w:pPr>
          </w:p>
        </w:tc>
        <w:tc>
          <w:tcPr>
            <w:tcW w:w="850" w:type="dxa"/>
            <w:vAlign w:val="center"/>
          </w:tcPr>
          <w:p w14:paraId="758C4759" w14:textId="403B36D0" w:rsidR="00F37779" w:rsidRPr="00A03639" w:rsidRDefault="00F37779" w:rsidP="00F37779">
            <w:pPr>
              <w:suppressAutoHyphens/>
              <w:spacing w:after="0"/>
              <w:jc w:val="center"/>
              <w:rPr>
                <w:rFonts w:eastAsia="Times New Roman" w:cs="Times New Roman"/>
                <w:sz w:val="24"/>
                <w:szCs w:val="24"/>
                <w:lang w:eastAsia="ar-SA"/>
              </w:rPr>
            </w:pPr>
            <w:r>
              <w:rPr>
                <w:rFonts w:eastAsia="Times New Roman" w:cs="Times New Roman"/>
                <w:bCs/>
                <w:sz w:val="24"/>
                <w:szCs w:val="24"/>
                <w:lang w:eastAsia="ar-SA"/>
              </w:rPr>
              <w:t>2</w:t>
            </w:r>
          </w:p>
        </w:tc>
      </w:tr>
      <w:tr w:rsidR="00F37779" w:rsidRPr="00C86088" w14:paraId="05A5D7F6" w14:textId="77777777" w:rsidTr="000C14D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083278EE" w14:textId="6FC332F0" w:rsidR="00F37779" w:rsidRPr="00A03639" w:rsidRDefault="00F37779" w:rsidP="00F37779">
            <w:pPr>
              <w:suppressAutoHyphens/>
              <w:spacing w:after="0"/>
              <w:ind w:right="-72"/>
              <w:jc w:val="center"/>
              <w:rPr>
                <w:rFonts w:eastAsia="Times New Roman" w:cs="Times New Roman"/>
                <w:sz w:val="24"/>
                <w:szCs w:val="24"/>
                <w:lang w:eastAsia="ar-SA"/>
              </w:rPr>
            </w:pPr>
            <w:r>
              <w:rPr>
                <w:rFonts w:eastAsia="Times New Roman" w:cs="Times New Roman"/>
                <w:bCs/>
                <w:sz w:val="24"/>
                <w:szCs w:val="24"/>
                <w:lang w:eastAsia="ru-RU"/>
              </w:rPr>
              <w:t>3.</w:t>
            </w:r>
          </w:p>
        </w:tc>
        <w:tc>
          <w:tcPr>
            <w:tcW w:w="6065" w:type="dxa"/>
            <w:tcBorders>
              <w:top w:val="single" w:sz="4" w:space="0" w:color="000000"/>
              <w:left w:val="single" w:sz="4" w:space="0" w:color="000000"/>
              <w:bottom w:val="single" w:sz="4" w:space="0" w:color="000000"/>
            </w:tcBorders>
            <w:shd w:val="clear" w:color="auto" w:fill="auto"/>
            <w:vAlign w:val="center"/>
          </w:tcPr>
          <w:p w14:paraId="1355FB69" w14:textId="6612E0AB" w:rsidR="00F37779" w:rsidRPr="00A03639" w:rsidRDefault="00F37779" w:rsidP="00F37779">
            <w:pPr>
              <w:suppressAutoHyphens/>
              <w:spacing w:after="0"/>
              <w:rPr>
                <w:rFonts w:eastAsia="Times New Roman" w:cs="Times New Roman"/>
                <w:sz w:val="24"/>
                <w:szCs w:val="24"/>
                <w:lang w:eastAsia="ar-SA"/>
              </w:rPr>
            </w:pPr>
            <w:r w:rsidRPr="00720ED5">
              <w:rPr>
                <w:rFonts w:eastAsia="Times New Roman" w:cs="Times New Roman"/>
                <w:bCs/>
                <w:sz w:val="24"/>
                <w:szCs w:val="24"/>
                <w:lang w:eastAsia="ar-SA"/>
              </w:rPr>
              <w:t>Требования охраны труда, предъявляемые к производственным помещениям (производственным площадкам), к организации рабочих мест</w:t>
            </w:r>
          </w:p>
        </w:tc>
        <w:tc>
          <w:tcPr>
            <w:tcW w:w="567" w:type="dxa"/>
            <w:vAlign w:val="center"/>
          </w:tcPr>
          <w:p w14:paraId="649AA06B" w14:textId="6597FE67" w:rsidR="00F37779" w:rsidRPr="00A03639" w:rsidRDefault="00F37779" w:rsidP="00F37779">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c>
          <w:tcPr>
            <w:tcW w:w="566" w:type="dxa"/>
            <w:vAlign w:val="center"/>
          </w:tcPr>
          <w:p w14:paraId="1B090855" w14:textId="77777777" w:rsidR="00F37779" w:rsidRPr="00A03639" w:rsidRDefault="00F37779" w:rsidP="00F37779">
            <w:pPr>
              <w:suppressAutoHyphens/>
              <w:spacing w:after="0"/>
              <w:jc w:val="center"/>
              <w:rPr>
                <w:rFonts w:eastAsia="Times New Roman" w:cs="Times New Roman"/>
                <w:sz w:val="24"/>
                <w:szCs w:val="24"/>
                <w:lang w:eastAsia="ar-SA"/>
              </w:rPr>
            </w:pPr>
          </w:p>
        </w:tc>
        <w:tc>
          <w:tcPr>
            <w:tcW w:w="566" w:type="dxa"/>
            <w:vAlign w:val="center"/>
          </w:tcPr>
          <w:p w14:paraId="44916817" w14:textId="77777777" w:rsidR="00F37779" w:rsidRPr="00A03639" w:rsidRDefault="00F37779" w:rsidP="00F37779">
            <w:pPr>
              <w:suppressAutoHyphens/>
              <w:spacing w:after="0"/>
              <w:jc w:val="center"/>
              <w:rPr>
                <w:rFonts w:eastAsia="Times New Roman" w:cs="Times New Roman"/>
                <w:sz w:val="24"/>
                <w:szCs w:val="24"/>
                <w:lang w:eastAsia="ar-SA"/>
              </w:rPr>
            </w:pPr>
          </w:p>
        </w:tc>
        <w:tc>
          <w:tcPr>
            <w:tcW w:w="566" w:type="dxa"/>
            <w:vAlign w:val="center"/>
          </w:tcPr>
          <w:p w14:paraId="19531193" w14:textId="77777777" w:rsidR="00F37779" w:rsidRPr="00A03639" w:rsidRDefault="00F37779" w:rsidP="00F37779">
            <w:pPr>
              <w:suppressAutoHyphens/>
              <w:spacing w:after="0"/>
              <w:jc w:val="center"/>
              <w:rPr>
                <w:rFonts w:eastAsia="Times New Roman" w:cs="Times New Roman"/>
                <w:sz w:val="24"/>
                <w:szCs w:val="24"/>
                <w:lang w:eastAsia="ar-SA"/>
              </w:rPr>
            </w:pPr>
          </w:p>
        </w:tc>
        <w:tc>
          <w:tcPr>
            <w:tcW w:w="850" w:type="dxa"/>
            <w:vAlign w:val="center"/>
          </w:tcPr>
          <w:p w14:paraId="22D5F85D" w14:textId="738F4870" w:rsidR="00F37779" w:rsidRPr="00A03639" w:rsidRDefault="00F37779" w:rsidP="00F37779">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r>
      <w:tr w:rsidR="00F37779" w:rsidRPr="00C86088" w14:paraId="7B8CDE20" w14:textId="77777777" w:rsidTr="000C14D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465AB97B" w14:textId="2842B848" w:rsidR="00F37779" w:rsidRPr="00A03639" w:rsidRDefault="00F37779" w:rsidP="00F37779">
            <w:pPr>
              <w:suppressAutoHyphens/>
              <w:spacing w:after="0"/>
              <w:ind w:right="-72"/>
              <w:jc w:val="center"/>
              <w:rPr>
                <w:rFonts w:eastAsia="Times New Roman" w:cs="Times New Roman"/>
                <w:sz w:val="24"/>
                <w:szCs w:val="24"/>
                <w:lang w:eastAsia="ar-SA"/>
              </w:rPr>
            </w:pPr>
            <w:r>
              <w:rPr>
                <w:rFonts w:eastAsia="Times New Roman" w:cs="Times New Roman"/>
                <w:bCs/>
                <w:sz w:val="24"/>
                <w:szCs w:val="24"/>
                <w:lang w:eastAsia="ru-RU"/>
              </w:rPr>
              <w:t>4.</w:t>
            </w:r>
          </w:p>
        </w:tc>
        <w:tc>
          <w:tcPr>
            <w:tcW w:w="6065" w:type="dxa"/>
            <w:tcBorders>
              <w:top w:val="single" w:sz="4" w:space="0" w:color="000000"/>
              <w:left w:val="single" w:sz="4" w:space="0" w:color="000000"/>
              <w:bottom w:val="single" w:sz="4" w:space="0" w:color="000000"/>
            </w:tcBorders>
            <w:shd w:val="clear" w:color="auto" w:fill="auto"/>
            <w:vAlign w:val="center"/>
          </w:tcPr>
          <w:p w14:paraId="218A779B" w14:textId="1A21C3BA" w:rsidR="00F37779" w:rsidRPr="00A03639" w:rsidRDefault="00F37779" w:rsidP="00F37779">
            <w:pPr>
              <w:suppressAutoHyphens/>
              <w:spacing w:after="0"/>
              <w:rPr>
                <w:rFonts w:eastAsia="Times New Roman" w:cs="Times New Roman"/>
                <w:sz w:val="24"/>
                <w:szCs w:val="24"/>
                <w:lang w:eastAsia="ar-SA"/>
              </w:rPr>
            </w:pPr>
            <w:r w:rsidRPr="001307A8">
              <w:rPr>
                <w:rFonts w:eastAsia="Times New Roman" w:cs="Times New Roman"/>
                <w:bCs/>
                <w:sz w:val="24"/>
                <w:szCs w:val="24"/>
                <w:lang w:eastAsia="ar-SA"/>
              </w:rPr>
              <w:t>Требования охраны труда при осуществлении технологических процессов, при эксплуатации оборудования и инструмента</w:t>
            </w:r>
          </w:p>
        </w:tc>
        <w:tc>
          <w:tcPr>
            <w:tcW w:w="567" w:type="dxa"/>
            <w:vAlign w:val="center"/>
          </w:tcPr>
          <w:p w14:paraId="581B3991" w14:textId="6ED1CC1D" w:rsidR="00F37779" w:rsidRPr="00A03639" w:rsidRDefault="00F37779" w:rsidP="00F37779">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c>
          <w:tcPr>
            <w:tcW w:w="566" w:type="dxa"/>
            <w:vAlign w:val="center"/>
          </w:tcPr>
          <w:p w14:paraId="277C5BB9" w14:textId="77777777" w:rsidR="00F37779" w:rsidRPr="00A03639" w:rsidRDefault="00F37779" w:rsidP="00F37779">
            <w:pPr>
              <w:suppressAutoHyphens/>
              <w:spacing w:after="0"/>
              <w:jc w:val="center"/>
              <w:rPr>
                <w:rFonts w:eastAsia="Times New Roman" w:cs="Times New Roman"/>
                <w:sz w:val="24"/>
                <w:szCs w:val="24"/>
                <w:lang w:eastAsia="ar-SA"/>
              </w:rPr>
            </w:pPr>
          </w:p>
        </w:tc>
        <w:tc>
          <w:tcPr>
            <w:tcW w:w="566" w:type="dxa"/>
            <w:vAlign w:val="center"/>
          </w:tcPr>
          <w:p w14:paraId="68D79F32" w14:textId="77777777" w:rsidR="00F37779" w:rsidRPr="00A03639" w:rsidRDefault="00F37779" w:rsidP="00F37779">
            <w:pPr>
              <w:suppressAutoHyphens/>
              <w:spacing w:after="0"/>
              <w:jc w:val="center"/>
              <w:rPr>
                <w:rFonts w:eastAsia="Times New Roman" w:cs="Times New Roman"/>
                <w:sz w:val="24"/>
                <w:szCs w:val="24"/>
                <w:lang w:eastAsia="ar-SA"/>
              </w:rPr>
            </w:pPr>
          </w:p>
        </w:tc>
        <w:tc>
          <w:tcPr>
            <w:tcW w:w="566" w:type="dxa"/>
            <w:vAlign w:val="center"/>
          </w:tcPr>
          <w:p w14:paraId="33033CF2" w14:textId="77777777" w:rsidR="00F37779" w:rsidRPr="00A03639" w:rsidRDefault="00F37779" w:rsidP="00F37779">
            <w:pPr>
              <w:suppressAutoHyphens/>
              <w:spacing w:after="0"/>
              <w:jc w:val="center"/>
              <w:rPr>
                <w:rFonts w:eastAsia="Times New Roman" w:cs="Times New Roman"/>
                <w:sz w:val="24"/>
                <w:szCs w:val="24"/>
                <w:lang w:eastAsia="ar-SA"/>
              </w:rPr>
            </w:pPr>
          </w:p>
        </w:tc>
        <w:tc>
          <w:tcPr>
            <w:tcW w:w="850" w:type="dxa"/>
            <w:vAlign w:val="center"/>
          </w:tcPr>
          <w:p w14:paraId="1E45EC74" w14:textId="1C49CD4D" w:rsidR="00F37779" w:rsidRPr="00A03639" w:rsidRDefault="00F37779" w:rsidP="00F37779">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r>
      <w:tr w:rsidR="00F37779" w:rsidRPr="00C86088" w14:paraId="0E38CD5B" w14:textId="77777777" w:rsidTr="000C14D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1E7987AA" w14:textId="1AAAED23" w:rsidR="00F37779" w:rsidRPr="00A03639" w:rsidRDefault="00F37779" w:rsidP="00F37779">
            <w:pPr>
              <w:suppressAutoHyphens/>
              <w:spacing w:after="0"/>
              <w:ind w:right="-72"/>
              <w:jc w:val="center"/>
              <w:rPr>
                <w:rFonts w:eastAsia="Times New Roman" w:cs="Times New Roman"/>
                <w:sz w:val="24"/>
                <w:szCs w:val="24"/>
                <w:lang w:eastAsia="ar-SA"/>
              </w:rPr>
            </w:pPr>
            <w:r>
              <w:rPr>
                <w:rFonts w:eastAsia="Times New Roman" w:cs="Times New Roman"/>
                <w:bCs/>
                <w:sz w:val="24"/>
                <w:szCs w:val="24"/>
                <w:lang w:eastAsia="ru-RU"/>
              </w:rPr>
              <w:t>5.</w:t>
            </w:r>
          </w:p>
        </w:tc>
        <w:tc>
          <w:tcPr>
            <w:tcW w:w="6065" w:type="dxa"/>
            <w:tcBorders>
              <w:top w:val="single" w:sz="4" w:space="0" w:color="000000"/>
              <w:left w:val="single" w:sz="4" w:space="0" w:color="000000"/>
              <w:bottom w:val="single" w:sz="4" w:space="0" w:color="000000"/>
            </w:tcBorders>
            <w:shd w:val="clear" w:color="auto" w:fill="auto"/>
            <w:vAlign w:val="center"/>
          </w:tcPr>
          <w:p w14:paraId="37563D7B" w14:textId="1297A71A" w:rsidR="00F37779" w:rsidRPr="00A03639" w:rsidRDefault="00F37779" w:rsidP="00F37779">
            <w:pPr>
              <w:suppressAutoHyphens/>
              <w:spacing w:after="0"/>
              <w:rPr>
                <w:rFonts w:eastAsia="Times New Roman" w:cs="Times New Roman"/>
                <w:sz w:val="24"/>
                <w:szCs w:val="24"/>
                <w:lang w:eastAsia="ar-SA"/>
              </w:rPr>
            </w:pPr>
            <w:r w:rsidRPr="00720ED5">
              <w:rPr>
                <w:rFonts w:eastAsia="Times New Roman" w:cs="Times New Roman"/>
                <w:bCs/>
                <w:sz w:val="24"/>
                <w:szCs w:val="24"/>
                <w:lang w:eastAsia="ar-SA"/>
              </w:rPr>
              <w:t>Требования охраны труда при выполнении сварки</w:t>
            </w:r>
            <w:r>
              <w:rPr>
                <w:rFonts w:eastAsia="Times New Roman" w:cs="Times New Roman"/>
                <w:bCs/>
                <w:sz w:val="24"/>
                <w:szCs w:val="24"/>
                <w:lang w:eastAsia="ar-SA"/>
              </w:rPr>
              <w:t xml:space="preserve"> и резке</w:t>
            </w:r>
          </w:p>
        </w:tc>
        <w:tc>
          <w:tcPr>
            <w:tcW w:w="567" w:type="dxa"/>
            <w:vAlign w:val="center"/>
          </w:tcPr>
          <w:p w14:paraId="02815E6C" w14:textId="0FAFF023" w:rsidR="00F37779" w:rsidRPr="00A03639" w:rsidRDefault="00F37779" w:rsidP="00F37779">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7</w:t>
            </w:r>
          </w:p>
        </w:tc>
        <w:tc>
          <w:tcPr>
            <w:tcW w:w="566" w:type="dxa"/>
            <w:vAlign w:val="center"/>
          </w:tcPr>
          <w:p w14:paraId="380FF455" w14:textId="77777777" w:rsidR="00F37779" w:rsidRPr="00A03639" w:rsidRDefault="00F37779" w:rsidP="00F37779">
            <w:pPr>
              <w:suppressAutoHyphens/>
              <w:spacing w:after="0"/>
              <w:jc w:val="center"/>
              <w:rPr>
                <w:rFonts w:eastAsia="Times New Roman" w:cs="Times New Roman"/>
                <w:sz w:val="24"/>
                <w:szCs w:val="24"/>
                <w:lang w:eastAsia="ar-SA"/>
              </w:rPr>
            </w:pPr>
          </w:p>
        </w:tc>
        <w:tc>
          <w:tcPr>
            <w:tcW w:w="566" w:type="dxa"/>
            <w:vAlign w:val="center"/>
          </w:tcPr>
          <w:p w14:paraId="571D22F8" w14:textId="77777777" w:rsidR="00F37779" w:rsidRPr="00A03639" w:rsidRDefault="00F37779" w:rsidP="00F37779">
            <w:pPr>
              <w:suppressAutoHyphens/>
              <w:spacing w:after="0"/>
              <w:jc w:val="center"/>
              <w:rPr>
                <w:rFonts w:eastAsia="Times New Roman" w:cs="Times New Roman"/>
                <w:sz w:val="24"/>
                <w:szCs w:val="24"/>
                <w:lang w:eastAsia="ar-SA"/>
              </w:rPr>
            </w:pPr>
          </w:p>
        </w:tc>
        <w:tc>
          <w:tcPr>
            <w:tcW w:w="566" w:type="dxa"/>
            <w:vAlign w:val="center"/>
          </w:tcPr>
          <w:p w14:paraId="13D35685" w14:textId="77777777" w:rsidR="00F37779" w:rsidRPr="00A03639" w:rsidRDefault="00F37779" w:rsidP="00F37779">
            <w:pPr>
              <w:suppressAutoHyphens/>
              <w:spacing w:after="0"/>
              <w:jc w:val="center"/>
              <w:rPr>
                <w:rFonts w:eastAsia="Times New Roman" w:cs="Times New Roman"/>
                <w:sz w:val="24"/>
                <w:szCs w:val="24"/>
                <w:lang w:eastAsia="ar-SA"/>
              </w:rPr>
            </w:pPr>
          </w:p>
        </w:tc>
        <w:tc>
          <w:tcPr>
            <w:tcW w:w="850" w:type="dxa"/>
            <w:vAlign w:val="center"/>
          </w:tcPr>
          <w:p w14:paraId="2DAAD84D" w14:textId="30A152D2" w:rsidR="00F37779" w:rsidRPr="00A03639" w:rsidRDefault="00F37779" w:rsidP="00F37779">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7</w:t>
            </w:r>
          </w:p>
        </w:tc>
      </w:tr>
      <w:tr w:rsidR="00F37779" w:rsidRPr="00C86088" w14:paraId="0B6D2D6D" w14:textId="77777777" w:rsidTr="000C14D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342AC532" w14:textId="617390FA" w:rsidR="00F37779" w:rsidRPr="00A03639" w:rsidRDefault="00F37779" w:rsidP="00F37779">
            <w:pPr>
              <w:suppressAutoHyphens/>
              <w:spacing w:after="0"/>
              <w:ind w:right="-72"/>
              <w:jc w:val="center"/>
              <w:rPr>
                <w:rFonts w:eastAsia="Times New Roman" w:cs="Times New Roman"/>
                <w:sz w:val="24"/>
                <w:szCs w:val="24"/>
                <w:lang w:eastAsia="ar-SA"/>
              </w:rPr>
            </w:pPr>
            <w:r>
              <w:rPr>
                <w:rFonts w:eastAsia="Times New Roman" w:cs="Times New Roman"/>
                <w:bCs/>
                <w:sz w:val="24"/>
                <w:szCs w:val="24"/>
                <w:lang w:eastAsia="ru-RU"/>
              </w:rPr>
              <w:t>6.</w:t>
            </w:r>
          </w:p>
        </w:tc>
        <w:tc>
          <w:tcPr>
            <w:tcW w:w="6065" w:type="dxa"/>
            <w:tcBorders>
              <w:top w:val="single" w:sz="4" w:space="0" w:color="000000"/>
              <w:left w:val="single" w:sz="4" w:space="0" w:color="000000"/>
              <w:bottom w:val="single" w:sz="4" w:space="0" w:color="000000"/>
            </w:tcBorders>
            <w:shd w:val="clear" w:color="auto" w:fill="auto"/>
            <w:vAlign w:val="center"/>
          </w:tcPr>
          <w:p w14:paraId="67DBDE49" w14:textId="3CF6DB6D" w:rsidR="00F37779" w:rsidRPr="00A03639" w:rsidRDefault="00F37779" w:rsidP="00F37779">
            <w:pPr>
              <w:suppressAutoHyphens/>
              <w:spacing w:after="0"/>
              <w:rPr>
                <w:rFonts w:eastAsia="Times New Roman" w:cs="Times New Roman"/>
                <w:sz w:val="24"/>
                <w:szCs w:val="24"/>
                <w:lang w:eastAsia="ar-SA"/>
              </w:rPr>
            </w:pPr>
            <w:r w:rsidRPr="00831C65">
              <w:rPr>
                <w:rFonts w:eastAsia="Times New Roman" w:cs="Times New Roman"/>
                <w:bCs/>
                <w:sz w:val="24"/>
                <w:szCs w:val="24"/>
                <w:lang w:eastAsia="ar-SA"/>
              </w:rPr>
              <w:t>Средства индивидуальной защиты сварщика</w:t>
            </w:r>
          </w:p>
        </w:tc>
        <w:tc>
          <w:tcPr>
            <w:tcW w:w="567" w:type="dxa"/>
            <w:vAlign w:val="center"/>
          </w:tcPr>
          <w:p w14:paraId="78EB8F87" w14:textId="48BD4831" w:rsidR="00F37779" w:rsidRPr="00A03639" w:rsidRDefault="00F37779" w:rsidP="00F37779">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w:t>
            </w:r>
          </w:p>
        </w:tc>
        <w:tc>
          <w:tcPr>
            <w:tcW w:w="566" w:type="dxa"/>
            <w:vAlign w:val="center"/>
          </w:tcPr>
          <w:p w14:paraId="7FEE154A" w14:textId="77777777" w:rsidR="00F37779" w:rsidRPr="00A03639" w:rsidRDefault="00F37779" w:rsidP="00F37779">
            <w:pPr>
              <w:suppressAutoHyphens/>
              <w:spacing w:after="0"/>
              <w:jc w:val="center"/>
              <w:rPr>
                <w:rFonts w:eastAsia="Times New Roman" w:cs="Times New Roman"/>
                <w:sz w:val="24"/>
                <w:szCs w:val="24"/>
                <w:lang w:eastAsia="ar-SA"/>
              </w:rPr>
            </w:pPr>
          </w:p>
        </w:tc>
        <w:tc>
          <w:tcPr>
            <w:tcW w:w="566" w:type="dxa"/>
            <w:vAlign w:val="center"/>
          </w:tcPr>
          <w:p w14:paraId="6BB3C3C6" w14:textId="77777777" w:rsidR="00F37779" w:rsidRPr="00A03639" w:rsidRDefault="00F37779" w:rsidP="00F37779">
            <w:pPr>
              <w:suppressAutoHyphens/>
              <w:spacing w:after="0"/>
              <w:jc w:val="center"/>
              <w:rPr>
                <w:rFonts w:eastAsia="Times New Roman" w:cs="Times New Roman"/>
                <w:sz w:val="24"/>
                <w:szCs w:val="24"/>
                <w:lang w:eastAsia="ar-SA"/>
              </w:rPr>
            </w:pPr>
          </w:p>
        </w:tc>
        <w:tc>
          <w:tcPr>
            <w:tcW w:w="566" w:type="dxa"/>
            <w:vAlign w:val="center"/>
          </w:tcPr>
          <w:p w14:paraId="6A6A6190" w14:textId="77777777" w:rsidR="00F37779" w:rsidRPr="00A03639" w:rsidRDefault="00F37779" w:rsidP="00F37779">
            <w:pPr>
              <w:suppressAutoHyphens/>
              <w:spacing w:after="0"/>
              <w:jc w:val="center"/>
              <w:rPr>
                <w:rFonts w:eastAsia="Times New Roman" w:cs="Times New Roman"/>
                <w:sz w:val="24"/>
                <w:szCs w:val="24"/>
                <w:lang w:eastAsia="ar-SA"/>
              </w:rPr>
            </w:pPr>
          </w:p>
        </w:tc>
        <w:tc>
          <w:tcPr>
            <w:tcW w:w="850" w:type="dxa"/>
            <w:vAlign w:val="center"/>
          </w:tcPr>
          <w:p w14:paraId="0E2DBB0A" w14:textId="052EC84B" w:rsidR="00F37779" w:rsidRPr="00A03639" w:rsidRDefault="00F37779" w:rsidP="00F37779">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w:t>
            </w:r>
          </w:p>
        </w:tc>
      </w:tr>
      <w:tr w:rsidR="00F37779" w:rsidRPr="00C86088" w14:paraId="579D3AE0" w14:textId="77777777" w:rsidTr="000C14D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76746A50" w14:textId="03F3F557" w:rsidR="00F37779" w:rsidRPr="00A03639" w:rsidRDefault="00F37779" w:rsidP="00F37779">
            <w:pPr>
              <w:suppressAutoHyphens/>
              <w:spacing w:after="0"/>
              <w:ind w:right="-72"/>
              <w:jc w:val="center"/>
              <w:rPr>
                <w:rFonts w:eastAsia="Times New Roman" w:cs="Times New Roman"/>
                <w:sz w:val="24"/>
                <w:szCs w:val="24"/>
                <w:lang w:eastAsia="ar-SA"/>
              </w:rPr>
            </w:pPr>
            <w:r>
              <w:rPr>
                <w:rFonts w:eastAsia="Times New Roman" w:cs="Times New Roman"/>
                <w:bCs/>
                <w:sz w:val="24"/>
                <w:szCs w:val="24"/>
                <w:lang w:eastAsia="ru-RU"/>
              </w:rPr>
              <w:t>7.</w:t>
            </w:r>
          </w:p>
        </w:tc>
        <w:tc>
          <w:tcPr>
            <w:tcW w:w="6065" w:type="dxa"/>
            <w:tcBorders>
              <w:top w:val="single" w:sz="4" w:space="0" w:color="000000"/>
              <w:left w:val="single" w:sz="4" w:space="0" w:color="000000"/>
              <w:bottom w:val="single" w:sz="4" w:space="0" w:color="000000"/>
            </w:tcBorders>
            <w:shd w:val="clear" w:color="auto" w:fill="auto"/>
            <w:vAlign w:val="center"/>
          </w:tcPr>
          <w:p w14:paraId="6B1F7659" w14:textId="465A0382" w:rsidR="00F37779" w:rsidRPr="00A03639" w:rsidRDefault="00F37779" w:rsidP="00F37779">
            <w:pPr>
              <w:suppressAutoHyphens/>
              <w:spacing w:after="0"/>
              <w:rPr>
                <w:rFonts w:eastAsia="Times New Roman" w:cs="Times New Roman"/>
                <w:sz w:val="24"/>
                <w:szCs w:val="24"/>
                <w:lang w:eastAsia="ar-SA"/>
              </w:rPr>
            </w:pPr>
            <w:r w:rsidRPr="00831C65">
              <w:rPr>
                <w:rFonts w:eastAsia="Times New Roman" w:cs="Times New Roman"/>
                <w:bCs/>
                <w:sz w:val="24"/>
                <w:szCs w:val="24"/>
                <w:lang w:eastAsia="ar-SA"/>
              </w:rPr>
              <w:t>Требования охраны труда при хранении и транспортировке исходных материалов, заготовок, полуфабрикатов, готовой продукции и отходов производства</w:t>
            </w:r>
          </w:p>
        </w:tc>
        <w:tc>
          <w:tcPr>
            <w:tcW w:w="567" w:type="dxa"/>
            <w:vAlign w:val="center"/>
          </w:tcPr>
          <w:p w14:paraId="310C14C4" w14:textId="31245047" w:rsidR="00F37779" w:rsidRPr="00A03639" w:rsidRDefault="00F37779" w:rsidP="00F37779">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c>
          <w:tcPr>
            <w:tcW w:w="566" w:type="dxa"/>
            <w:vAlign w:val="center"/>
          </w:tcPr>
          <w:p w14:paraId="3785745A" w14:textId="77777777" w:rsidR="00F37779" w:rsidRPr="00A03639" w:rsidRDefault="00F37779" w:rsidP="00F37779">
            <w:pPr>
              <w:suppressAutoHyphens/>
              <w:spacing w:after="0"/>
              <w:jc w:val="center"/>
              <w:rPr>
                <w:rFonts w:eastAsia="Times New Roman" w:cs="Times New Roman"/>
                <w:sz w:val="24"/>
                <w:szCs w:val="24"/>
                <w:lang w:eastAsia="ar-SA"/>
              </w:rPr>
            </w:pPr>
          </w:p>
        </w:tc>
        <w:tc>
          <w:tcPr>
            <w:tcW w:w="566" w:type="dxa"/>
            <w:vAlign w:val="center"/>
          </w:tcPr>
          <w:p w14:paraId="15CD6FAC" w14:textId="77777777" w:rsidR="00F37779" w:rsidRPr="00A03639" w:rsidRDefault="00F37779" w:rsidP="00F37779">
            <w:pPr>
              <w:suppressAutoHyphens/>
              <w:spacing w:after="0"/>
              <w:jc w:val="center"/>
              <w:rPr>
                <w:rFonts w:eastAsia="Times New Roman" w:cs="Times New Roman"/>
                <w:sz w:val="24"/>
                <w:szCs w:val="24"/>
                <w:lang w:eastAsia="ar-SA"/>
              </w:rPr>
            </w:pPr>
          </w:p>
        </w:tc>
        <w:tc>
          <w:tcPr>
            <w:tcW w:w="566" w:type="dxa"/>
            <w:vAlign w:val="center"/>
          </w:tcPr>
          <w:p w14:paraId="0541DE33" w14:textId="77777777" w:rsidR="00F37779" w:rsidRPr="00A03639" w:rsidRDefault="00F37779" w:rsidP="00F37779">
            <w:pPr>
              <w:suppressAutoHyphens/>
              <w:spacing w:after="0"/>
              <w:jc w:val="center"/>
              <w:rPr>
                <w:rFonts w:eastAsia="Times New Roman" w:cs="Times New Roman"/>
                <w:sz w:val="24"/>
                <w:szCs w:val="24"/>
                <w:lang w:eastAsia="ar-SA"/>
              </w:rPr>
            </w:pPr>
          </w:p>
        </w:tc>
        <w:tc>
          <w:tcPr>
            <w:tcW w:w="850" w:type="dxa"/>
            <w:vAlign w:val="center"/>
          </w:tcPr>
          <w:p w14:paraId="4AF5ED4B" w14:textId="53176BCD" w:rsidR="00F37779" w:rsidRPr="00A03639" w:rsidRDefault="00F37779" w:rsidP="00F37779">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r>
      <w:tr w:rsidR="00F37779" w:rsidRPr="00C86088" w14:paraId="468F6417" w14:textId="77777777" w:rsidTr="000C14D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5827EE5D" w14:textId="77777777" w:rsidR="00F37779" w:rsidRPr="005222E9" w:rsidRDefault="00F37779" w:rsidP="00F37779">
            <w:pPr>
              <w:suppressAutoHyphens/>
              <w:spacing w:after="0"/>
              <w:ind w:right="-72"/>
              <w:jc w:val="center"/>
              <w:rPr>
                <w:rFonts w:eastAsia="Times New Roman" w:cs="Times New Roman"/>
                <w:bCs/>
                <w:sz w:val="24"/>
                <w:szCs w:val="24"/>
                <w:lang w:eastAsia="ru-RU"/>
              </w:rPr>
            </w:pPr>
          </w:p>
        </w:tc>
        <w:tc>
          <w:tcPr>
            <w:tcW w:w="6065" w:type="dxa"/>
            <w:tcBorders>
              <w:top w:val="single" w:sz="4" w:space="0" w:color="000000"/>
              <w:left w:val="single" w:sz="4" w:space="0" w:color="000000"/>
              <w:bottom w:val="single" w:sz="4" w:space="0" w:color="000000"/>
            </w:tcBorders>
            <w:shd w:val="clear" w:color="auto" w:fill="auto"/>
            <w:vAlign w:val="center"/>
          </w:tcPr>
          <w:p w14:paraId="0EF0519C" w14:textId="0407CEF1" w:rsidR="00F37779" w:rsidRPr="00C86088" w:rsidRDefault="00F37779" w:rsidP="00F37779">
            <w:pPr>
              <w:suppressAutoHyphens/>
              <w:spacing w:after="0"/>
              <w:rPr>
                <w:rFonts w:eastAsia="Times New Roman" w:cs="Times New Roman"/>
                <w:sz w:val="24"/>
                <w:szCs w:val="24"/>
                <w:lang w:eastAsia="ar-SA"/>
              </w:rPr>
            </w:pPr>
            <w:r w:rsidRPr="002C033A">
              <w:rPr>
                <w:rFonts w:eastAsia="Times New Roman" w:cs="Times New Roman"/>
                <w:b/>
                <w:bCs/>
                <w:sz w:val="24"/>
                <w:szCs w:val="24"/>
                <w:lang w:eastAsia="ru-RU"/>
              </w:rPr>
              <w:t>Проверка знаний требований охраны труда</w:t>
            </w:r>
          </w:p>
        </w:tc>
        <w:tc>
          <w:tcPr>
            <w:tcW w:w="567" w:type="dxa"/>
            <w:tcBorders>
              <w:top w:val="single" w:sz="4" w:space="0" w:color="000000"/>
              <w:left w:val="single" w:sz="4" w:space="0" w:color="000000"/>
              <w:bottom w:val="single" w:sz="4" w:space="0" w:color="000000"/>
            </w:tcBorders>
            <w:shd w:val="clear" w:color="auto" w:fill="auto"/>
            <w:vAlign w:val="center"/>
          </w:tcPr>
          <w:p w14:paraId="34778FC2" w14:textId="591AD3D1" w:rsidR="00F37779" w:rsidRPr="00C86088" w:rsidRDefault="00F37779" w:rsidP="00F37779">
            <w:pPr>
              <w:suppressAutoHyphens/>
              <w:spacing w:after="0"/>
              <w:jc w:val="center"/>
              <w:rPr>
                <w:rFonts w:eastAsia="Times New Roman" w:cs="Times New Roman"/>
                <w:sz w:val="24"/>
                <w:szCs w:val="24"/>
                <w:lang w:eastAsia="ru-RU"/>
              </w:rPr>
            </w:pPr>
            <w:r>
              <w:rPr>
                <w:rFonts w:eastAsia="Times New Roman" w:cs="Times New Roman"/>
                <w:b/>
                <w:bCs/>
                <w:sz w:val="24"/>
                <w:szCs w:val="24"/>
                <w:lang w:eastAsia="ar-SA"/>
              </w:rPr>
              <w:t>1</w:t>
            </w:r>
          </w:p>
        </w:tc>
        <w:tc>
          <w:tcPr>
            <w:tcW w:w="566" w:type="dxa"/>
            <w:vAlign w:val="center"/>
          </w:tcPr>
          <w:p w14:paraId="69D2E741" w14:textId="77777777" w:rsidR="00F37779" w:rsidRPr="00C86088" w:rsidRDefault="00F37779" w:rsidP="00F37779">
            <w:pPr>
              <w:suppressAutoHyphens/>
              <w:spacing w:after="0"/>
              <w:jc w:val="center"/>
              <w:rPr>
                <w:rFonts w:eastAsia="Times New Roman" w:cs="Times New Roman"/>
                <w:sz w:val="24"/>
                <w:szCs w:val="24"/>
                <w:lang w:eastAsia="ar-SA"/>
              </w:rPr>
            </w:pPr>
          </w:p>
        </w:tc>
        <w:tc>
          <w:tcPr>
            <w:tcW w:w="566" w:type="dxa"/>
            <w:vAlign w:val="center"/>
          </w:tcPr>
          <w:p w14:paraId="5AFEAA63" w14:textId="77777777" w:rsidR="00F37779" w:rsidRPr="00C86088" w:rsidRDefault="00F37779" w:rsidP="00F37779">
            <w:pPr>
              <w:suppressAutoHyphens/>
              <w:spacing w:after="0"/>
              <w:jc w:val="center"/>
              <w:rPr>
                <w:rFonts w:eastAsia="Times New Roman" w:cs="Times New Roman"/>
                <w:sz w:val="24"/>
                <w:szCs w:val="24"/>
                <w:lang w:eastAsia="ar-SA"/>
              </w:rPr>
            </w:pPr>
          </w:p>
        </w:tc>
        <w:tc>
          <w:tcPr>
            <w:tcW w:w="566" w:type="dxa"/>
            <w:vAlign w:val="center"/>
          </w:tcPr>
          <w:p w14:paraId="76DB88E1" w14:textId="77777777" w:rsidR="00F37779" w:rsidRPr="00C86088" w:rsidRDefault="00F37779" w:rsidP="00F37779">
            <w:pPr>
              <w:suppressAutoHyphens/>
              <w:spacing w:after="0"/>
              <w:jc w:val="center"/>
              <w:rPr>
                <w:rFonts w:eastAsia="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14:paraId="5F1F15AD" w14:textId="504B0118" w:rsidR="00F37779" w:rsidRPr="00C86088" w:rsidRDefault="00F37779" w:rsidP="00F37779">
            <w:pPr>
              <w:suppressAutoHyphens/>
              <w:spacing w:after="0"/>
              <w:jc w:val="center"/>
              <w:rPr>
                <w:rFonts w:eastAsia="Times New Roman" w:cs="Times New Roman"/>
                <w:sz w:val="24"/>
                <w:szCs w:val="24"/>
                <w:lang w:eastAsia="ru-RU"/>
              </w:rPr>
            </w:pPr>
            <w:r>
              <w:rPr>
                <w:rFonts w:eastAsia="Times New Roman" w:cs="Times New Roman"/>
                <w:b/>
                <w:bCs/>
                <w:sz w:val="24"/>
                <w:szCs w:val="24"/>
                <w:lang w:eastAsia="ar-SA"/>
              </w:rPr>
              <w:t>1</w:t>
            </w:r>
          </w:p>
        </w:tc>
      </w:tr>
      <w:tr w:rsidR="00F37779" w:rsidRPr="00C86088" w14:paraId="75093798" w14:textId="77777777" w:rsidTr="000C14D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05FFA2D2" w14:textId="77777777" w:rsidR="00F37779" w:rsidRPr="005222E9" w:rsidRDefault="00F37779" w:rsidP="00F37779">
            <w:pPr>
              <w:suppressAutoHyphens/>
              <w:spacing w:after="0"/>
              <w:ind w:right="-72"/>
              <w:jc w:val="center"/>
              <w:rPr>
                <w:rFonts w:eastAsia="Times New Roman" w:cs="Times New Roman"/>
                <w:bCs/>
                <w:sz w:val="24"/>
                <w:szCs w:val="24"/>
                <w:lang w:eastAsia="ru-RU"/>
              </w:rPr>
            </w:pPr>
          </w:p>
        </w:tc>
        <w:tc>
          <w:tcPr>
            <w:tcW w:w="6065" w:type="dxa"/>
            <w:tcBorders>
              <w:top w:val="single" w:sz="4" w:space="0" w:color="000000"/>
              <w:left w:val="single" w:sz="4" w:space="0" w:color="000000"/>
              <w:bottom w:val="single" w:sz="4" w:space="0" w:color="000000"/>
            </w:tcBorders>
            <w:shd w:val="clear" w:color="auto" w:fill="auto"/>
            <w:vAlign w:val="center"/>
          </w:tcPr>
          <w:p w14:paraId="3B160B4F" w14:textId="3E03461C" w:rsidR="00F37779" w:rsidRPr="00C86088" w:rsidRDefault="00F37779" w:rsidP="00F37779">
            <w:pPr>
              <w:suppressAutoHyphens/>
              <w:spacing w:after="0"/>
              <w:rPr>
                <w:rFonts w:eastAsia="Times New Roman" w:cs="Times New Roman"/>
                <w:sz w:val="24"/>
                <w:szCs w:val="24"/>
                <w:lang w:eastAsia="ar-SA"/>
              </w:rPr>
            </w:pPr>
            <w:r w:rsidRPr="002C033A">
              <w:rPr>
                <w:rFonts w:eastAsia="Times New Roman" w:cs="Times New Roman"/>
                <w:b/>
                <w:sz w:val="24"/>
                <w:szCs w:val="24"/>
                <w:lang w:eastAsia="ru-RU"/>
              </w:rPr>
              <w:t>ИТОГО</w:t>
            </w:r>
          </w:p>
        </w:tc>
        <w:tc>
          <w:tcPr>
            <w:tcW w:w="567" w:type="dxa"/>
            <w:tcBorders>
              <w:top w:val="single" w:sz="4" w:space="0" w:color="000000"/>
              <w:left w:val="single" w:sz="4" w:space="0" w:color="000000"/>
              <w:bottom w:val="single" w:sz="4" w:space="0" w:color="000000"/>
            </w:tcBorders>
            <w:shd w:val="clear" w:color="auto" w:fill="auto"/>
            <w:vAlign w:val="center"/>
          </w:tcPr>
          <w:p w14:paraId="57BCB84E" w14:textId="4E380BE6" w:rsidR="00F37779" w:rsidRPr="00C86088" w:rsidRDefault="00F37779" w:rsidP="00F37779">
            <w:pPr>
              <w:suppressAutoHyphens/>
              <w:spacing w:after="0"/>
              <w:jc w:val="center"/>
              <w:rPr>
                <w:rFonts w:eastAsia="Times New Roman" w:cs="Times New Roman"/>
                <w:sz w:val="24"/>
                <w:szCs w:val="24"/>
                <w:lang w:eastAsia="ru-RU"/>
              </w:rPr>
            </w:pPr>
            <w:r>
              <w:rPr>
                <w:rFonts w:eastAsia="Times New Roman" w:cs="Times New Roman"/>
                <w:b/>
                <w:sz w:val="24"/>
                <w:szCs w:val="24"/>
                <w:lang w:eastAsia="ar-SA"/>
              </w:rPr>
              <w:t>16</w:t>
            </w:r>
          </w:p>
        </w:tc>
        <w:tc>
          <w:tcPr>
            <w:tcW w:w="566" w:type="dxa"/>
            <w:vAlign w:val="center"/>
          </w:tcPr>
          <w:p w14:paraId="7DF763AC" w14:textId="77777777" w:rsidR="00F37779" w:rsidRPr="00C86088" w:rsidRDefault="00F37779" w:rsidP="00F37779">
            <w:pPr>
              <w:suppressAutoHyphens/>
              <w:spacing w:after="0"/>
              <w:jc w:val="center"/>
              <w:rPr>
                <w:rFonts w:eastAsia="Times New Roman" w:cs="Times New Roman"/>
                <w:sz w:val="24"/>
                <w:szCs w:val="24"/>
                <w:lang w:eastAsia="ar-SA"/>
              </w:rPr>
            </w:pPr>
          </w:p>
        </w:tc>
        <w:tc>
          <w:tcPr>
            <w:tcW w:w="566" w:type="dxa"/>
            <w:vAlign w:val="center"/>
          </w:tcPr>
          <w:p w14:paraId="16B7A770" w14:textId="77777777" w:rsidR="00F37779" w:rsidRPr="00C86088" w:rsidRDefault="00F37779" w:rsidP="00F37779">
            <w:pPr>
              <w:suppressAutoHyphens/>
              <w:spacing w:after="0"/>
              <w:jc w:val="center"/>
              <w:rPr>
                <w:rFonts w:eastAsia="Times New Roman" w:cs="Times New Roman"/>
                <w:sz w:val="24"/>
                <w:szCs w:val="24"/>
                <w:lang w:eastAsia="ar-SA"/>
              </w:rPr>
            </w:pPr>
          </w:p>
        </w:tc>
        <w:tc>
          <w:tcPr>
            <w:tcW w:w="566" w:type="dxa"/>
            <w:vAlign w:val="center"/>
          </w:tcPr>
          <w:p w14:paraId="1E9F212C" w14:textId="77777777" w:rsidR="00F37779" w:rsidRPr="00C86088" w:rsidRDefault="00F37779" w:rsidP="00F37779">
            <w:pPr>
              <w:suppressAutoHyphens/>
              <w:spacing w:after="0"/>
              <w:jc w:val="center"/>
              <w:rPr>
                <w:rFonts w:eastAsia="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14:paraId="59C85246" w14:textId="09D97BF0" w:rsidR="00F37779" w:rsidRPr="00C86088" w:rsidRDefault="00F37779" w:rsidP="00F37779">
            <w:pPr>
              <w:suppressAutoHyphens/>
              <w:spacing w:after="0"/>
              <w:jc w:val="center"/>
              <w:rPr>
                <w:rFonts w:eastAsia="Times New Roman" w:cs="Times New Roman"/>
                <w:sz w:val="24"/>
                <w:szCs w:val="24"/>
                <w:lang w:eastAsia="ru-RU"/>
              </w:rPr>
            </w:pPr>
            <w:r>
              <w:rPr>
                <w:rFonts w:eastAsia="Times New Roman" w:cs="Times New Roman"/>
                <w:b/>
                <w:sz w:val="24"/>
                <w:szCs w:val="24"/>
                <w:lang w:eastAsia="ar-SA"/>
              </w:rPr>
              <w:t>16</w:t>
            </w:r>
          </w:p>
        </w:tc>
      </w:tr>
    </w:tbl>
    <w:p w14:paraId="64C78993" w14:textId="360CC486" w:rsidR="00C86088" w:rsidRDefault="00C86088" w:rsidP="00C86088">
      <w:pPr>
        <w:tabs>
          <w:tab w:val="left" w:pos="3450"/>
        </w:tabs>
        <w:suppressAutoHyphens/>
        <w:spacing w:after="0"/>
        <w:jc w:val="both"/>
        <w:rPr>
          <w:rFonts w:eastAsia="Lucida Sans Unicode" w:cs="Times New Roman"/>
          <w:b/>
          <w:sz w:val="24"/>
          <w:szCs w:val="24"/>
          <w:lang w:eastAsia="ar-SA"/>
        </w:rPr>
      </w:pPr>
    </w:p>
    <w:p w14:paraId="0CCBC22C" w14:textId="77777777" w:rsidR="006D2B4C" w:rsidRPr="00C86088" w:rsidRDefault="006D2B4C" w:rsidP="00C86088">
      <w:pPr>
        <w:tabs>
          <w:tab w:val="left" w:pos="3450"/>
        </w:tabs>
        <w:suppressAutoHyphens/>
        <w:spacing w:after="0"/>
        <w:jc w:val="both"/>
        <w:rPr>
          <w:rFonts w:eastAsia="Lucida Sans Unicode" w:cs="Times New Roman"/>
          <w:b/>
          <w:sz w:val="24"/>
          <w:szCs w:val="24"/>
          <w:lang w:eastAsia="ar-SA"/>
        </w:rPr>
      </w:pPr>
    </w:p>
    <w:p w14:paraId="1885895E" w14:textId="77777777" w:rsidR="00C86088" w:rsidRPr="00C86088" w:rsidRDefault="00C86088" w:rsidP="00C86088">
      <w:pPr>
        <w:spacing w:after="0"/>
        <w:ind w:firstLine="709"/>
        <w:jc w:val="center"/>
        <w:rPr>
          <w:rFonts w:eastAsia="Times New Roman" w:cs="Times New Roman"/>
          <w:b/>
          <w:szCs w:val="28"/>
          <w:lang w:eastAsia="ru-RU"/>
        </w:rPr>
      </w:pPr>
      <w:r w:rsidRPr="00C86088">
        <w:rPr>
          <w:rFonts w:eastAsia="Times New Roman" w:cs="Times New Roman"/>
          <w:b/>
          <w:szCs w:val="28"/>
          <w:lang w:eastAsia="ru-RU"/>
        </w:rPr>
        <w:t xml:space="preserve">РАБОЧАЯ ПРОГРАММА. </w:t>
      </w:r>
    </w:p>
    <w:p w14:paraId="55F39CA2" w14:textId="2F83A8AF" w:rsidR="00C86088" w:rsidRPr="00C86088" w:rsidRDefault="00C86088" w:rsidP="00C86088">
      <w:pPr>
        <w:spacing w:after="0"/>
        <w:ind w:firstLine="709"/>
        <w:jc w:val="center"/>
        <w:rPr>
          <w:rFonts w:eastAsia="Times New Roman" w:cs="Times New Roman"/>
          <w:b/>
          <w:szCs w:val="28"/>
          <w:lang w:eastAsia="ru-RU"/>
        </w:rPr>
      </w:pPr>
      <w:r w:rsidRPr="00C86088">
        <w:rPr>
          <w:rFonts w:eastAsia="Times New Roman" w:cs="Times New Roman"/>
          <w:b/>
          <w:szCs w:val="28"/>
          <w:lang w:eastAsia="ru-RU"/>
        </w:rPr>
        <w:t xml:space="preserve">СОДЕРЖАНИЕ </w:t>
      </w:r>
      <w:r w:rsidR="00993BA8">
        <w:rPr>
          <w:rFonts w:eastAsia="Times New Roman" w:cs="Times New Roman"/>
          <w:b/>
          <w:szCs w:val="28"/>
          <w:lang w:eastAsia="ru-RU"/>
        </w:rPr>
        <w:t xml:space="preserve">МОДУЛЕЙ, </w:t>
      </w:r>
      <w:r w:rsidRPr="00C86088">
        <w:rPr>
          <w:rFonts w:eastAsia="Times New Roman" w:cs="Times New Roman"/>
          <w:b/>
          <w:szCs w:val="28"/>
          <w:lang w:eastAsia="ru-RU"/>
        </w:rPr>
        <w:t>ТЕМ</w:t>
      </w:r>
    </w:p>
    <w:p w14:paraId="66D02659" w14:textId="77777777" w:rsidR="00CC4F0C" w:rsidRPr="00CC4F0C" w:rsidRDefault="00CC4F0C" w:rsidP="007D7C32">
      <w:pPr>
        <w:spacing w:after="0"/>
        <w:ind w:firstLine="709"/>
        <w:jc w:val="center"/>
        <w:rPr>
          <w:rFonts w:eastAsia="Calibri" w:cs="Times New Roman"/>
          <w:b/>
          <w:szCs w:val="28"/>
        </w:rPr>
      </w:pPr>
    </w:p>
    <w:p w14:paraId="50EFF0A3" w14:textId="77777777" w:rsidR="00F37779" w:rsidRPr="00F37779" w:rsidRDefault="00173413" w:rsidP="00F37779">
      <w:pPr>
        <w:spacing w:after="0"/>
        <w:ind w:firstLine="709"/>
        <w:rPr>
          <w:rFonts w:eastAsia="Calibri" w:cs="Times New Roman"/>
          <w:b/>
          <w:szCs w:val="28"/>
        </w:rPr>
      </w:pPr>
      <w:r>
        <w:rPr>
          <w:rFonts w:eastAsia="Calibri" w:cs="Times New Roman"/>
          <w:b/>
          <w:szCs w:val="28"/>
        </w:rPr>
        <w:t xml:space="preserve">Тема 1. </w:t>
      </w:r>
      <w:r w:rsidR="00F37779" w:rsidRPr="00F37779">
        <w:rPr>
          <w:rFonts w:eastAsia="Calibri" w:cs="Times New Roman"/>
          <w:b/>
          <w:szCs w:val="28"/>
        </w:rPr>
        <w:t>Основные нормативные документы, регламентирующие требования по организации охраны труда в организации</w:t>
      </w:r>
    </w:p>
    <w:p w14:paraId="62B4C0DD" w14:textId="468B271E" w:rsidR="00173413" w:rsidRDefault="00F37779" w:rsidP="00F37779">
      <w:pPr>
        <w:spacing w:after="0"/>
        <w:ind w:firstLine="709"/>
        <w:rPr>
          <w:rFonts w:eastAsia="Calibri" w:cs="Times New Roman"/>
          <w:bCs/>
          <w:szCs w:val="28"/>
        </w:rPr>
      </w:pPr>
      <w:r w:rsidRPr="00F37779">
        <w:rPr>
          <w:rFonts w:eastAsia="Calibri" w:cs="Times New Roman"/>
          <w:bCs/>
          <w:szCs w:val="28"/>
        </w:rPr>
        <w:t>Основные понятия охраны труда</w:t>
      </w:r>
      <w:r>
        <w:rPr>
          <w:rFonts w:eastAsia="Calibri" w:cs="Times New Roman"/>
          <w:bCs/>
          <w:szCs w:val="28"/>
        </w:rPr>
        <w:t xml:space="preserve">. </w:t>
      </w:r>
    </w:p>
    <w:p w14:paraId="63687DBE" w14:textId="6ABCC9BC" w:rsidR="00F37779" w:rsidRDefault="00F37779" w:rsidP="00F37779">
      <w:pPr>
        <w:spacing w:after="0"/>
        <w:ind w:firstLine="709"/>
        <w:rPr>
          <w:rFonts w:eastAsia="Calibri" w:cs="Times New Roman"/>
          <w:bCs/>
          <w:szCs w:val="28"/>
        </w:rPr>
      </w:pPr>
      <w:r w:rsidRPr="00F37779">
        <w:rPr>
          <w:rFonts w:eastAsia="Calibri" w:cs="Times New Roman"/>
          <w:bCs/>
          <w:szCs w:val="28"/>
        </w:rPr>
        <w:t>Нормативно-правовые основы охраны труда</w:t>
      </w:r>
      <w:r>
        <w:rPr>
          <w:rFonts w:eastAsia="Calibri" w:cs="Times New Roman"/>
          <w:bCs/>
          <w:szCs w:val="28"/>
        </w:rPr>
        <w:t>.</w:t>
      </w:r>
    </w:p>
    <w:p w14:paraId="6794152D" w14:textId="1DDDCAF5" w:rsidR="00F37779" w:rsidRDefault="00F37779" w:rsidP="00F37779">
      <w:pPr>
        <w:spacing w:after="0"/>
        <w:ind w:firstLine="709"/>
        <w:rPr>
          <w:rFonts w:eastAsia="Calibri" w:cs="Times New Roman"/>
          <w:bCs/>
          <w:szCs w:val="28"/>
        </w:rPr>
      </w:pPr>
      <w:r w:rsidRPr="00F37779">
        <w:rPr>
          <w:rFonts w:eastAsia="Calibri" w:cs="Times New Roman"/>
          <w:bCs/>
          <w:szCs w:val="28"/>
        </w:rPr>
        <w:t>Обзор изменений федерального законодательства</w:t>
      </w:r>
      <w:r w:rsidR="006A42E6">
        <w:rPr>
          <w:rFonts w:eastAsia="Calibri" w:cs="Times New Roman"/>
          <w:bCs/>
          <w:szCs w:val="28"/>
        </w:rPr>
        <w:t>.</w:t>
      </w:r>
    </w:p>
    <w:p w14:paraId="60BFD339" w14:textId="2A0EEEEF" w:rsidR="006A42E6" w:rsidRDefault="006A42E6" w:rsidP="00F37779">
      <w:pPr>
        <w:spacing w:after="0"/>
        <w:ind w:firstLine="709"/>
        <w:rPr>
          <w:rFonts w:eastAsia="Calibri" w:cs="Times New Roman"/>
          <w:bCs/>
          <w:szCs w:val="28"/>
        </w:rPr>
      </w:pPr>
      <w:r w:rsidRPr="006A42E6">
        <w:rPr>
          <w:rFonts w:eastAsia="Calibri" w:cs="Times New Roman"/>
          <w:bCs/>
          <w:szCs w:val="28"/>
        </w:rPr>
        <w:t>Основы законодательства в области охраны труда</w:t>
      </w:r>
      <w:r>
        <w:rPr>
          <w:rFonts w:eastAsia="Calibri" w:cs="Times New Roman"/>
          <w:bCs/>
          <w:szCs w:val="28"/>
        </w:rPr>
        <w:t>.</w:t>
      </w:r>
    </w:p>
    <w:p w14:paraId="19F11042" w14:textId="500967C0" w:rsidR="006A42E6" w:rsidRDefault="006A42E6" w:rsidP="00F37779">
      <w:pPr>
        <w:spacing w:after="0"/>
        <w:ind w:firstLine="709"/>
        <w:rPr>
          <w:rFonts w:eastAsia="Calibri" w:cs="Times New Roman"/>
          <w:bCs/>
          <w:szCs w:val="28"/>
        </w:rPr>
      </w:pPr>
    </w:p>
    <w:p w14:paraId="13DE1E4C" w14:textId="442FFD25" w:rsidR="006A42E6" w:rsidRPr="006A42E6" w:rsidRDefault="006A42E6" w:rsidP="00F37779">
      <w:pPr>
        <w:spacing w:after="0"/>
        <w:ind w:firstLine="709"/>
        <w:rPr>
          <w:rFonts w:eastAsia="Calibri" w:cs="Times New Roman"/>
          <w:b/>
          <w:szCs w:val="28"/>
        </w:rPr>
      </w:pPr>
      <w:r w:rsidRPr="006A42E6">
        <w:rPr>
          <w:rFonts w:eastAsia="Calibri" w:cs="Times New Roman"/>
          <w:b/>
          <w:szCs w:val="28"/>
        </w:rPr>
        <w:t xml:space="preserve">Тема 2. </w:t>
      </w:r>
      <w:r w:rsidRPr="006A42E6">
        <w:rPr>
          <w:rFonts w:eastAsia="Calibri" w:cs="Times New Roman"/>
          <w:b/>
          <w:szCs w:val="28"/>
        </w:rPr>
        <w:t>Классификация опасных и вредных факторов. Воздействие вредных и (или) опасных производственных факторов при выполнении электросварочных и газосварочных работ</w:t>
      </w:r>
    </w:p>
    <w:p w14:paraId="000F49DD" w14:textId="48B58831" w:rsidR="006A42E6" w:rsidRDefault="006A42E6" w:rsidP="00F37779">
      <w:pPr>
        <w:spacing w:after="0"/>
        <w:ind w:firstLine="709"/>
        <w:rPr>
          <w:rFonts w:eastAsia="Calibri" w:cs="Times New Roman"/>
          <w:bCs/>
          <w:szCs w:val="28"/>
        </w:rPr>
      </w:pPr>
      <w:r w:rsidRPr="006A42E6">
        <w:rPr>
          <w:rFonts w:eastAsia="Calibri" w:cs="Times New Roman"/>
          <w:bCs/>
          <w:szCs w:val="28"/>
        </w:rPr>
        <w:t>Классификация опасностей</w:t>
      </w:r>
      <w:r>
        <w:rPr>
          <w:rFonts w:eastAsia="Calibri" w:cs="Times New Roman"/>
          <w:bCs/>
          <w:szCs w:val="28"/>
        </w:rPr>
        <w:t>.</w:t>
      </w:r>
    </w:p>
    <w:p w14:paraId="7736A075" w14:textId="12DC8476" w:rsidR="006A42E6" w:rsidRDefault="006A42E6" w:rsidP="00F37779">
      <w:pPr>
        <w:spacing w:after="0"/>
        <w:ind w:firstLine="709"/>
        <w:rPr>
          <w:rFonts w:eastAsia="Calibri" w:cs="Times New Roman"/>
          <w:bCs/>
          <w:szCs w:val="28"/>
        </w:rPr>
      </w:pPr>
      <w:r w:rsidRPr="006A42E6">
        <w:rPr>
          <w:rFonts w:eastAsia="Calibri" w:cs="Times New Roman"/>
          <w:bCs/>
          <w:szCs w:val="28"/>
        </w:rPr>
        <w:lastRenderedPageBreak/>
        <w:t>Общие положения и основные подходы при классификации опасных и вредных производственных факторов</w:t>
      </w:r>
      <w:r>
        <w:rPr>
          <w:rFonts w:eastAsia="Calibri" w:cs="Times New Roman"/>
          <w:bCs/>
          <w:szCs w:val="28"/>
        </w:rPr>
        <w:t>.</w:t>
      </w:r>
    </w:p>
    <w:p w14:paraId="30D26867" w14:textId="11574DD8" w:rsidR="006A42E6" w:rsidRDefault="006A42E6" w:rsidP="00F37779">
      <w:pPr>
        <w:spacing w:after="0"/>
        <w:ind w:firstLine="709"/>
        <w:rPr>
          <w:rFonts w:eastAsia="Calibri" w:cs="Times New Roman"/>
          <w:bCs/>
          <w:szCs w:val="28"/>
        </w:rPr>
      </w:pPr>
      <w:r w:rsidRPr="006A42E6">
        <w:rPr>
          <w:rFonts w:eastAsia="Calibri" w:cs="Times New Roman"/>
          <w:bCs/>
          <w:szCs w:val="28"/>
        </w:rPr>
        <w:t>Классификация опасных и вредных производственных факторов, обладающих свойствами физического воздействия на организм человека</w:t>
      </w:r>
      <w:r>
        <w:rPr>
          <w:rFonts w:eastAsia="Calibri" w:cs="Times New Roman"/>
          <w:bCs/>
          <w:szCs w:val="28"/>
        </w:rPr>
        <w:t>.</w:t>
      </w:r>
    </w:p>
    <w:p w14:paraId="5D521F8C" w14:textId="2426F228" w:rsidR="006A42E6" w:rsidRDefault="006A42E6" w:rsidP="00F37779">
      <w:pPr>
        <w:spacing w:after="0"/>
        <w:ind w:firstLine="709"/>
        <w:rPr>
          <w:rFonts w:eastAsia="Calibri" w:cs="Times New Roman"/>
          <w:bCs/>
          <w:szCs w:val="28"/>
        </w:rPr>
      </w:pPr>
      <w:r w:rsidRPr="006A42E6">
        <w:rPr>
          <w:rFonts w:eastAsia="Calibri" w:cs="Times New Roman"/>
          <w:bCs/>
          <w:szCs w:val="28"/>
        </w:rPr>
        <w:t>Классификация опасных и вредных производственных факторов, обладающих свойствами химического воздействия на организм человека</w:t>
      </w:r>
      <w:r>
        <w:rPr>
          <w:rFonts w:eastAsia="Calibri" w:cs="Times New Roman"/>
          <w:bCs/>
          <w:szCs w:val="28"/>
        </w:rPr>
        <w:t>.</w:t>
      </w:r>
    </w:p>
    <w:p w14:paraId="05249B7D" w14:textId="3585BE9D" w:rsidR="006A42E6" w:rsidRDefault="006A42E6" w:rsidP="00F37779">
      <w:pPr>
        <w:spacing w:after="0"/>
        <w:ind w:firstLine="709"/>
        <w:rPr>
          <w:rFonts w:eastAsia="Calibri" w:cs="Times New Roman"/>
          <w:bCs/>
          <w:szCs w:val="28"/>
        </w:rPr>
      </w:pPr>
      <w:r w:rsidRPr="006A42E6">
        <w:rPr>
          <w:rFonts w:eastAsia="Calibri" w:cs="Times New Roman"/>
          <w:bCs/>
          <w:szCs w:val="28"/>
        </w:rPr>
        <w:t>Классификация опасных и вредных производственных факторов, обладающих свойствами биологического воздействия на организм человека</w:t>
      </w:r>
      <w:r>
        <w:rPr>
          <w:rFonts w:eastAsia="Calibri" w:cs="Times New Roman"/>
          <w:bCs/>
          <w:szCs w:val="28"/>
        </w:rPr>
        <w:t>.</w:t>
      </w:r>
    </w:p>
    <w:p w14:paraId="66EE6C6B" w14:textId="5B7C9142" w:rsidR="006A42E6" w:rsidRDefault="006A42E6" w:rsidP="00F37779">
      <w:pPr>
        <w:spacing w:after="0"/>
        <w:ind w:firstLine="709"/>
        <w:rPr>
          <w:rFonts w:eastAsia="Calibri" w:cs="Times New Roman"/>
          <w:bCs/>
          <w:szCs w:val="28"/>
        </w:rPr>
      </w:pPr>
      <w:r w:rsidRPr="006A42E6">
        <w:rPr>
          <w:rFonts w:eastAsia="Calibri" w:cs="Times New Roman"/>
          <w:bCs/>
          <w:szCs w:val="28"/>
        </w:rPr>
        <w:t>Классификация опасных и вредных производственных факторов, обладающих свойствами психофизиологического воздействия на организм человека</w:t>
      </w:r>
      <w:r>
        <w:rPr>
          <w:rFonts w:eastAsia="Calibri" w:cs="Times New Roman"/>
          <w:bCs/>
          <w:szCs w:val="28"/>
        </w:rPr>
        <w:t>.</w:t>
      </w:r>
    </w:p>
    <w:p w14:paraId="54DD7AC6" w14:textId="47105BF7" w:rsidR="006A42E6" w:rsidRDefault="006A42E6" w:rsidP="00F37779">
      <w:pPr>
        <w:spacing w:after="0"/>
        <w:ind w:firstLine="709"/>
        <w:rPr>
          <w:rFonts w:eastAsia="Calibri" w:cs="Times New Roman"/>
          <w:bCs/>
          <w:szCs w:val="28"/>
        </w:rPr>
      </w:pPr>
      <w:r w:rsidRPr="006A42E6">
        <w:rPr>
          <w:rFonts w:eastAsia="Calibri" w:cs="Times New Roman"/>
          <w:bCs/>
          <w:szCs w:val="28"/>
        </w:rPr>
        <w:t>Воздействие вредных и (или) опасных производственных факторов при выполнении электросварочных и газосварочных работ</w:t>
      </w:r>
      <w:r>
        <w:rPr>
          <w:rFonts w:eastAsia="Calibri" w:cs="Times New Roman"/>
          <w:bCs/>
          <w:szCs w:val="28"/>
        </w:rPr>
        <w:t>.</w:t>
      </w:r>
    </w:p>
    <w:p w14:paraId="59A4F735" w14:textId="28AC9C59" w:rsidR="006A42E6" w:rsidRDefault="006A42E6" w:rsidP="00F37779">
      <w:pPr>
        <w:spacing w:after="0"/>
        <w:ind w:firstLine="709"/>
        <w:rPr>
          <w:rFonts w:eastAsia="Calibri" w:cs="Times New Roman"/>
          <w:bCs/>
          <w:szCs w:val="28"/>
        </w:rPr>
      </w:pPr>
    </w:p>
    <w:p w14:paraId="00F6D1FC" w14:textId="3E84DB3D" w:rsidR="006A42E6" w:rsidRPr="006A42E6" w:rsidRDefault="006A42E6" w:rsidP="00F37779">
      <w:pPr>
        <w:spacing w:after="0"/>
        <w:ind w:firstLine="709"/>
        <w:rPr>
          <w:rFonts w:eastAsia="Calibri" w:cs="Times New Roman"/>
          <w:b/>
          <w:szCs w:val="28"/>
        </w:rPr>
      </w:pPr>
      <w:r w:rsidRPr="006A42E6">
        <w:rPr>
          <w:rFonts w:eastAsia="Calibri" w:cs="Times New Roman"/>
          <w:b/>
          <w:szCs w:val="28"/>
        </w:rPr>
        <w:t xml:space="preserve">Тема 3. </w:t>
      </w:r>
      <w:r w:rsidRPr="006A42E6">
        <w:rPr>
          <w:rFonts w:eastAsia="Calibri" w:cs="Times New Roman"/>
          <w:b/>
          <w:szCs w:val="28"/>
        </w:rPr>
        <w:t>Требования охраны труда, предъявляемые к производственным помещениям (производственным площадкам), к организации рабочих мест</w:t>
      </w:r>
    </w:p>
    <w:p w14:paraId="09DB813D" w14:textId="7C0989F2" w:rsidR="006A42E6" w:rsidRDefault="006A42E6" w:rsidP="00F37779">
      <w:pPr>
        <w:spacing w:after="0"/>
        <w:ind w:firstLine="709"/>
        <w:rPr>
          <w:rFonts w:eastAsia="Calibri" w:cs="Times New Roman"/>
          <w:bCs/>
          <w:szCs w:val="28"/>
        </w:rPr>
      </w:pPr>
      <w:r w:rsidRPr="006A42E6">
        <w:rPr>
          <w:rFonts w:eastAsia="Calibri" w:cs="Times New Roman"/>
          <w:bCs/>
          <w:szCs w:val="28"/>
        </w:rPr>
        <w:t>Требования охраны труда, предъявляемые к производственным помещениям (производственным площадкам)</w:t>
      </w:r>
      <w:r>
        <w:rPr>
          <w:rFonts w:eastAsia="Calibri" w:cs="Times New Roman"/>
          <w:bCs/>
          <w:szCs w:val="28"/>
        </w:rPr>
        <w:t>.</w:t>
      </w:r>
    </w:p>
    <w:p w14:paraId="14FDF56A" w14:textId="42C02B87" w:rsidR="006A42E6" w:rsidRDefault="006A42E6" w:rsidP="00F37779">
      <w:pPr>
        <w:spacing w:after="0"/>
        <w:ind w:firstLine="709"/>
        <w:rPr>
          <w:rFonts w:eastAsia="Calibri" w:cs="Times New Roman"/>
          <w:bCs/>
          <w:szCs w:val="28"/>
        </w:rPr>
      </w:pPr>
      <w:r w:rsidRPr="006A42E6">
        <w:rPr>
          <w:rFonts w:eastAsia="Calibri" w:cs="Times New Roman"/>
          <w:bCs/>
          <w:szCs w:val="28"/>
        </w:rPr>
        <w:t>Требования охраны труда к организации рабочих мест</w:t>
      </w:r>
      <w:r>
        <w:rPr>
          <w:rFonts w:eastAsia="Calibri" w:cs="Times New Roman"/>
          <w:bCs/>
          <w:szCs w:val="28"/>
        </w:rPr>
        <w:t>.</w:t>
      </w:r>
    </w:p>
    <w:p w14:paraId="6152ACC3" w14:textId="3BBAA30F" w:rsidR="006A42E6" w:rsidRDefault="006A42E6" w:rsidP="00F37779">
      <w:pPr>
        <w:spacing w:after="0"/>
        <w:ind w:firstLine="709"/>
        <w:rPr>
          <w:rFonts w:eastAsia="Calibri" w:cs="Times New Roman"/>
          <w:bCs/>
          <w:szCs w:val="28"/>
        </w:rPr>
      </w:pPr>
    </w:p>
    <w:p w14:paraId="020E57B6" w14:textId="3921A94A" w:rsidR="006A42E6" w:rsidRPr="006A42E6" w:rsidRDefault="006A42E6" w:rsidP="00F37779">
      <w:pPr>
        <w:spacing w:after="0"/>
        <w:ind w:firstLine="709"/>
        <w:rPr>
          <w:rFonts w:eastAsia="Calibri" w:cs="Times New Roman"/>
          <w:b/>
          <w:szCs w:val="28"/>
        </w:rPr>
      </w:pPr>
      <w:r w:rsidRPr="006A42E6">
        <w:rPr>
          <w:rFonts w:eastAsia="Calibri" w:cs="Times New Roman"/>
          <w:b/>
          <w:szCs w:val="28"/>
        </w:rPr>
        <w:t xml:space="preserve">Тема 4. </w:t>
      </w:r>
      <w:r w:rsidRPr="006A42E6">
        <w:rPr>
          <w:rFonts w:eastAsia="Calibri" w:cs="Times New Roman"/>
          <w:b/>
          <w:szCs w:val="28"/>
        </w:rPr>
        <w:t>Требования охраны труда при осуществлении технологических процессов, при эксплуатации оборудования и инструмента</w:t>
      </w:r>
    </w:p>
    <w:p w14:paraId="5B684323" w14:textId="0EE6D532" w:rsidR="006A42E6" w:rsidRDefault="006A42E6" w:rsidP="00F37779">
      <w:pPr>
        <w:spacing w:after="0"/>
        <w:ind w:firstLine="709"/>
        <w:rPr>
          <w:rFonts w:eastAsia="Calibri" w:cs="Times New Roman"/>
          <w:bCs/>
          <w:szCs w:val="28"/>
        </w:rPr>
      </w:pPr>
      <w:r w:rsidRPr="006A42E6">
        <w:rPr>
          <w:rFonts w:eastAsia="Calibri" w:cs="Times New Roman"/>
          <w:bCs/>
          <w:szCs w:val="28"/>
        </w:rPr>
        <w:t>Требования охраны труда при осуществлении технологических процессов</w:t>
      </w:r>
      <w:r>
        <w:rPr>
          <w:rFonts w:eastAsia="Calibri" w:cs="Times New Roman"/>
          <w:bCs/>
          <w:szCs w:val="28"/>
        </w:rPr>
        <w:t>.</w:t>
      </w:r>
    </w:p>
    <w:p w14:paraId="488D9B68" w14:textId="3D266D6E" w:rsidR="006A42E6" w:rsidRDefault="006A42E6" w:rsidP="00F37779">
      <w:pPr>
        <w:spacing w:after="0"/>
        <w:ind w:firstLine="709"/>
        <w:rPr>
          <w:rFonts w:eastAsia="Calibri" w:cs="Times New Roman"/>
          <w:bCs/>
          <w:szCs w:val="28"/>
        </w:rPr>
      </w:pPr>
      <w:r w:rsidRPr="006A42E6">
        <w:rPr>
          <w:rFonts w:eastAsia="Calibri" w:cs="Times New Roman"/>
          <w:bCs/>
          <w:szCs w:val="28"/>
        </w:rPr>
        <w:t>Требования охраны труда при эксплуатации оборудования и инструмента</w:t>
      </w:r>
      <w:r>
        <w:rPr>
          <w:rFonts w:eastAsia="Calibri" w:cs="Times New Roman"/>
          <w:bCs/>
          <w:szCs w:val="28"/>
        </w:rPr>
        <w:t>.</w:t>
      </w:r>
    </w:p>
    <w:p w14:paraId="0640E0DE" w14:textId="01FF5834" w:rsidR="006A42E6" w:rsidRDefault="006A42E6" w:rsidP="00F37779">
      <w:pPr>
        <w:spacing w:after="0"/>
        <w:ind w:firstLine="709"/>
        <w:rPr>
          <w:rFonts w:eastAsia="Calibri" w:cs="Times New Roman"/>
          <w:bCs/>
          <w:szCs w:val="28"/>
        </w:rPr>
      </w:pPr>
    </w:p>
    <w:p w14:paraId="34925181" w14:textId="57014CF4" w:rsidR="006A42E6" w:rsidRPr="006A42E6" w:rsidRDefault="006A42E6" w:rsidP="006A42E6">
      <w:pPr>
        <w:spacing w:after="0"/>
        <w:ind w:firstLine="709"/>
        <w:rPr>
          <w:rFonts w:eastAsia="Calibri" w:cs="Times New Roman"/>
          <w:b/>
          <w:szCs w:val="28"/>
        </w:rPr>
      </w:pPr>
      <w:r w:rsidRPr="006A42E6">
        <w:rPr>
          <w:rFonts w:eastAsia="Calibri" w:cs="Times New Roman"/>
          <w:b/>
          <w:szCs w:val="28"/>
        </w:rPr>
        <w:t xml:space="preserve">Тема 5. </w:t>
      </w:r>
      <w:r w:rsidRPr="006A42E6">
        <w:rPr>
          <w:rFonts w:eastAsia="Calibri" w:cs="Times New Roman"/>
          <w:b/>
          <w:szCs w:val="28"/>
        </w:rPr>
        <w:t>Требования охраны труда при выполнении сварки и резке</w:t>
      </w:r>
    </w:p>
    <w:p w14:paraId="3BE7752B" w14:textId="4E56672B" w:rsidR="006A42E6" w:rsidRDefault="006A42E6" w:rsidP="006A42E6">
      <w:pPr>
        <w:spacing w:after="0"/>
        <w:ind w:firstLine="709"/>
        <w:rPr>
          <w:rFonts w:eastAsia="Calibri" w:cs="Times New Roman"/>
          <w:bCs/>
          <w:szCs w:val="28"/>
        </w:rPr>
      </w:pPr>
      <w:r w:rsidRPr="006A42E6">
        <w:rPr>
          <w:rFonts w:eastAsia="Calibri" w:cs="Times New Roman"/>
          <w:bCs/>
          <w:szCs w:val="28"/>
        </w:rPr>
        <w:t>Требования охраны труда при выполнении ручной дуговой сварки</w:t>
      </w:r>
      <w:r>
        <w:rPr>
          <w:rFonts w:eastAsia="Calibri" w:cs="Times New Roman"/>
          <w:bCs/>
          <w:szCs w:val="28"/>
        </w:rPr>
        <w:t>.</w:t>
      </w:r>
    </w:p>
    <w:p w14:paraId="63C0C751" w14:textId="01C5E3D3" w:rsidR="006A42E6" w:rsidRDefault="006A42E6" w:rsidP="006A42E6">
      <w:pPr>
        <w:spacing w:after="0"/>
        <w:ind w:firstLine="709"/>
        <w:rPr>
          <w:rFonts w:eastAsia="Calibri" w:cs="Times New Roman"/>
          <w:bCs/>
          <w:szCs w:val="28"/>
        </w:rPr>
      </w:pPr>
      <w:r w:rsidRPr="006A42E6">
        <w:rPr>
          <w:rFonts w:eastAsia="Calibri" w:cs="Times New Roman"/>
          <w:bCs/>
          <w:szCs w:val="28"/>
        </w:rPr>
        <w:t>Требования охраны труда при выполнении контактной сварки</w:t>
      </w:r>
      <w:r>
        <w:rPr>
          <w:rFonts w:eastAsia="Calibri" w:cs="Times New Roman"/>
          <w:bCs/>
          <w:szCs w:val="28"/>
        </w:rPr>
        <w:t>.</w:t>
      </w:r>
    </w:p>
    <w:p w14:paraId="1FC1C888" w14:textId="556DE841" w:rsidR="006A42E6" w:rsidRDefault="006A42E6" w:rsidP="006A42E6">
      <w:pPr>
        <w:spacing w:after="0"/>
        <w:ind w:firstLine="709"/>
        <w:rPr>
          <w:rFonts w:eastAsia="Calibri" w:cs="Times New Roman"/>
          <w:bCs/>
          <w:szCs w:val="28"/>
        </w:rPr>
      </w:pPr>
      <w:r w:rsidRPr="006A42E6">
        <w:rPr>
          <w:rFonts w:eastAsia="Calibri" w:cs="Times New Roman"/>
          <w:bCs/>
          <w:szCs w:val="28"/>
        </w:rPr>
        <w:t>Требования охраны труда при выполнении сварки под флюсом</w:t>
      </w:r>
      <w:r>
        <w:rPr>
          <w:rFonts w:eastAsia="Calibri" w:cs="Times New Roman"/>
          <w:bCs/>
          <w:szCs w:val="28"/>
        </w:rPr>
        <w:t>.</w:t>
      </w:r>
    </w:p>
    <w:p w14:paraId="7473F388" w14:textId="73EC56DB" w:rsidR="006A42E6" w:rsidRDefault="006A42E6" w:rsidP="006A42E6">
      <w:pPr>
        <w:spacing w:after="0"/>
        <w:ind w:firstLine="709"/>
        <w:rPr>
          <w:rFonts w:eastAsia="Calibri" w:cs="Times New Roman"/>
          <w:bCs/>
          <w:szCs w:val="28"/>
        </w:rPr>
      </w:pPr>
      <w:r w:rsidRPr="006A42E6">
        <w:rPr>
          <w:rFonts w:eastAsia="Calibri" w:cs="Times New Roman"/>
          <w:bCs/>
          <w:szCs w:val="28"/>
        </w:rPr>
        <w:t>Требования охраны труда при выполнении плазменной резки</w:t>
      </w:r>
      <w:r>
        <w:rPr>
          <w:rFonts w:eastAsia="Calibri" w:cs="Times New Roman"/>
          <w:bCs/>
          <w:szCs w:val="28"/>
        </w:rPr>
        <w:t>.</w:t>
      </w:r>
    </w:p>
    <w:p w14:paraId="4CCD0C77" w14:textId="40A4B4DE" w:rsidR="006A42E6" w:rsidRDefault="006A42E6" w:rsidP="006A42E6">
      <w:pPr>
        <w:spacing w:after="0"/>
        <w:ind w:firstLine="709"/>
        <w:rPr>
          <w:rFonts w:eastAsia="Calibri" w:cs="Times New Roman"/>
          <w:bCs/>
          <w:szCs w:val="28"/>
        </w:rPr>
      </w:pPr>
      <w:r w:rsidRPr="006A42E6">
        <w:rPr>
          <w:rFonts w:eastAsia="Calibri" w:cs="Times New Roman"/>
          <w:bCs/>
          <w:szCs w:val="28"/>
        </w:rPr>
        <w:t>Требования охраны труда при выполнении работ по газовой сварке и газовой резке</w:t>
      </w:r>
      <w:r>
        <w:rPr>
          <w:rFonts w:eastAsia="Calibri" w:cs="Times New Roman"/>
          <w:bCs/>
          <w:szCs w:val="28"/>
        </w:rPr>
        <w:t>.</w:t>
      </w:r>
    </w:p>
    <w:p w14:paraId="09BB8E2E" w14:textId="5AFA60FC" w:rsidR="006A42E6" w:rsidRDefault="006A42E6" w:rsidP="006A42E6">
      <w:pPr>
        <w:spacing w:after="0"/>
        <w:ind w:firstLine="709"/>
        <w:rPr>
          <w:rFonts w:eastAsia="Calibri" w:cs="Times New Roman"/>
          <w:bCs/>
          <w:szCs w:val="28"/>
        </w:rPr>
      </w:pPr>
      <w:r w:rsidRPr="006A42E6">
        <w:rPr>
          <w:rFonts w:eastAsia="Calibri" w:cs="Times New Roman"/>
          <w:bCs/>
          <w:szCs w:val="28"/>
        </w:rPr>
        <w:t>Требования охраны труда при работе с углекислым газом</w:t>
      </w:r>
      <w:r>
        <w:rPr>
          <w:rFonts w:eastAsia="Calibri" w:cs="Times New Roman"/>
          <w:bCs/>
          <w:szCs w:val="28"/>
        </w:rPr>
        <w:t>.</w:t>
      </w:r>
    </w:p>
    <w:p w14:paraId="526799B5" w14:textId="715DD801" w:rsidR="006A42E6" w:rsidRDefault="006A42E6" w:rsidP="006A42E6">
      <w:pPr>
        <w:spacing w:after="0"/>
        <w:ind w:firstLine="709"/>
        <w:rPr>
          <w:rFonts w:eastAsia="Calibri" w:cs="Times New Roman"/>
          <w:bCs/>
          <w:szCs w:val="28"/>
        </w:rPr>
      </w:pPr>
      <w:r w:rsidRPr="006A42E6">
        <w:rPr>
          <w:rFonts w:eastAsia="Calibri" w:cs="Times New Roman"/>
          <w:bCs/>
          <w:szCs w:val="28"/>
        </w:rPr>
        <w:t>Требования охраны труда при работе с аргоном</w:t>
      </w:r>
      <w:r>
        <w:rPr>
          <w:rFonts w:eastAsia="Calibri" w:cs="Times New Roman"/>
          <w:bCs/>
          <w:szCs w:val="28"/>
        </w:rPr>
        <w:t>.</w:t>
      </w:r>
    </w:p>
    <w:p w14:paraId="38349580" w14:textId="70DF1EFF" w:rsidR="006A42E6" w:rsidRDefault="006A42E6" w:rsidP="006A42E6">
      <w:pPr>
        <w:spacing w:after="0"/>
        <w:ind w:firstLine="709"/>
        <w:rPr>
          <w:rFonts w:eastAsia="Calibri" w:cs="Times New Roman"/>
          <w:bCs/>
          <w:szCs w:val="28"/>
        </w:rPr>
      </w:pPr>
      <w:r w:rsidRPr="006A42E6">
        <w:rPr>
          <w:rFonts w:eastAsia="Calibri" w:cs="Times New Roman"/>
          <w:bCs/>
          <w:szCs w:val="28"/>
        </w:rPr>
        <w:t>Требования охраны труда при выполнении работ по обезжириванию свариваемых поверхностей</w:t>
      </w:r>
      <w:r>
        <w:rPr>
          <w:rFonts w:eastAsia="Calibri" w:cs="Times New Roman"/>
          <w:bCs/>
          <w:szCs w:val="28"/>
        </w:rPr>
        <w:t>.</w:t>
      </w:r>
    </w:p>
    <w:p w14:paraId="3AB5029D" w14:textId="4D32231E" w:rsidR="006A42E6" w:rsidRDefault="006A42E6" w:rsidP="006A42E6">
      <w:pPr>
        <w:spacing w:after="0"/>
        <w:ind w:firstLine="709"/>
        <w:rPr>
          <w:rFonts w:eastAsia="Calibri" w:cs="Times New Roman"/>
          <w:bCs/>
          <w:szCs w:val="28"/>
        </w:rPr>
      </w:pPr>
    </w:p>
    <w:p w14:paraId="177A06D3" w14:textId="143EC9CF" w:rsidR="006A42E6" w:rsidRPr="006A42E6" w:rsidRDefault="006A42E6" w:rsidP="006A42E6">
      <w:pPr>
        <w:spacing w:after="0"/>
        <w:ind w:firstLine="709"/>
        <w:rPr>
          <w:rFonts w:eastAsia="Calibri" w:cs="Times New Roman"/>
          <w:b/>
          <w:szCs w:val="28"/>
        </w:rPr>
      </w:pPr>
      <w:r w:rsidRPr="006A42E6">
        <w:rPr>
          <w:rFonts w:eastAsia="Calibri" w:cs="Times New Roman"/>
          <w:b/>
          <w:szCs w:val="28"/>
        </w:rPr>
        <w:t xml:space="preserve">Тема 6. </w:t>
      </w:r>
      <w:r w:rsidRPr="006A42E6">
        <w:rPr>
          <w:rFonts w:eastAsia="Calibri" w:cs="Times New Roman"/>
          <w:b/>
          <w:szCs w:val="28"/>
        </w:rPr>
        <w:t>Средства индивидуальной защиты сварщика</w:t>
      </w:r>
    </w:p>
    <w:p w14:paraId="1035432C" w14:textId="426B592F" w:rsidR="006A42E6" w:rsidRDefault="006A42E6" w:rsidP="006A42E6">
      <w:pPr>
        <w:spacing w:after="0"/>
        <w:ind w:firstLine="709"/>
        <w:rPr>
          <w:rFonts w:eastAsia="Calibri" w:cs="Times New Roman"/>
          <w:bCs/>
          <w:szCs w:val="28"/>
        </w:rPr>
      </w:pPr>
      <w:proofErr w:type="spellStart"/>
      <w:r w:rsidRPr="006A42E6">
        <w:rPr>
          <w:rFonts w:eastAsia="Calibri" w:cs="Times New Roman"/>
          <w:bCs/>
          <w:szCs w:val="28"/>
        </w:rPr>
        <w:t>Спецэкипировка</w:t>
      </w:r>
      <w:proofErr w:type="spellEnd"/>
      <w:r w:rsidRPr="006A42E6">
        <w:rPr>
          <w:rFonts w:eastAsia="Calibri" w:cs="Times New Roman"/>
          <w:bCs/>
          <w:szCs w:val="28"/>
        </w:rPr>
        <w:t>: одежда и обувь</w:t>
      </w:r>
      <w:r>
        <w:rPr>
          <w:rFonts w:eastAsia="Calibri" w:cs="Times New Roman"/>
          <w:bCs/>
          <w:szCs w:val="28"/>
        </w:rPr>
        <w:t xml:space="preserve">. </w:t>
      </w:r>
      <w:r w:rsidRPr="006A42E6">
        <w:rPr>
          <w:rFonts w:eastAsia="Calibri" w:cs="Times New Roman"/>
          <w:bCs/>
          <w:szCs w:val="28"/>
        </w:rPr>
        <w:t>Комплектация сварочной одежды</w:t>
      </w:r>
      <w:r>
        <w:rPr>
          <w:rFonts w:eastAsia="Calibri" w:cs="Times New Roman"/>
          <w:bCs/>
          <w:szCs w:val="28"/>
        </w:rPr>
        <w:t xml:space="preserve">. </w:t>
      </w:r>
      <w:proofErr w:type="gramStart"/>
      <w:r w:rsidRPr="006A42E6">
        <w:rPr>
          <w:rFonts w:eastAsia="Calibri" w:cs="Times New Roman"/>
          <w:bCs/>
          <w:szCs w:val="28"/>
        </w:rPr>
        <w:t>Материалы</w:t>
      </w:r>
      <w:proofErr w:type="gramEnd"/>
      <w:r w:rsidRPr="006A42E6">
        <w:rPr>
          <w:rFonts w:eastAsia="Calibri" w:cs="Times New Roman"/>
          <w:bCs/>
          <w:szCs w:val="28"/>
        </w:rPr>
        <w:t xml:space="preserve"> используемые в защитной сварочной одежде</w:t>
      </w:r>
      <w:r>
        <w:rPr>
          <w:rFonts w:eastAsia="Calibri" w:cs="Times New Roman"/>
          <w:bCs/>
          <w:szCs w:val="28"/>
        </w:rPr>
        <w:t>.</w:t>
      </w:r>
      <w:r w:rsidRPr="006A42E6">
        <w:t xml:space="preserve"> </w:t>
      </w:r>
      <w:r w:rsidRPr="006A42E6">
        <w:rPr>
          <w:rFonts w:eastAsia="Calibri" w:cs="Times New Roman"/>
          <w:bCs/>
          <w:szCs w:val="28"/>
        </w:rPr>
        <w:t>Особенности конструкции одежды для сварщиков</w:t>
      </w:r>
      <w:r>
        <w:rPr>
          <w:rFonts w:eastAsia="Calibri" w:cs="Times New Roman"/>
          <w:bCs/>
          <w:szCs w:val="28"/>
        </w:rPr>
        <w:t>.</w:t>
      </w:r>
      <w:r w:rsidRPr="006A42E6">
        <w:t xml:space="preserve"> </w:t>
      </w:r>
      <w:r w:rsidRPr="006A42E6">
        <w:rPr>
          <w:rFonts w:eastAsia="Calibri" w:cs="Times New Roman"/>
          <w:bCs/>
          <w:szCs w:val="28"/>
        </w:rPr>
        <w:t>Классы защиты</w:t>
      </w:r>
      <w:r>
        <w:rPr>
          <w:rFonts w:eastAsia="Calibri" w:cs="Times New Roman"/>
          <w:bCs/>
          <w:szCs w:val="28"/>
        </w:rPr>
        <w:t>.</w:t>
      </w:r>
    </w:p>
    <w:p w14:paraId="08F3ED85" w14:textId="2B493139" w:rsidR="006A42E6" w:rsidRDefault="006A42E6" w:rsidP="006A42E6">
      <w:pPr>
        <w:spacing w:after="0"/>
        <w:ind w:firstLine="709"/>
        <w:rPr>
          <w:rFonts w:eastAsia="Calibri" w:cs="Times New Roman"/>
          <w:bCs/>
          <w:szCs w:val="28"/>
        </w:rPr>
      </w:pPr>
      <w:r w:rsidRPr="006A42E6">
        <w:rPr>
          <w:rFonts w:eastAsia="Calibri" w:cs="Times New Roman"/>
          <w:bCs/>
          <w:szCs w:val="28"/>
        </w:rPr>
        <w:t>Как уберечь лицо и органы зрения</w:t>
      </w:r>
      <w:r>
        <w:rPr>
          <w:rFonts w:eastAsia="Calibri" w:cs="Times New Roman"/>
          <w:bCs/>
          <w:szCs w:val="28"/>
        </w:rPr>
        <w:t>.</w:t>
      </w:r>
    </w:p>
    <w:p w14:paraId="31F226AF" w14:textId="77528141" w:rsidR="006A42E6" w:rsidRDefault="006A42E6" w:rsidP="006A42E6">
      <w:pPr>
        <w:spacing w:after="0"/>
        <w:ind w:firstLine="709"/>
        <w:rPr>
          <w:rFonts w:eastAsia="Calibri" w:cs="Times New Roman"/>
          <w:bCs/>
          <w:szCs w:val="28"/>
        </w:rPr>
      </w:pPr>
      <w:r w:rsidRPr="006A42E6">
        <w:rPr>
          <w:rFonts w:eastAsia="Calibri" w:cs="Times New Roman"/>
          <w:bCs/>
          <w:szCs w:val="28"/>
        </w:rPr>
        <w:t>Защита рук в процессе работы</w:t>
      </w:r>
      <w:r>
        <w:rPr>
          <w:rFonts w:eastAsia="Calibri" w:cs="Times New Roman"/>
          <w:bCs/>
          <w:szCs w:val="28"/>
        </w:rPr>
        <w:t>.</w:t>
      </w:r>
    </w:p>
    <w:p w14:paraId="3335A1C9" w14:textId="3E99ED05" w:rsidR="006A42E6" w:rsidRDefault="006A42E6" w:rsidP="006A42E6">
      <w:pPr>
        <w:spacing w:after="0"/>
        <w:ind w:firstLine="709"/>
        <w:rPr>
          <w:rFonts w:eastAsia="Calibri" w:cs="Times New Roman"/>
          <w:bCs/>
          <w:szCs w:val="28"/>
        </w:rPr>
      </w:pPr>
      <w:r w:rsidRPr="006A42E6">
        <w:rPr>
          <w:rFonts w:eastAsia="Calibri" w:cs="Times New Roman"/>
          <w:bCs/>
          <w:szCs w:val="28"/>
        </w:rPr>
        <w:t>СИЗ органов дыхания</w:t>
      </w:r>
      <w:r>
        <w:rPr>
          <w:rFonts w:eastAsia="Calibri" w:cs="Times New Roman"/>
          <w:bCs/>
          <w:szCs w:val="28"/>
        </w:rPr>
        <w:t>.</w:t>
      </w:r>
    </w:p>
    <w:p w14:paraId="3226C145" w14:textId="203B3FD5" w:rsidR="006A42E6" w:rsidRDefault="006A42E6" w:rsidP="006A42E6">
      <w:pPr>
        <w:spacing w:after="0"/>
        <w:ind w:firstLine="709"/>
        <w:rPr>
          <w:rFonts w:eastAsia="Calibri" w:cs="Times New Roman"/>
          <w:bCs/>
          <w:szCs w:val="28"/>
        </w:rPr>
      </w:pPr>
      <w:r w:rsidRPr="006A42E6">
        <w:rPr>
          <w:rFonts w:eastAsia="Calibri" w:cs="Times New Roman"/>
          <w:bCs/>
          <w:szCs w:val="28"/>
        </w:rPr>
        <w:t>Рекомендации по выбору средств защиты сварщика</w:t>
      </w:r>
      <w:r>
        <w:rPr>
          <w:rFonts w:eastAsia="Calibri" w:cs="Times New Roman"/>
          <w:bCs/>
          <w:szCs w:val="28"/>
        </w:rPr>
        <w:t>.</w:t>
      </w:r>
    </w:p>
    <w:p w14:paraId="1C0C9EB4" w14:textId="2B312E71" w:rsidR="006A42E6" w:rsidRDefault="006A42E6" w:rsidP="006A42E6">
      <w:pPr>
        <w:spacing w:after="0"/>
        <w:ind w:firstLine="709"/>
        <w:rPr>
          <w:rFonts w:eastAsia="Calibri" w:cs="Times New Roman"/>
          <w:bCs/>
          <w:szCs w:val="28"/>
        </w:rPr>
      </w:pPr>
    </w:p>
    <w:p w14:paraId="18CF70BB" w14:textId="61B7CEEA" w:rsidR="006A42E6" w:rsidRPr="006A42E6" w:rsidRDefault="006A42E6" w:rsidP="006A42E6">
      <w:pPr>
        <w:spacing w:after="0"/>
        <w:ind w:firstLine="709"/>
        <w:rPr>
          <w:rFonts w:eastAsia="Calibri" w:cs="Times New Roman"/>
          <w:b/>
          <w:szCs w:val="28"/>
        </w:rPr>
      </w:pPr>
      <w:r w:rsidRPr="006A42E6">
        <w:rPr>
          <w:rFonts w:eastAsia="Calibri" w:cs="Times New Roman"/>
          <w:b/>
          <w:szCs w:val="28"/>
        </w:rPr>
        <w:lastRenderedPageBreak/>
        <w:t xml:space="preserve">Тема 7. </w:t>
      </w:r>
      <w:r w:rsidRPr="006A42E6">
        <w:rPr>
          <w:rFonts w:eastAsia="Calibri" w:cs="Times New Roman"/>
          <w:b/>
          <w:szCs w:val="28"/>
        </w:rPr>
        <w:t>Требования охраны труда при хранении и транспортировке исходных материалов, заготовок, полуфабрикатов, готовой продукции и отходов производства</w:t>
      </w:r>
    </w:p>
    <w:p w14:paraId="6389D9A5" w14:textId="416D73E0" w:rsidR="006A42E6" w:rsidRDefault="006A42E6" w:rsidP="006A42E6">
      <w:pPr>
        <w:spacing w:after="0"/>
        <w:ind w:firstLine="709"/>
        <w:rPr>
          <w:rFonts w:eastAsia="Calibri" w:cs="Times New Roman"/>
          <w:bCs/>
          <w:szCs w:val="28"/>
        </w:rPr>
      </w:pPr>
      <w:r w:rsidRPr="006A42E6">
        <w:rPr>
          <w:rFonts w:eastAsia="Calibri" w:cs="Times New Roman"/>
          <w:bCs/>
          <w:szCs w:val="28"/>
        </w:rPr>
        <w:t>При хранении исходных материалов, заготовок, полуфабрикатов, готовой продукции и отходов производства</w:t>
      </w:r>
      <w:r>
        <w:rPr>
          <w:rFonts w:eastAsia="Calibri" w:cs="Times New Roman"/>
          <w:bCs/>
          <w:szCs w:val="28"/>
        </w:rPr>
        <w:t>.</w:t>
      </w:r>
    </w:p>
    <w:p w14:paraId="1F0321BB" w14:textId="7837C8F0" w:rsidR="006A42E6" w:rsidRPr="00F37779" w:rsidRDefault="006A42E6" w:rsidP="006A42E6">
      <w:pPr>
        <w:spacing w:after="0"/>
        <w:ind w:firstLine="709"/>
        <w:rPr>
          <w:rFonts w:eastAsia="Calibri" w:cs="Times New Roman"/>
          <w:bCs/>
          <w:szCs w:val="28"/>
        </w:rPr>
      </w:pPr>
      <w:r w:rsidRPr="006A42E6">
        <w:rPr>
          <w:rFonts w:eastAsia="Calibri" w:cs="Times New Roman"/>
          <w:bCs/>
          <w:szCs w:val="28"/>
        </w:rPr>
        <w:t>При транспортировке исходных материалов, заготовок, полуфабрикатов, готовой продукции и отходов производства</w:t>
      </w:r>
      <w:r>
        <w:rPr>
          <w:rFonts w:eastAsia="Calibri" w:cs="Times New Roman"/>
          <w:bCs/>
          <w:szCs w:val="28"/>
        </w:rPr>
        <w:t>.</w:t>
      </w:r>
    </w:p>
    <w:p w14:paraId="15293C10" w14:textId="77777777" w:rsidR="00175F50" w:rsidRDefault="00175F50" w:rsidP="00B22844">
      <w:pPr>
        <w:spacing w:after="0"/>
        <w:jc w:val="center"/>
        <w:rPr>
          <w:rFonts w:eastAsia="Calibri" w:cs="Times New Roman"/>
          <w:b/>
          <w:szCs w:val="28"/>
        </w:rPr>
      </w:pPr>
    </w:p>
    <w:p w14:paraId="44D2BCCA" w14:textId="77777777" w:rsidR="00D5283A" w:rsidRPr="00D5283A" w:rsidRDefault="00D5283A" w:rsidP="00D5283A">
      <w:pPr>
        <w:spacing w:after="0"/>
        <w:ind w:firstLine="709"/>
        <w:jc w:val="center"/>
        <w:rPr>
          <w:rFonts w:eastAsia="Calibri" w:cs="Times New Roman"/>
          <w:szCs w:val="28"/>
        </w:rPr>
      </w:pPr>
      <w:r w:rsidRPr="00D5283A">
        <w:rPr>
          <w:rFonts w:eastAsia="Calibri" w:cs="Times New Roman"/>
          <w:b/>
          <w:bCs/>
          <w:szCs w:val="28"/>
        </w:rPr>
        <w:t>ПРОВЕРКА ЗНАНИЙ ТРЕБОВАНИЙ ОХРАНЫ ТРУД</w:t>
      </w:r>
      <w:r w:rsidRPr="00D5283A">
        <w:rPr>
          <w:rFonts w:eastAsia="Calibri" w:cs="Times New Roman"/>
          <w:szCs w:val="28"/>
        </w:rPr>
        <w:t>А</w:t>
      </w:r>
    </w:p>
    <w:p w14:paraId="63A16CA5" w14:textId="77777777" w:rsidR="00D5283A" w:rsidRPr="00D5283A" w:rsidRDefault="00D5283A" w:rsidP="00D5283A">
      <w:pPr>
        <w:spacing w:after="0"/>
        <w:ind w:firstLine="709"/>
        <w:jc w:val="center"/>
        <w:rPr>
          <w:rFonts w:eastAsia="Calibri" w:cs="Times New Roman"/>
          <w:szCs w:val="28"/>
        </w:rPr>
      </w:pPr>
    </w:p>
    <w:p w14:paraId="42D1D8EC"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Проверка знания требований охраны труда работников является неотъемлемой частью проведения обучения по охране труда и направлена на определение качества знаний, усвоенных и приобретенных работником при обучении по охране труда.</w:t>
      </w:r>
    </w:p>
    <w:p w14:paraId="077BAD8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Проверка знаний требований охраны труда проводится в установленном порядке специализированными комиссиями по проверке знания требований охраны труда, создаваемыми в соответствии с действующими нормативными актами.</w:t>
      </w:r>
    </w:p>
    <w:p w14:paraId="2EBDCF91"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Результаты проверки знания требований охраны труда слушателей после завершения обучения требованиям охраны труда, оформляются протоколом проверки знания требований охраны труда. Протокол проверки знания требований охраны труда слушателей оформляется на бумажном носителе или в электронном виде и является свидетельством того, что слушатель прошел соответствующее обучение по охране труда.</w:t>
      </w:r>
    </w:p>
    <w:p w14:paraId="42D0C33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По запросу слушателя выдается протокол проверки знания требований охраны труда на бумажном носителе.</w:t>
      </w:r>
    </w:p>
    <w:p w14:paraId="5DDF0BFF"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Результат проверки знания требований охраны труда - оценка результата проверки "удовлетворительно" или "неудовлетворительно".</w:t>
      </w:r>
    </w:p>
    <w:p w14:paraId="50DC13BF"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Критерии оценки тестового задания:</w:t>
      </w:r>
    </w:p>
    <w:p w14:paraId="25EE659F"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«удовлетворительно» - в случае, если слушатель дал более 80% правильных ответов;</w:t>
      </w:r>
    </w:p>
    <w:p w14:paraId="45BD596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«неудовлетворительно» - выставляется в случае, если слушатель дал менее, чем 80% правильных ответов.</w:t>
      </w:r>
    </w:p>
    <w:p w14:paraId="0C1CB48B"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14:paraId="4446FB55" w14:textId="77777777" w:rsidR="00D5283A" w:rsidRPr="00D5283A" w:rsidRDefault="00D5283A" w:rsidP="00D5283A">
      <w:pPr>
        <w:spacing w:after="0"/>
        <w:ind w:firstLine="709"/>
        <w:jc w:val="both"/>
        <w:rPr>
          <w:rFonts w:eastAsia="Calibri" w:cs="Times New Roman"/>
          <w:szCs w:val="28"/>
        </w:rPr>
      </w:pPr>
    </w:p>
    <w:p w14:paraId="07E473F8" w14:textId="77777777" w:rsidR="00D5283A" w:rsidRPr="00D5283A" w:rsidRDefault="00D5283A" w:rsidP="00D5283A">
      <w:pPr>
        <w:spacing w:after="0"/>
        <w:ind w:firstLine="709"/>
        <w:jc w:val="center"/>
        <w:rPr>
          <w:rFonts w:eastAsia="Times New Roman" w:cs="Times New Roman"/>
          <w:b/>
          <w:bCs/>
          <w:szCs w:val="28"/>
          <w:lang w:eastAsia="ru-RU"/>
        </w:rPr>
      </w:pPr>
      <w:r w:rsidRPr="00D5283A">
        <w:rPr>
          <w:rFonts w:eastAsia="Times New Roman" w:cs="Times New Roman"/>
          <w:b/>
          <w:bCs/>
          <w:szCs w:val="28"/>
          <w:lang w:eastAsia="ru-RU"/>
        </w:rPr>
        <w:t>ОЦЕНОЧНЫЕ МАТЕРИАЛЫ</w:t>
      </w:r>
    </w:p>
    <w:p w14:paraId="6241992E" w14:textId="77777777" w:rsidR="00D5283A" w:rsidRPr="00D5283A" w:rsidRDefault="00D5283A" w:rsidP="00D5283A">
      <w:pPr>
        <w:spacing w:after="0"/>
        <w:ind w:firstLine="709"/>
        <w:jc w:val="center"/>
        <w:rPr>
          <w:rFonts w:eastAsia="Times New Roman" w:cs="Times New Roman"/>
          <w:b/>
          <w:bCs/>
          <w:szCs w:val="28"/>
          <w:lang w:eastAsia="ru-RU"/>
        </w:rPr>
      </w:pPr>
    </w:p>
    <w:p w14:paraId="099E5A5F" w14:textId="77777777" w:rsidR="00D5283A" w:rsidRPr="00D5283A" w:rsidRDefault="00D5283A" w:rsidP="00D5283A">
      <w:pPr>
        <w:spacing w:after="0"/>
        <w:ind w:firstLine="709"/>
        <w:jc w:val="both"/>
        <w:rPr>
          <w:rFonts w:eastAsia="Times New Roman" w:cs="Times New Roman"/>
          <w:szCs w:val="28"/>
          <w:lang w:eastAsia="ru-RU"/>
        </w:rPr>
      </w:pPr>
      <w:r w:rsidRPr="00D5283A">
        <w:rPr>
          <w:rFonts w:eastAsia="Times New Roman" w:cs="Times New Roman"/>
          <w:szCs w:val="28"/>
          <w:lang w:eastAsia="ru-RU"/>
        </w:rPr>
        <w:t>Для проведения проверки знания требований охраны труда используются оценочные материалы, включающие тестовые задания по всем изученным темам.</w:t>
      </w:r>
    </w:p>
    <w:p w14:paraId="1AFDAE21" w14:textId="77777777" w:rsidR="00D5283A" w:rsidRPr="00D5283A" w:rsidRDefault="00D5283A" w:rsidP="00D5283A">
      <w:pPr>
        <w:spacing w:after="0"/>
        <w:ind w:firstLine="709"/>
        <w:jc w:val="both"/>
        <w:rPr>
          <w:rFonts w:eastAsia="Times New Roman" w:cs="Times New Roman"/>
          <w:szCs w:val="28"/>
          <w:lang w:eastAsia="ru-RU"/>
        </w:rPr>
      </w:pPr>
      <w:r w:rsidRPr="00D5283A">
        <w:rPr>
          <w:rFonts w:eastAsia="Times New Roman" w:cs="Times New Roman"/>
          <w:szCs w:val="28"/>
          <w:lang w:eastAsia="ru-RU"/>
        </w:rPr>
        <w:t>Тестовые задания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вариантов ответа верных.</w:t>
      </w:r>
    </w:p>
    <w:p w14:paraId="110DE3A2" w14:textId="77777777" w:rsidR="00D5283A" w:rsidRPr="00D5283A" w:rsidRDefault="00D5283A" w:rsidP="00D5283A">
      <w:pPr>
        <w:spacing w:after="0"/>
        <w:ind w:firstLine="567"/>
        <w:jc w:val="both"/>
        <w:rPr>
          <w:rFonts w:eastAsia="Times New Roman" w:cs="Times New Roman"/>
          <w:bCs/>
          <w:szCs w:val="28"/>
          <w:lang w:eastAsia="ru-RU"/>
        </w:rPr>
      </w:pPr>
    </w:p>
    <w:p w14:paraId="7980CE63" w14:textId="77777777" w:rsidR="00D5283A" w:rsidRPr="00D5283A" w:rsidRDefault="00D5283A" w:rsidP="00D5283A">
      <w:pPr>
        <w:spacing w:after="0"/>
        <w:ind w:firstLine="567"/>
        <w:jc w:val="center"/>
        <w:rPr>
          <w:rFonts w:eastAsia="Times New Roman" w:cs="Times New Roman"/>
          <w:b/>
          <w:szCs w:val="28"/>
          <w:lang w:eastAsia="ru-RU"/>
        </w:rPr>
      </w:pPr>
      <w:r w:rsidRPr="00D5283A">
        <w:rPr>
          <w:rFonts w:eastAsia="Times New Roman" w:cs="Times New Roman"/>
          <w:b/>
          <w:szCs w:val="28"/>
          <w:lang w:eastAsia="ru-RU"/>
        </w:rPr>
        <w:t>УЧЕБНО-МЕТОДИЧЕСКИЕ МАТЕРИАЛЫ</w:t>
      </w:r>
    </w:p>
    <w:p w14:paraId="5D7AA306" w14:textId="77777777" w:rsidR="00D5283A" w:rsidRPr="00D5283A" w:rsidRDefault="00D5283A" w:rsidP="00D5283A">
      <w:pPr>
        <w:spacing w:after="0"/>
        <w:ind w:firstLine="567"/>
        <w:jc w:val="both"/>
        <w:rPr>
          <w:rFonts w:eastAsia="Times New Roman" w:cs="Times New Roman"/>
          <w:bCs/>
          <w:szCs w:val="28"/>
          <w:lang w:eastAsia="ru-RU"/>
        </w:rPr>
      </w:pPr>
    </w:p>
    <w:p w14:paraId="44CD0F25"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t>Учебно-методические материалы и материалы для проведения проверки знания требованиям охраны труда, соответствуют требованиям порядка обучения по охране труда.</w:t>
      </w:r>
      <w:r w:rsidRPr="00D5283A">
        <w:rPr>
          <w:rFonts w:ascii="Calibri" w:eastAsia="Calibri" w:hAnsi="Calibri" w:cs="Times New Roman"/>
          <w:sz w:val="22"/>
        </w:rPr>
        <w:t xml:space="preserve"> </w:t>
      </w:r>
    </w:p>
    <w:p w14:paraId="09CAE2D9"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t xml:space="preserve">Учебно-методическое и информационное обеспечение: лекционный материал, </w:t>
      </w:r>
      <w:bookmarkStart w:id="8" w:name="_Hlk108004249"/>
      <w:r w:rsidRPr="00D5283A">
        <w:rPr>
          <w:rFonts w:eastAsia="Times New Roman" w:cs="Times New Roman"/>
          <w:bCs/>
          <w:szCs w:val="28"/>
          <w:lang w:eastAsia="ru-RU"/>
        </w:rPr>
        <w:t>плакаты, презентация, нормативно-правовые акты и</w:t>
      </w:r>
      <w:bookmarkEnd w:id="8"/>
      <w:r w:rsidRPr="00D5283A">
        <w:rPr>
          <w:rFonts w:eastAsia="Times New Roman" w:cs="Times New Roman"/>
          <w:bCs/>
          <w:szCs w:val="28"/>
          <w:lang w:eastAsia="ru-RU"/>
        </w:rPr>
        <w:t xml:space="preserve"> список литературы.</w:t>
      </w:r>
    </w:p>
    <w:p w14:paraId="476D6198"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t>Условия для функционирования электронной информационно-образовательной среды: система дистанционного обучения, моноблоки, высокоскоростная вычислительная сеть Интернет.</w:t>
      </w:r>
    </w:p>
    <w:p w14:paraId="30EFF864" w14:textId="77777777" w:rsidR="00CC4F0C" w:rsidRPr="00CC4F0C" w:rsidRDefault="00CC4F0C" w:rsidP="00CC4F0C">
      <w:pPr>
        <w:spacing w:after="0"/>
        <w:jc w:val="center"/>
        <w:rPr>
          <w:rFonts w:eastAsia="Calibri" w:cs="Times New Roman"/>
          <w:szCs w:val="28"/>
        </w:rPr>
      </w:pPr>
      <w:bookmarkStart w:id="9" w:name="bookmark53"/>
    </w:p>
    <w:bookmarkEnd w:id="9"/>
    <w:p w14:paraId="6397C5FC" w14:textId="77777777" w:rsidR="00D5283A" w:rsidRPr="00D5283A" w:rsidRDefault="00D5283A" w:rsidP="00D5283A">
      <w:pPr>
        <w:spacing w:after="0"/>
        <w:ind w:firstLine="709"/>
        <w:jc w:val="center"/>
        <w:rPr>
          <w:rFonts w:eastAsia="Times New Roman" w:cs="Times New Roman"/>
          <w:b/>
          <w:bCs/>
          <w:szCs w:val="28"/>
          <w:lang w:eastAsia="ru-RU"/>
        </w:rPr>
      </w:pPr>
      <w:r w:rsidRPr="00D5283A">
        <w:rPr>
          <w:rFonts w:eastAsia="Times New Roman" w:cs="Times New Roman"/>
          <w:b/>
          <w:bCs/>
          <w:szCs w:val="28"/>
          <w:lang w:eastAsia="ru-RU"/>
        </w:rPr>
        <w:t>НОРМАТИВНО-ПРАВОВЫЕ АКТЫ И СПИСОК ЛИТЕРАТУРЫ</w:t>
      </w:r>
    </w:p>
    <w:p w14:paraId="3D430389" w14:textId="77777777" w:rsidR="00CC4F0C" w:rsidRPr="00CC4F0C" w:rsidRDefault="00CC4F0C" w:rsidP="00CC4F0C">
      <w:pPr>
        <w:spacing w:after="0"/>
        <w:jc w:val="center"/>
        <w:rPr>
          <w:rFonts w:eastAsia="Calibri" w:cs="Times New Roman"/>
          <w:szCs w:val="28"/>
        </w:rPr>
      </w:pPr>
    </w:p>
    <w:p w14:paraId="7AD184B7" w14:textId="77777777" w:rsidR="00D5283A" w:rsidRDefault="00D5283A" w:rsidP="00D5283A">
      <w:pPr>
        <w:spacing w:after="0"/>
        <w:ind w:firstLine="709"/>
        <w:jc w:val="both"/>
        <w:rPr>
          <w:rFonts w:eastAsia="Calibri" w:cs="Times New Roman"/>
          <w:szCs w:val="28"/>
        </w:rPr>
      </w:pPr>
      <w:r w:rsidRPr="00D5283A">
        <w:rPr>
          <w:rFonts w:eastAsia="Calibri" w:cs="Times New Roman"/>
          <w:szCs w:val="28"/>
        </w:rPr>
        <w:t>- Федеральный закон от 30 декабря 2001 года №197-ФЗ «Трудовой кодекс Российской Федерации»;</w:t>
      </w:r>
    </w:p>
    <w:p w14:paraId="52DD5179" w14:textId="43D6A373" w:rsidR="00D5283A" w:rsidRDefault="00D5283A" w:rsidP="00D5283A">
      <w:pPr>
        <w:spacing w:after="0"/>
        <w:ind w:firstLine="709"/>
        <w:jc w:val="both"/>
        <w:rPr>
          <w:rFonts w:eastAsia="Calibri" w:cs="Times New Roman"/>
          <w:szCs w:val="28"/>
        </w:rPr>
      </w:pPr>
      <w:r w:rsidRPr="00D5283A">
        <w:rPr>
          <w:rFonts w:eastAsia="Calibri" w:cs="Times New Roman"/>
          <w:szCs w:val="28"/>
        </w:rPr>
        <w:t>- Постановление Правительства РФ от 24 декабря 2021 года № 2464 «О порядке обучения по охране труда и проверки знания требований охраны труда»;</w:t>
      </w:r>
    </w:p>
    <w:p w14:paraId="1C494D85" w14:textId="7E6E0153" w:rsidR="0065425E" w:rsidRPr="00D5283A" w:rsidRDefault="0065425E" w:rsidP="00D5283A">
      <w:pPr>
        <w:spacing w:after="0"/>
        <w:ind w:firstLine="709"/>
        <w:jc w:val="both"/>
        <w:rPr>
          <w:rFonts w:eastAsia="Calibri" w:cs="Times New Roman"/>
          <w:szCs w:val="28"/>
        </w:rPr>
      </w:pPr>
      <w:r w:rsidRPr="0065425E">
        <w:rPr>
          <w:rFonts w:eastAsia="Calibri" w:cs="Times New Roman"/>
          <w:szCs w:val="28"/>
        </w:rPr>
        <w:t>- Приказ Министерства труда и социальной защиты РФ от 11.12.2020г. №884н «Об утверждении Правил по охране труда при выполнении электросварочных и газосварочных работ».</w:t>
      </w:r>
    </w:p>
    <w:p w14:paraId="76EEEC8F" w14:textId="176F2C99" w:rsidR="00CC4F0C" w:rsidRPr="00CC4F0C" w:rsidRDefault="00CC4F0C" w:rsidP="007C247F">
      <w:pPr>
        <w:spacing w:after="0"/>
        <w:ind w:firstLine="709"/>
        <w:jc w:val="both"/>
        <w:rPr>
          <w:rFonts w:eastAsia="Calibri" w:cs="Times New Roman"/>
          <w:szCs w:val="28"/>
        </w:rPr>
      </w:pPr>
      <w:r w:rsidRPr="00CC4F0C">
        <w:rPr>
          <w:rFonts w:eastAsia="Calibri" w:cs="Times New Roman"/>
          <w:szCs w:val="28"/>
        </w:rPr>
        <w:t xml:space="preserve">Иные законодательные, нормативные правовые акты и организационно-методические документы, взятые в справочно-правовых системах, таких как: Консультант+ и ГАРАНТ. </w:t>
      </w:r>
    </w:p>
    <w:sectPr w:rsidR="00CC4F0C" w:rsidRPr="00CC4F0C" w:rsidSect="00396BAD">
      <w:headerReference w:type="default" r:id="rId10"/>
      <w:footerReference w:type="even" r:id="rId11"/>
      <w:pgSz w:w="11906" w:h="16838"/>
      <w:pgMar w:top="993" w:right="850" w:bottom="709"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F1336" w14:textId="77777777" w:rsidR="00761C74" w:rsidRDefault="00761C74" w:rsidP="00CC4F0C">
      <w:pPr>
        <w:spacing w:after="0"/>
      </w:pPr>
      <w:r>
        <w:separator/>
      </w:r>
    </w:p>
  </w:endnote>
  <w:endnote w:type="continuationSeparator" w:id="0">
    <w:p w14:paraId="7A15F891" w14:textId="77777777" w:rsidR="00761C74" w:rsidRDefault="00761C74" w:rsidP="00CC4F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4201A" w14:textId="77791F96" w:rsidR="00B45848" w:rsidRDefault="00B4584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F610D3" wp14:editId="282390DC">
              <wp:simplePos x="0" y="0"/>
              <wp:positionH relativeFrom="page">
                <wp:posOffset>7237095</wp:posOffset>
              </wp:positionH>
              <wp:positionV relativeFrom="page">
                <wp:posOffset>10513695</wp:posOffset>
              </wp:positionV>
              <wp:extent cx="99695" cy="215900"/>
              <wp:effectExtent l="0" t="0" r="8255"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057A0" w14:textId="77777777" w:rsidR="00B45848" w:rsidRDefault="00B45848">
                          <w:pPr>
                            <w:pStyle w:val="a9"/>
                            <w:shd w:val="clear" w:color="auto" w:fill="auto"/>
                            <w:spacing w:line="240" w:lineRule="auto"/>
                          </w:pPr>
                          <w:r>
                            <w:fldChar w:fldCharType="begin"/>
                          </w:r>
                          <w:r>
                            <w:instrText xml:space="preserve"> PAGE \* MERGEFORMAT </w:instrText>
                          </w:r>
                          <w:r>
                            <w:fldChar w:fldCharType="separate"/>
                          </w:r>
                          <w:r w:rsidRPr="0021654A">
                            <w:rPr>
                              <w:rStyle w:val="FranklinGothicBook15pt"/>
                              <w:noProof/>
                            </w:rPr>
                            <w:t>X</w:t>
                          </w:r>
                          <w:r>
                            <w:rPr>
                              <w:rStyle w:val="FranklinGothicBook1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F610D3" id="_x0000_t202" coordsize="21600,21600" o:spt="202" path="m,l,21600r21600,l21600,xe">
              <v:stroke joinstyle="miter"/>
              <v:path gradientshapeok="t" o:connecttype="rect"/>
            </v:shapetype>
            <v:shape id="Надпись 1" o:spid="_x0000_s1026" type="#_x0000_t202" style="position:absolute;margin-left:569.85pt;margin-top:827.85pt;width:7.85pt;height:17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" filled="f" stroked="f">
              <v:textbox style="mso-fit-shape-to-text:t" inset="0,0,0,0">
                <w:txbxContent>
                  <w:p w14:paraId="68F057A0" w14:textId="77777777" w:rsidR="00B45848" w:rsidRDefault="00B45848">
                    <w:pPr>
                      <w:pStyle w:val="a9"/>
                      <w:shd w:val="clear" w:color="auto" w:fill="auto"/>
                      <w:spacing w:line="240" w:lineRule="auto"/>
                    </w:pPr>
                    <w:r>
                      <w:fldChar w:fldCharType="begin"/>
                    </w:r>
                    <w:r>
                      <w:instrText xml:space="preserve"> PAGE \* MERGEFORMAT </w:instrText>
                    </w:r>
                    <w:r>
                      <w:fldChar w:fldCharType="separate"/>
                    </w:r>
                    <w:r w:rsidRPr="0021654A">
                      <w:rPr>
                        <w:rStyle w:val="FranklinGothicBook15pt"/>
                        <w:noProof/>
                      </w:rPr>
                      <w:t>X</w:t>
                    </w:r>
                    <w:r>
                      <w:rPr>
                        <w:rStyle w:val="FranklinGothicBook15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80B4F" w14:textId="77777777" w:rsidR="00761C74" w:rsidRDefault="00761C74" w:rsidP="00CC4F0C">
      <w:pPr>
        <w:spacing w:after="0"/>
      </w:pPr>
      <w:r>
        <w:separator/>
      </w:r>
    </w:p>
  </w:footnote>
  <w:footnote w:type="continuationSeparator" w:id="0">
    <w:p w14:paraId="3202D6B0" w14:textId="77777777" w:rsidR="00761C74" w:rsidRDefault="00761C74" w:rsidP="00CC4F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217176"/>
      <w:docPartObj>
        <w:docPartGallery w:val="Page Numbers (Top of Page)"/>
        <w:docPartUnique/>
      </w:docPartObj>
    </w:sdtPr>
    <w:sdtEndPr/>
    <w:sdtContent>
      <w:p w14:paraId="67BA5266" w14:textId="504A9339" w:rsidR="00B45848" w:rsidRDefault="00B45848">
        <w:pPr>
          <w:pStyle w:val="a3"/>
          <w:jc w:val="center"/>
        </w:pPr>
        <w:r>
          <w:fldChar w:fldCharType="begin"/>
        </w:r>
        <w:r>
          <w:instrText>PAGE   \* MERGEFORMAT</w:instrText>
        </w:r>
        <w:r>
          <w:fldChar w:fldCharType="separate"/>
        </w:r>
        <w:r>
          <w:rPr>
            <w:noProof/>
          </w:rPr>
          <w:t>2</w:t>
        </w:r>
        <w:r>
          <w:fldChar w:fldCharType="end"/>
        </w:r>
      </w:p>
    </w:sdtContent>
  </w:sdt>
  <w:p w14:paraId="0A72FE33" w14:textId="77777777" w:rsidR="00B45848" w:rsidRDefault="00B4584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E3C9" w14:textId="77777777" w:rsidR="00B45848" w:rsidRDefault="00B45848" w:rsidP="000C14D6">
    <w:pPr>
      <w:pStyle w:val="a3"/>
    </w:pPr>
  </w:p>
  <w:p w14:paraId="220A508A" w14:textId="77777777" w:rsidR="00B45848" w:rsidRDefault="00B4584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19B4A" w14:textId="77777777" w:rsidR="00B45848" w:rsidRDefault="00B45848" w:rsidP="000C14D6">
    <w:pPr>
      <w:pStyle w:val="a3"/>
    </w:pPr>
  </w:p>
  <w:p w14:paraId="1D5F2FC4" w14:textId="77777777" w:rsidR="00B45848" w:rsidRDefault="00B45848">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613125"/>
      <w:docPartObj>
        <w:docPartGallery w:val="Page Numbers (Top of Page)"/>
        <w:docPartUnique/>
      </w:docPartObj>
    </w:sdtPr>
    <w:sdtEndPr/>
    <w:sdtContent>
      <w:p w14:paraId="38FE5F64" w14:textId="7F296252" w:rsidR="00B45848" w:rsidRDefault="00B45848">
        <w:pPr>
          <w:pStyle w:val="a3"/>
          <w:jc w:val="center"/>
        </w:pPr>
        <w:r>
          <w:fldChar w:fldCharType="begin"/>
        </w:r>
        <w:r>
          <w:instrText>PAGE   \* MERGEFORMAT</w:instrText>
        </w:r>
        <w:r>
          <w:fldChar w:fldCharType="separate"/>
        </w:r>
        <w:r>
          <w:rPr>
            <w:noProof/>
          </w:rPr>
          <w:t>53</w:t>
        </w:r>
        <w:r>
          <w:fldChar w:fldCharType="end"/>
        </w:r>
      </w:p>
    </w:sdtContent>
  </w:sdt>
  <w:p w14:paraId="2F940BB8" w14:textId="29A4683B" w:rsidR="00B45848" w:rsidRDefault="00B45848" w:rsidP="000C14D6">
    <w:pPr>
      <w:pStyle w:val="a3"/>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Num4"/>
    <w:lvl w:ilvl="0">
      <w:start w:val="1"/>
      <w:numFmt w:val="decimal"/>
      <w:lvlText w:val="%1."/>
      <w:lvlJc w:val="left"/>
      <w:pPr>
        <w:tabs>
          <w:tab w:val="num" w:pos="0"/>
        </w:tabs>
        <w:ind w:left="720" w:hanging="360"/>
      </w:pPr>
      <w:rPr>
        <w:color w:val="000000"/>
        <w:u w:val="none"/>
      </w:rPr>
    </w:lvl>
    <w:lvl w:ilvl="1">
      <w:start w:val="1"/>
      <w:numFmt w:val="bullet"/>
      <w:lvlText w:val=""/>
      <w:lvlJc w:val="left"/>
      <w:pPr>
        <w:tabs>
          <w:tab w:val="num" w:pos="0"/>
        </w:tabs>
        <w:ind w:left="1440" w:hanging="360"/>
      </w:pPr>
      <w:rPr>
        <w:rFonts w:ascii="Wingdings 2" w:hAnsi="Wingdings 2"/>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Wingdings" w:hAnsi="Wingdings"/>
        <w:u w:val="none"/>
      </w:rPr>
    </w:lvl>
    <w:lvl w:ilvl="4">
      <w:start w:val="1"/>
      <w:numFmt w:val="bullet"/>
      <w:lvlText w:val=""/>
      <w:lvlJc w:val="left"/>
      <w:pPr>
        <w:tabs>
          <w:tab w:val="num" w:pos="0"/>
        </w:tabs>
        <w:ind w:left="3600" w:hanging="360"/>
      </w:pPr>
      <w:rPr>
        <w:rFonts w:ascii="Wingdings 2" w:hAnsi="Wingdings 2"/>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Wingdings" w:hAnsi="Wingdings"/>
        <w:u w:val="none"/>
      </w:rPr>
    </w:lvl>
    <w:lvl w:ilvl="7">
      <w:start w:val="1"/>
      <w:numFmt w:val="bullet"/>
      <w:lvlText w:val=""/>
      <w:lvlJc w:val="left"/>
      <w:pPr>
        <w:tabs>
          <w:tab w:val="num" w:pos="0"/>
        </w:tabs>
        <w:ind w:left="5760" w:hanging="360"/>
      </w:pPr>
      <w:rPr>
        <w:rFonts w:ascii="Wingdings 2" w:hAnsi="Wingdings 2"/>
        <w:u w:val="none"/>
      </w:rPr>
    </w:lvl>
    <w:lvl w:ilvl="8">
      <w:start w:val="1"/>
      <w:numFmt w:val="bullet"/>
      <w:lvlText w:val="■"/>
      <w:lvlJc w:val="left"/>
      <w:pPr>
        <w:tabs>
          <w:tab w:val="num" w:pos="0"/>
        </w:tabs>
        <w:ind w:left="6480" w:hanging="360"/>
      </w:pPr>
      <w:rPr>
        <w:rFonts w:ascii="OpenSymbol" w:hAnsi="OpenSymbol"/>
        <w:u w:val="none"/>
      </w:rPr>
    </w:lvl>
  </w:abstractNum>
  <w:abstractNum w:abstractNumId="1" w15:restartNumberingAfterBreak="0">
    <w:nsid w:val="02175ECF"/>
    <w:multiLevelType w:val="multilevel"/>
    <w:tmpl w:val="35D230E6"/>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0773696F"/>
    <w:multiLevelType w:val="hybridMultilevel"/>
    <w:tmpl w:val="2F52C8C8"/>
    <w:lvl w:ilvl="0" w:tplc="AC723E0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E700104"/>
    <w:multiLevelType w:val="hybridMultilevel"/>
    <w:tmpl w:val="5A18B800"/>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F263FC"/>
    <w:multiLevelType w:val="hybridMultilevel"/>
    <w:tmpl w:val="D6B80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FE33FC"/>
    <w:multiLevelType w:val="hybridMultilevel"/>
    <w:tmpl w:val="9C26F3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07667E"/>
    <w:multiLevelType w:val="multilevel"/>
    <w:tmpl w:val="9DC2B3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6F298E"/>
    <w:multiLevelType w:val="hybridMultilevel"/>
    <w:tmpl w:val="CE2E7774"/>
    <w:lvl w:ilvl="0" w:tplc="AC723E0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7CB5B6A"/>
    <w:multiLevelType w:val="hybridMultilevel"/>
    <w:tmpl w:val="700281C6"/>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AA0C45"/>
    <w:multiLevelType w:val="hybridMultilevel"/>
    <w:tmpl w:val="CE5C2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34001E"/>
    <w:multiLevelType w:val="multilevel"/>
    <w:tmpl w:val="5BE48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2C5D17"/>
    <w:multiLevelType w:val="hybridMultilevel"/>
    <w:tmpl w:val="F5345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517661"/>
    <w:multiLevelType w:val="multilevel"/>
    <w:tmpl w:val="70F26D2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6B09F8"/>
    <w:multiLevelType w:val="multilevel"/>
    <w:tmpl w:val="61DCAD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2F59B8"/>
    <w:multiLevelType w:val="hybridMultilevel"/>
    <w:tmpl w:val="72C43E3C"/>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DC6EB0"/>
    <w:multiLevelType w:val="multilevel"/>
    <w:tmpl w:val="3992E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297006"/>
    <w:multiLevelType w:val="hybridMultilevel"/>
    <w:tmpl w:val="F484FD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4851AE"/>
    <w:multiLevelType w:val="hybridMultilevel"/>
    <w:tmpl w:val="83EEA8FC"/>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C7E3C50"/>
    <w:multiLevelType w:val="multilevel"/>
    <w:tmpl w:val="012AF0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8"/>
  </w:num>
  <w:num w:numId="3">
    <w:abstractNumId w:val="10"/>
  </w:num>
  <w:num w:numId="4">
    <w:abstractNumId w:val="13"/>
  </w:num>
  <w:num w:numId="5">
    <w:abstractNumId w:val="11"/>
  </w:num>
  <w:num w:numId="6">
    <w:abstractNumId w:val="4"/>
  </w:num>
  <w:num w:numId="7">
    <w:abstractNumId w:val="17"/>
  </w:num>
  <w:num w:numId="8">
    <w:abstractNumId w:val="5"/>
  </w:num>
  <w:num w:numId="9">
    <w:abstractNumId w:val="1"/>
  </w:num>
  <w:num w:numId="10">
    <w:abstractNumId w:val="7"/>
  </w:num>
  <w:num w:numId="11">
    <w:abstractNumId w:val="14"/>
  </w:num>
  <w:num w:numId="12">
    <w:abstractNumId w:val="2"/>
  </w:num>
  <w:num w:numId="13">
    <w:abstractNumId w:val="8"/>
  </w:num>
  <w:num w:numId="14">
    <w:abstractNumId w:val="3"/>
  </w:num>
  <w:num w:numId="15">
    <w:abstractNumId w:val="16"/>
  </w:num>
  <w:num w:numId="16">
    <w:abstractNumId w:val="12"/>
  </w:num>
  <w:num w:numId="17">
    <w:abstractNumId w:val="9"/>
  </w:num>
  <w:num w:numId="18">
    <w:abstractNumId w:val="1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628"/>
    <w:rsid w:val="00007A9D"/>
    <w:rsid w:val="000332AC"/>
    <w:rsid w:val="000C14D6"/>
    <w:rsid w:val="000D3C8F"/>
    <w:rsid w:val="000D56C3"/>
    <w:rsid w:val="000D68A4"/>
    <w:rsid w:val="00103D54"/>
    <w:rsid w:val="00116B6B"/>
    <w:rsid w:val="001307A8"/>
    <w:rsid w:val="00147BA8"/>
    <w:rsid w:val="00156217"/>
    <w:rsid w:val="00173413"/>
    <w:rsid w:val="00175F50"/>
    <w:rsid w:val="001D1FAC"/>
    <w:rsid w:val="001D7802"/>
    <w:rsid w:val="001F7C01"/>
    <w:rsid w:val="00210337"/>
    <w:rsid w:val="00223417"/>
    <w:rsid w:val="00247315"/>
    <w:rsid w:val="00275D72"/>
    <w:rsid w:val="002C033A"/>
    <w:rsid w:val="002F52D6"/>
    <w:rsid w:val="00311299"/>
    <w:rsid w:val="003655F5"/>
    <w:rsid w:val="00396BAD"/>
    <w:rsid w:val="003976EA"/>
    <w:rsid w:val="003B6900"/>
    <w:rsid w:val="003F56F2"/>
    <w:rsid w:val="004155AE"/>
    <w:rsid w:val="00416CB7"/>
    <w:rsid w:val="00422881"/>
    <w:rsid w:val="00427DAF"/>
    <w:rsid w:val="00447C90"/>
    <w:rsid w:val="004704E9"/>
    <w:rsid w:val="00476444"/>
    <w:rsid w:val="004A09F9"/>
    <w:rsid w:val="004E34B9"/>
    <w:rsid w:val="004F234E"/>
    <w:rsid w:val="004F4D92"/>
    <w:rsid w:val="00516D18"/>
    <w:rsid w:val="00517583"/>
    <w:rsid w:val="005222E9"/>
    <w:rsid w:val="00545CA4"/>
    <w:rsid w:val="005863F6"/>
    <w:rsid w:val="005A2505"/>
    <w:rsid w:val="005A407A"/>
    <w:rsid w:val="005D6A80"/>
    <w:rsid w:val="005E427E"/>
    <w:rsid w:val="005E4BBF"/>
    <w:rsid w:val="005E59FB"/>
    <w:rsid w:val="005F6428"/>
    <w:rsid w:val="00605B76"/>
    <w:rsid w:val="006506BF"/>
    <w:rsid w:val="0065425E"/>
    <w:rsid w:val="0065539A"/>
    <w:rsid w:val="0068398C"/>
    <w:rsid w:val="00684955"/>
    <w:rsid w:val="006A0A51"/>
    <w:rsid w:val="006A42E6"/>
    <w:rsid w:val="006B1F7D"/>
    <w:rsid w:val="006C0557"/>
    <w:rsid w:val="006C0B77"/>
    <w:rsid w:val="006D2B4C"/>
    <w:rsid w:val="006D679D"/>
    <w:rsid w:val="006E0628"/>
    <w:rsid w:val="00702458"/>
    <w:rsid w:val="00716D5C"/>
    <w:rsid w:val="00720ED5"/>
    <w:rsid w:val="00755A3B"/>
    <w:rsid w:val="00761C74"/>
    <w:rsid w:val="00775630"/>
    <w:rsid w:val="007A4E07"/>
    <w:rsid w:val="007B04EA"/>
    <w:rsid w:val="007C247F"/>
    <w:rsid w:val="007D7C32"/>
    <w:rsid w:val="007E38BE"/>
    <w:rsid w:val="008242FF"/>
    <w:rsid w:val="00831C65"/>
    <w:rsid w:val="00856A2E"/>
    <w:rsid w:val="0086048B"/>
    <w:rsid w:val="00870751"/>
    <w:rsid w:val="00877392"/>
    <w:rsid w:val="008C003F"/>
    <w:rsid w:val="008C362C"/>
    <w:rsid w:val="008E076E"/>
    <w:rsid w:val="008E481F"/>
    <w:rsid w:val="008F5A14"/>
    <w:rsid w:val="008F6B62"/>
    <w:rsid w:val="00910DFC"/>
    <w:rsid w:val="00922C48"/>
    <w:rsid w:val="00980FF0"/>
    <w:rsid w:val="00993BA8"/>
    <w:rsid w:val="009D1B86"/>
    <w:rsid w:val="009F5832"/>
    <w:rsid w:val="00A03639"/>
    <w:rsid w:val="00A05823"/>
    <w:rsid w:val="00A20C87"/>
    <w:rsid w:val="00A720E7"/>
    <w:rsid w:val="00A81F7E"/>
    <w:rsid w:val="00A938AB"/>
    <w:rsid w:val="00A9684D"/>
    <w:rsid w:val="00AB534A"/>
    <w:rsid w:val="00B03B9F"/>
    <w:rsid w:val="00B112FC"/>
    <w:rsid w:val="00B22844"/>
    <w:rsid w:val="00B320E4"/>
    <w:rsid w:val="00B45848"/>
    <w:rsid w:val="00B627C1"/>
    <w:rsid w:val="00B672BD"/>
    <w:rsid w:val="00B75036"/>
    <w:rsid w:val="00B851BA"/>
    <w:rsid w:val="00B915B7"/>
    <w:rsid w:val="00B92C9A"/>
    <w:rsid w:val="00BA2668"/>
    <w:rsid w:val="00BA6A31"/>
    <w:rsid w:val="00BB7E54"/>
    <w:rsid w:val="00BC1A85"/>
    <w:rsid w:val="00C02FC4"/>
    <w:rsid w:val="00C164D7"/>
    <w:rsid w:val="00C36164"/>
    <w:rsid w:val="00C42FC2"/>
    <w:rsid w:val="00C72994"/>
    <w:rsid w:val="00C76EEF"/>
    <w:rsid w:val="00C86088"/>
    <w:rsid w:val="00CB5C50"/>
    <w:rsid w:val="00CC0628"/>
    <w:rsid w:val="00CC4F0C"/>
    <w:rsid w:val="00CE7740"/>
    <w:rsid w:val="00D15D43"/>
    <w:rsid w:val="00D41B31"/>
    <w:rsid w:val="00D5283A"/>
    <w:rsid w:val="00D72961"/>
    <w:rsid w:val="00D826A3"/>
    <w:rsid w:val="00DB73E9"/>
    <w:rsid w:val="00DD2924"/>
    <w:rsid w:val="00DF32BB"/>
    <w:rsid w:val="00DF5D5E"/>
    <w:rsid w:val="00DF5F3C"/>
    <w:rsid w:val="00E3543B"/>
    <w:rsid w:val="00E36022"/>
    <w:rsid w:val="00E37313"/>
    <w:rsid w:val="00E73047"/>
    <w:rsid w:val="00E840EA"/>
    <w:rsid w:val="00E87E98"/>
    <w:rsid w:val="00EA1D12"/>
    <w:rsid w:val="00EA59DF"/>
    <w:rsid w:val="00EC423C"/>
    <w:rsid w:val="00ED224A"/>
    <w:rsid w:val="00EE4070"/>
    <w:rsid w:val="00F12C76"/>
    <w:rsid w:val="00F3055E"/>
    <w:rsid w:val="00F37779"/>
    <w:rsid w:val="00F42F20"/>
    <w:rsid w:val="00F4330F"/>
    <w:rsid w:val="00F70FFD"/>
    <w:rsid w:val="00F971DF"/>
    <w:rsid w:val="00FA1990"/>
    <w:rsid w:val="00FD453B"/>
    <w:rsid w:val="00FF3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C5710"/>
  <w15:chartTrackingRefBased/>
  <w15:docId w15:val="{8CF65A9B-818E-4F03-98B2-4BB079AA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C4F0C"/>
    <w:pPr>
      <w:keepNext/>
      <w:keepLines/>
      <w:spacing w:before="240" w:after="0"/>
      <w:outlineLvl w:val="0"/>
    </w:pPr>
    <w:rPr>
      <w:rFonts w:ascii="Cambria" w:eastAsia="Times New Roman" w:hAnsi="Cambria" w:cs="Times New Roman"/>
      <w:b/>
      <w:bCs/>
      <w:color w:val="365F91"/>
      <w:szCs w:val="28"/>
      <w:lang w:eastAsia="ru-RU" w:bidi="ru-RU"/>
    </w:rPr>
  </w:style>
  <w:style w:type="paragraph" w:styleId="2">
    <w:name w:val="heading 2"/>
    <w:basedOn w:val="a"/>
    <w:next w:val="a"/>
    <w:link w:val="20"/>
    <w:uiPriority w:val="9"/>
    <w:semiHidden/>
    <w:unhideWhenUsed/>
    <w:qFormat/>
    <w:rsid w:val="00CC4F0C"/>
    <w:pPr>
      <w:keepNext/>
      <w:keepLines/>
      <w:spacing w:before="40" w:after="0"/>
      <w:outlineLvl w:val="1"/>
    </w:pPr>
    <w:rPr>
      <w:rFonts w:ascii="Cambria" w:eastAsia="Times New Roman" w:hAnsi="Cambria" w:cs="Times New Roman"/>
      <w:b/>
      <w:bCs/>
      <w:color w:val="4F81BD"/>
      <w:sz w:val="26"/>
      <w:szCs w:val="26"/>
      <w:lang w:eastAsia="ru-RU" w:bidi="ru-RU"/>
    </w:rPr>
  </w:style>
  <w:style w:type="paragraph" w:styleId="3">
    <w:name w:val="heading 3"/>
    <w:basedOn w:val="a"/>
    <w:next w:val="a"/>
    <w:link w:val="30"/>
    <w:uiPriority w:val="9"/>
    <w:semiHidden/>
    <w:unhideWhenUsed/>
    <w:qFormat/>
    <w:rsid w:val="005E5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4F0C"/>
    <w:pPr>
      <w:tabs>
        <w:tab w:val="center" w:pos="4677"/>
        <w:tab w:val="right" w:pos="9355"/>
      </w:tabs>
      <w:spacing w:after="0"/>
    </w:pPr>
    <w:rPr>
      <w:rFonts w:ascii="Calibri" w:hAnsi="Calibri"/>
      <w:sz w:val="22"/>
    </w:rPr>
  </w:style>
  <w:style w:type="character" w:customStyle="1" w:styleId="a4">
    <w:name w:val="Верхний колонтитул Знак"/>
    <w:basedOn w:val="a0"/>
    <w:link w:val="a3"/>
    <w:uiPriority w:val="99"/>
    <w:rsid w:val="00CC4F0C"/>
    <w:rPr>
      <w:rFonts w:ascii="Calibri" w:hAnsi="Calibri"/>
    </w:rPr>
  </w:style>
  <w:style w:type="table" w:styleId="a5">
    <w:name w:val="Table Grid"/>
    <w:basedOn w:val="a1"/>
    <w:uiPriority w:val="39"/>
    <w:rsid w:val="00CC4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next w:val="a"/>
    <w:uiPriority w:val="9"/>
    <w:qFormat/>
    <w:rsid w:val="00CC4F0C"/>
    <w:pPr>
      <w:keepNext/>
      <w:keepLines/>
      <w:widowControl w:val="0"/>
      <w:spacing w:before="480" w:after="0"/>
      <w:outlineLvl w:val="0"/>
    </w:pPr>
    <w:rPr>
      <w:rFonts w:ascii="Cambria" w:eastAsia="Times New Roman" w:hAnsi="Cambria" w:cs="Times New Roman"/>
      <w:b/>
      <w:bCs/>
      <w:color w:val="365F91"/>
      <w:szCs w:val="28"/>
      <w:lang w:eastAsia="ru-RU" w:bidi="ru-RU"/>
    </w:rPr>
  </w:style>
  <w:style w:type="paragraph" w:customStyle="1" w:styleId="21">
    <w:name w:val="Заголовок 21"/>
    <w:basedOn w:val="a"/>
    <w:next w:val="a"/>
    <w:uiPriority w:val="9"/>
    <w:semiHidden/>
    <w:unhideWhenUsed/>
    <w:qFormat/>
    <w:rsid w:val="00CC4F0C"/>
    <w:pPr>
      <w:keepNext/>
      <w:keepLines/>
      <w:widowControl w:val="0"/>
      <w:spacing w:before="200" w:after="0"/>
      <w:outlineLvl w:val="1"/>
    </w:pPr>
    <w:rPr>
      <w:rFonts w:ascii="Cambria" w:eastAsia="Times New Roman" w:hAnsi="Cambria" w:cs="Times New Roman"/>
      <w:b/>
      <w:bCs/>
      <w:color w:val="4F81BD"/>
      <w:sz w:val="26"/>
      <w:szCs w:val="26"/>
      <w:lang w:eastAsia="ru-RU" w:bidi="ru-RU"/>
    </w:rPr>
  </w:style>
  <w:style w:type="numbering" w:customStyle="1" w:styleId="12">
    <w:name w:val="Нет списка1"/>
    <w:next w:val="a2"/>
    <w:uiPriority w:val="99"/>
    <w:semiHidden/>
    <w:unhideWhenUsed/>
    <w:rsid w:val="00CC4F0C"/>
  </w:style>
  <w:style w:type="paragraph" w:styleId="a6">
    <w:name w:val="No Spacing"/>
    <w:uiPriority w:val="1"/>
    <w:qFormat/>
    <w:rsid w:val="00CC4F0C"/>
    <w:pPr>
      <w:spacing w:after="0" w:line="240" w:lineRule="auto"/>
    </w:pPr>
  </w:style>
  <w:style w:type="character" w:styleId="a7">
    <w:name w:val="Hyperlink"/>
    <w:basedOn w:val="a0"/>
    <w:uiPriority w:val="99"/>
    <w:unhideWhenUsed/>
    <w:rsid w:val="00CC4F0C"/>
    <w:rPr>
      <w:color w:val="0000FF"/>
      <w:u w:val="single"/>
    </w:rPr>
  </w:style>
  <w:style w:type="character" w:customStyle="1" w:styleId="4Exact">
    <w:name w:val="Основной текст (4) Exact"/>
    <w:basedOn w:val="a0"/>
    <w:link w:val="4"/>
    <w:rsid w:val="00CC4F0C"/>
    <w:rPr>
      <w:rFonts w:ascii="Impact" w:eastAsia="Impact" w:hAnsi="Impact" w:cs="Impact"/>
      <w:i/>
      <w:iCs/>
      <w:sz w:val="28"/>
      <w:szCs w:val="28"/>
      <w:shd w:val="clear" w:color="auto" w:fill="FFFFFF"/>
    </w:rPr>
  </w:style>
  <w:style w:type="character" w:customStyle="1" w:styleId="22">
    <w:name w:val="Основной текст (2)_"/>
    <w:basedOn w:val="a0"/>
    <w:rsid w:val="00CC4F0C"/>
    <w:rPr>
      <w:rFonts w:ascii="Times New Roman" w:eastAsia="Times New Roman" w:hAnsi="Times New Roman" w:cs="Times New Roman"/>
      <w:b w:val="0"/>
      <w:bCs w:val="0"/>
      <w:i w:val="0"/>
      <w:iCs w:val="0"/>
      <w:smallCaps w:val="0"/>
      <w:strike w:val="0"/>
      <w:sz w:val="28"/>
      <w:szCs w:val="28"/>
      <w:u w:val="none"/>
    </w:rPr>
  </w:style>
  <w:style w:type="character" w:customStyle="1" w:styleId="a8">
    <w:name w:val="Колонтитул_"/>
    <w:basedOn w:val="a0"/>
    <w:link w:val="a9"/>
    <w:rsid w:val="00CC4F0C"/>
    <w:rPr>
      <w:rFonts w:ascii="Times New Roman" w:eastAsia="Times New Roman" w:hAnsi="Times New Roman" w:cs="Times New Roman"/>
      <w:b/>
      <w:bCs/>
      <w:shd w:val="clear" w:color="auto" w:fill="FFFFFF"/>
    </w:rPr>
  </w:style>
  <w:style w:type="character" w:customStyle="1" w:styleId="215pt0pt">
    <w:name w:val="Основной текст (2) + 15 pt;Полужирный;Интервал 0 pt"/>
    <w:basedOn w:val="22"/>
    <w:rsid w:val="00CC4F0C"/>
    <w:rPr>
      <w:rFonts w:ascii="Times New Roman" w:eastAsia="Times New Roman" w:hAnsi="Times New Roman" w:cs="Times New Roman"/>
      <w:b/>
      <w:bCs/>
      <w:i w:val="0"/>
      <w:iCs w:val="0"/>
      <w:smallCaps w:val="0"/>
      <w:strike w:val="0"/>
      <w:color w:val="000000"/>
      <w:spacing w:val="-10"/>
      <w:w w:val="100"/>
      <w:position w:val="0"/>
      <w:sz w:val="30"/>
      <w:szCs w:val="30"/>
      <w:u w:val="none"/>
      <w:lang w:val="ru-RU" w:eastAsia="ru-RU" w:bidi="ru-RU"/>
    </w:rPr>
  </w:style>
  <w:style w:type="character" w:customStyle="1" w:styleId="FranklinGothicBook15pt">
    <w:name w:val="Колонтитул + Franklin Gothic Book;15 pt;Не полужирный"/>
    <w:basedOn w:val="a8"/>
    <w:rsid w:val="00CC4F0C"/>
    <w:rPr>
      <w:rFonts w:ascii="Franklin Gothic Book" w:eastAsia="Franklin Gothic Book" w:hAnsi="Franklin Gothic Book" w:cs="Franklin Gothic Book"/>
      <w:b/>
      <w:bCs/>
      <w:color w:val="000000"/>
      <w:spacing w:val="0"/>
      <w:w w:val="100"/>
      <w:position w:val="0"/>
      <w:sz w:val="30"/>
      <w:szCs w:val="30"/>
      <w:shd w:val="clear" w:color="auto" w:fill="FFFFFF"/>
      <w:lang w:val="ru-RU" w:eastAsia="ru-RU" w:bidi="ru-RU"/>
    </w:rPr>
  </w:style>
  <w:style w:type="character" w:customStyle="1" w:styleId="23">
    <w:name w:val="Основной текст (2)"/>
    <w:basedOn w:val="22"/>
    <w:rsid w:val="00CC4F0C"/>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Заголовок №2_"/>
    <w:basedOn w:val="a0"/>
    <w:link w:val="25"/>
    <w:rsid w:val="00CC4F0C"/>
    <w:rPr>
      <w:rFonts w:ascii="Times New Roman" w:eastAsia="Times New Roman" w:hAnsi="Times New Roman" w:cs="Times New Roman"/>
      <w:b/>
      <w:bCs/>
      <w:sz w:val="26"/>
      <w:szCs w:val="26"/>
      <w:shd w:val="clear" w:color="auto" w:fill="FFFFFF"/>
    </w:rPr>
  </w:style>
  <w:style w:type="character" w:customStyle="1" w:styleId="31">
    <w:name w:val="Основной текст (3)_"/>
    <w:basedOn w:val="a0"/>
    <w:link w:val="32"/>
    <w:rsid w:val="00CC4F0C"/>
    <w:rPr>
      <w:rFonts w:ascii="Times New Roman" w:eastAsia="Times New Roman" w:hAnsi="Times New Roman" w:cs="Times New Roman"/>
      <w:b/>
      <w:bCs/>
      <w:sz w:val="26"/>
      <w:szCs w:val="26"/>
      <w:shd w:val="clear" w:color="auto" w:fill="FFFFFF"/>
    </w:rPr>
  </w:style>
  <w:style w:type="character" w:customStyle="1" w:styleId="13">
    <w:name w:val="Заголовок №1_"/>
    <w:basedOn w:val="a0"/>
    <w:link w:val="14"/>
    <w:rsid w:val="00CC4F0C"/>
    <w:rPr>
      <w:rFonts w:ascii="Times New Roman" w:eastAsia="Times New Roman" w:hAnsi="Times New Roman" w:cs="Times New Roman"/>
      <w:b/>
      <w:bCs/>
      <w:sz w:val="26"/>
      <w:szCs w:val="26"/>
      <w:shd w:val="clear" w:color="auto" w:fill="FFFFFF"/>
    </w:rPr>
  </w:style>
  <w:style w:type="character" w:customStyle="1" w:styleId="114pt">
    <w:name w:val="Заголовок №1 + 14 pt;Не полужирный"/>
    <w:basedOn w:val="13"/>
    <w:rsid w:val="00CC4F0C"/>
    <w:rPr>
      <w:rFonts w:ascii="Times New Roman" w:eastAsia="Times New Roman" w:hAnsi="Times New Roman" w:cs="Times New Roman"/>
      <w:b/>
      <w:bCs/>
      <w:color w:val="000000"/>
      <w:w w:val="100"/>
      <w:position w:val="0"/>
      <w:sz w:val="28"/>
      <w:szCs w:val="28"/>
      <w:shd w:val="clear" w:color="auto" w:fill="FFFFFF"/>
      <w:lang w:val="ru-RU" w:eastAsia="ru-RU" w:bidi="ru-RU"/>
    </w:rPr>
  </w:style>
  <w:style w:type="paragraph" w:customStyle="1" w:styleId="32">
    <w:name w:val="Основной текст (3)"/>
    <w:basedOn w:val="a"/>
    <w:link w:val="31"/>
    <w:rsid w:val="00CC4F0C"/>
    <w:pPr>
      <w:widowControl w:val="0"/>
      <w:shd w:val="clear" w:color="auto" w:fill="FFFFFF"/>
      <w:spacing w:after="60" w:line="0" w:lineRule="atLeast"/>
    </w:pPr>
    <w:rPr>
      <w:rFonts w:eastAsia="Times New Roman" w:cs="Times New Roman"/>
      <w:b/>
      <w:bCs/>
      <w:sz w:val="26"/>
      <w:szCs w:val="26"/>
    </w:rPr>
  </w:style>
  <w:style w:type="paragraph" w:customStyle="1" w:styleId="4">
    <w:name w:val="Основной текст (4)"/>
    <w:basedOn w:val="a"/>
    <w:link w:val="4Exact"/>
    <w:rsid w:val="00CC4F0C"/>
    <w:pPr>
      <w:widowControl w:val="0"/>
      <w:shd w:val="clear" w:color="auto" w:fill="FFFFFF"/>
      <w:spacing w:after="0" w:line="0" w:lineRule="atLeast"/>
    </w:pPr>
    <w:rPr>
      <w:rFonts w:ascii="Impact" w:eastAsia="Impact" w:hAnsi="Impact" w:cs="Impact"/>
      <w:i/>
      <w:iCs/>
      <w:szCs w:val="28"/>
    </w:rPr>
  </w:style>
  <w:style w:type="paragraph" w:customStyle="1" w:styleId="a9">
    <w:name w:val="Колонтитул"/>
    <w:basedOn w:val="a"/>
    <w:link w:val="a8"/>
    <w:rsid w:val="00CC4F0C"/>
    <w:pPr>
      <w:widowControl w:val="0"/>
      <w:shd w:val="clear" w:color="auto" w:fill="FFFFFF"/>
      <w:spacing w:after="0" w:line="0" w:lineRule="atLeast"/>
    </w:pPr>
    <w:rPr>
      <w:rFonts w:eastAsia="Times New Roman" w:cs="Times New Roman"/>
      <w:b/>
      <w:bCs/>
      <w:sz w:val="22"/>
    </w:rPr>
  </w:style>
  <w:style w:type="paragraph" w:customStyle="1" w:styleId="25">
    <w:name w:val="Заголовок №2"/>
    <w:basedOn w:val="a"/>
    <w:link w:val="24"/>
    <w:rsid w:val="00CC4F0C"/>
    <w:pPr>
      <w:widowControl w:val="0"/>
      <w:shd w:val="clear" w:color="auto" w:fill="FFFFFF"/>
      <w:spacing w:before="300" w:after="0" w:line="318" w:lineRule="exact"/>
      <w:jc w:val="both"/>
      <w:outlineLvl w:val="1"/>
    </w:pPr>
    <w:rPr>
      <w:rFonts w:eastAsia="Times New Roman" w:cs="Times New Roman"/>
      <w:b/>
      <w:bCs/>
      <w:sz w:val="26"/>
      <w:szCs w:val="26"/>
    </w:rPr>
  </w:style>
  <w:style w:type="paragraph" w:customStyle="1" w:styleId="14">
    <w:name w:val="Заголовок №1"/>
    <w:basedOn w:val="a"/>
    <w:link w:val="13"/>
    <w:rsid w:val="00CC4F0C"/>
    <w:pPr>
      <w:widowControl w:val="0"/>
      <w:shd w:val="clear" w:color="auto" w:fill="FFFFFF"/>
      <w:spacing w:after="120" w:line="0" w:lineRule="atLeast"/>
      <w:jc w:val="both"/>
      <w:outlineLvl w:val="0"/>
    </w:pPr>
    <w:rPr>
      <w:rFonts w:eastAsia="Times New Roman" w:cs="Times New Roman"/>
      <w:b/>
      <w:bCs/>
      <w:sz w:val="26"/>
      <w:szCs w:val="26"/>
    </w:rPr>
  </w:style>
  <w:style w:type="paragraph" w:styleId="aa">
    <w:name w:val="footer"/>
    <w:basedOn w:val="a"/>
    <w:link w:val="ab"/>
    <w:uiPriority w:val="99"/>
    <w:unhideWhenUsed/>
    <w:rsid w:val="00CC4F0C"/>
    <w:pPr>
      <w:widowControl w:val="0"/>
      <w:tabs>
        <w:tab w:val="center" w:pos="4677"/>
        <w:tab w:val="right" w:pos="9355"/>
      </w:tabs>
      <w:spacing w:after="0"/>
    </w:pPr>
    <w:rPr>
      <w:rFonts w:ascii="Arial Unicode MS" w:eastAsia="Arial Unicode MS" w:hAnsi="Arial Unicode MS" w:cs="Arial Unicode MS"/>
      <w:color w:val="000000"/>
      <w:sz w:val="24"/>
      <w:szCs w:val="24"/>
      <w:lang w:eastAsia="ru-RU" w:bidi="ru-RU"/>
    </w:rPr>
  </w:style>
  <w:style w:type="character" w:customStyle="1" w:styleId="ab">
    <w:name w:val="Нижний колонтитул Знак"/>
    <w:basedOn w:val="a0"/>
    <w:link w:val="aa"/>
    <w:uiPriority w:val="99"/>
    <w:rsid w:val="00CC4F0C"/>
    <w:rPr>
      <w:rFonts w:ascii="Arial Unicode MS" w:eastAsia="Arial Unicode MS" w:hAnsi="Arial Unicode MS" w:cs="Arial Unicode MS"/>
      <w:color w:val="000000"/>
      <w:sz w:val="24"/>
      <w:szCs w:val="24"/>
      <w:lang w:eastAsia="ru-RU" w:bidi="ru-RU"/>
    </w:rPr>
  </w:style>
  <w:style w:type="character" w:customStyle="1" w:styleId="10">
    <w:name w:val="Заголовок 1 Знак"/>
    <w:basedOn w:val="a0"/>
    <w:link w:val="1"/>
    <w:uiPriority w:val="9"/>
    <w:rsid w:val="00CC4F0C"/>
    <w:rPr>
      <w:rFonts w:ascii="Cambria" w:eastAsia="Times New Roman" w:hAnsi="Cambria" w:cs="Times New Roman"/>
      <w:b/>
      <w:bCs/>
      <w:color w:val="365F91"/>
      <w:sz w:val="28"/>
      <w:szCs w:val="28"/>
      <w:lang w:eastAsia="ru-RU" w:bidi="ru-RU"/>
    </w:rPr>
  </w:style>
  <w:style w:type="paragraph" w:customStyle="1" w:styleId="s3">
    <w:name w:val="s_3"/>
    <w:basedOn w:val="a"/>
    <w:rsid w:val="00CC4F0C"/>
    <w:pPr>
      <w:spacing w:before="100" w:beforeAutospacing="1" w:after="100" w:afterAutospacing="1"/>
    </w:pPr>
    <w:rPr>
      <w:rFonts w:eastAsia="Times New Roman" w:cs="Times New Roman"/>
      <w:sz w:val="24"/>
      <w:szCs w:val="24"/>
      <w:lang w:eastAsia="ru-RU"/>
    </w:rPr>
  </w:style>
  <w:style w:type="paragraph" w:customStyle="1" w:styleId="s1">
    <w:name w:val="s_1"/>
    <w:basedOn w:val="a"/>
    <w:rsid w:val="00CC4F0C"/>
    <w:pPr>
      <w:spacing w:before="100" w:beforeAutospacing="1" w:after="100" w:afterAutospacing="1"/>
    </w:pPr>
    <w:rPr>
      <w:rFonts w:eastAsia="Times New Roman" w:cs="Times New Roman"/>
      <w:sz w:val="24"/>
      <w:szCs w:val="24"/>
      <w:lang w:eastAsia="ru-RU"/>
    </w:rPr>
  </w:style>
  <w:style w:type="character" w:customStyle="1" w:styleId="s10">
    <w:name w:val="s_10"/>
    <w:basedOn w:val="a0"/>
    <w:rsid w:val="00CC4F0C"/>
  </w:style>
  <w:style w:type="character" w:customStyle="1" w:styleId="s24">
    <w:name w:val="s_24"/>
    <w:basedOn w:val="a0"/>
    <w:rsid w:val="00CC4F0C"/>
  </w:style>
  <w:style w:type="character" w:customStyle="1" w:styleId="3Exact">
    <w:name w:val="Основной текст (3) Exact"/>
    <w:basedOn w:val="a0"/>
    <w:rsid w:val="00CC4F0C"/>
    <w:rPr>
      <w:rFonts w:ascii="Arial Narrow" w:eastAsia="Arial Narrow" w:hAnsi="Arial Narrow" w:cs="Arial Narrow"/>
      <w:b/>
      <w:bCs/>
      <w:i w:val="0"/>
      <w:iCs w:val="0"/>
      <w:smallCaps w:val="0"/>
      <w:strike w:val="0"/>
      <w:sz w:val="26"/>
      <w:szCs w:val="26"/>
      <w:u w:val="none"/>
    </w:rPr>
  </w:style>
  <w:style w:type="character" w:customStyle="1" w:styleId="285pt">
    <w:name w:val="Основной текст (2) + 8;5 pt"/>
    <w:basedOn w:val="22"/>
    <w:rsid w:val="00CC4F0C"/>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style>
  <w:style w:type="paragraph" w:customStyle="1" w:styleId="Style8">
    <w:name w:val="Style8"/>
    <w:basedOn w:val="a"/>
    <w:uiPriority w:val="99"/>
    <w:rsid w:val="00CC4F0C"/>
    <w:pPr>
      <w:widowControl w:val="0"/>
      <w:autoSpaceDE w:val="0"/>
      <w:autoSpaceDN w:val="0"/>
      <w:adjustRightInd w:val="0"/>
      <w:spacing w:after="0" w:line="326" w:lineRule="exact"/>
      <w:ind w:firstLine="2246"/>
    </w:pPr>
    <w:rPr>
      <w:rFonts w:eastAsia="Times New Roman" w:cs="Times New Roman"/>
      <w:sz w:val="24"/>
      <w:szCs w:val="24"/>
      <w:lang w:eastAsia="ru-RU"/>
    </w:rPr>
  </w:style>
  <w:style w:type="character" w:customStyle="1" w:styleId="FontStyle86">
    <w:name w:val="Font Style86"/>
    <w:basedOn w:val="a0"/>
    <w:uiPriority w:val="99"/>
    <w:rsid w:val="00CC4F0C"/>
    <w:rPr>
      <w:rFonts w:ascii="Times New Roman" w:hAnsi="Times New Roman" w:cs="Times New Roman"/>
      <w:b/>
      <w:bCs/>
      <w:spacing w:val="20"/>
      <w:sz w:val="22"/>
      <w:szCs w:val="22"/>
    </w:rPr>
  </w:style>
  <w:style w:type="paragraph" w:customStyle="1" w:styleId="ConsPlusNonformat">
    <w:name w:val="ConsPlusNonformat"/>
    <w:rsid w:val="00CC4F0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MicrosoftSansSerif95pt">
    <w:name w:val="Колонтитул + Microsoft Sans Serif;9;5 pt;Не полужирный"/>
    <w:basedOn w:val="a8"/>
    <w:rsid w:val="00CC4F0C"/>
    <w:rPr>
      <w:rFonts w:ascii="Microsoft Sans Serif" w:eastAsia="Microsoft Sans Serif" w:hAnsi="Microsoft Sans Serif" w:cs="Microsoft Sans Serif"/>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6">
    <w:name w:val="Основной текст (2) + Полужирный"/>
    <w:basedOn w:val="22"/>
    <w:rsid w:val="00CC4F0C"/>
    <w:rPr>
      <w:rFonts w:ascii="Arial Narrow" w:eastAsia="Arial Narrow" w:hAnsi="Arial Narrow" w:cs="Arial Narrow"/>
      <w:b/>
      <w:bCs/>
      <w:i w:val="0"/>
      <w:iCs w:val="0"/>
      <w:smallCaps w:val="0"/>
      <w:strike w:val="0"/>
      <w:color w:val="000000"/>
      <w:spacing w:val="0"/>
      <w:w w:val="100"/>
      <w:position w:val="0"/>
      <w:sz w:val="24"/>
      <w:szCs w:val="24"/>
      <w:u w:val="single"/>
      <w:lang w:val="ru-RU" w:eastAsia="ru-RU" w:bidi="ru-RU"/>
    </w:rPr>
  </w:style>
  <w:style w:type="character" w:customStyle="1" w:styleId="6">
    <w:name w:val="Основной текст (6)_"/>
    <w:basedOn w:val="a0"/>
    <w:rsid w:val="00CC4F0C"/>
    <w:rPr>
      <w:rFonts w:ascii="Arial Narrow" w:eastAsia="Arial Narrow" w:hAnsi="Arial Narrow" w:cs="Arial Narrow"/>
      <w:b/>
      <w:bCs/>
      <w:i w:val="0"/>
      <w:iCs w:val="0"/>
      <w:smallCaps w:val="0"/>
      <w:strike w:val="0"/>
      <w:u w:val="none"/>
    </w:rPr>
  </w:style>
  <w:style w:type="character" w:customStyle="1" w:styleId="60">
    <w:name w:val="Основной текст (6)"/>
    <w:basedOn w:val="6"/>
    <w:rsid w:val="00CC4F0C"/>
    <w:rPr>
      <w:rFonts w:ascii="Arial Narrow" w:eastAsia="Arial Narrow" w:hAnsi="Arial Narrow" w:cs="Arial Narrow"/>
      <w:b/>
      <w:bCs/>
      <w:i w:val="0"/>
      <w:iCs w:val="0"/>
      <w:smallCaps w:val="0"/>
      <w:strike w:val="0"/>
      <w:color w:val="000000"/>
      <w:spacing w:val="0"/>
      <w:w w:val="100"/>
      <w:position w:val="0"/>
      <w:sz w:val="24"/>
      <w:szCs w:val="24"/>
      <w:u w:val="single"/>
      <w:lang w:val="ru-RU" w:eastAsia="ru-RU" w:bidi="ru-RU"/>
    </w:rPr>
  </w:style>
  <w:style w:type="character" w:customStyle="1" w:styleId="61">
    <w:name w:val="Основной текст (6) + Не полужирный"/>
    <w:basedOn w:val="6"/>
    <w:rsid w:val="00CC4F0C"/>
    <w:rPr>
      <w:rFonts w:ascii="Arial Narrow" w:eastAsia="Arial Narrow" w:hAnsi="Arial Narrow" w:cs="Arial Narrow"/>
      <w:b/>
      <w:bCs/>
      <w:i w:val="0"/>
      <w:iCs w:val="0"/>
      <w:smallCaps w:val="0"/>
      <w:strike w:val="0"/>
      <w:color w:val="000000"/>
      <w:spacing w:val="0"/>
      <w:w w:val="100"/>
      <w:position w:val="0"/>
      <w:sz w:val="24"/>
      <w:szCs w:val="24"/>
      <w:u w:val="none"/>
      <w:lang w:val="ru-RU" w:eastAsia="ru-RU" w:bidi="ru-RU"/>
    </w:rPr>
  </w:style>
  <w:style w:type="paragraph" w:styleId="ac">
    <w:name w:val="List Paragraph"/>
    <w:basedOn w:val="a"/>
    <w:uiPriority w:val="34"/>
    <w:qFormat/>
    <w:rsid w:val="00CC4F0C"/>
    <w:pPr>
      <w:widowControl w:val="0"/>
      <w:spacing w:after="0"/>
      <w:ind w:left="720"/>
      <w:contextualSpacing/>
    </w:pPr>
    <w:rPr>
      <w:rFonts w:ascii="Arial Unicode MS" w:eastAsia="Arial Unicode MS" w:hAnsi="Arial Unicode MS" w:cs="Arial Unicode MS"/>
      <w:color w:val="000000"/>
      <w:sz w:val="24"/>
      <w:szCs w:val="24"/>
      <w:lang w:eastAsia="ru-RU" w:bidi="ru-RU"/>
    </w:rPr>
  </w:style>
  <w:style w:type="paragraph" w:styleId="ad">
    <w:name w:val="Balloon Text"/>
    <w:basedOn w:val="a"/>
    <w:link w:val="ae"/>
    <w:uiPriority w:val="99"/>
    <w:semiHidden/>
    <w:unhideWhenUsed/>
    <w:rsid w:val="00CC4F0C"/>
    <w:pPr>
      <w:widowControl w:val="0"/>
      <w:spacing w:after="0"/>
    </w:pPr>
    <w:rPr>
      <w:rFonts w:ascii="Tahoma" w:eastAsia="Arial Unicode MS" w:hAnsi="Tahoma" w:cs="Tahoma"/>
      <w:color w:val="000000"/>
      <w:sz w:val="16"/>
      <w:szCs w:val="16"/>
      <w:lang w:eastAsia="ru-RU" w:bidi="ru-RU"/>
    </w:rPr>
  </w:style>
  <w:style w:type="character" w:customStyle="1" w:styleId="ae">
    <w:name w:val="Текст выноски Знак"/>
    <w:basedOn w:val="a0"/>
    <w:link w:val="ad"/>
    <w:uiPriority w:val="99"/>
    <w:semiHidden/>
    <w:rsid w:val="00CC4F0C"/>
    <w:rPr>
      <w:rFonts w:ascii="Tahoma" w:eastAsia="Arial Unicode MS" w:hAnsi="Tahoma" w:cs="Tahoma"/>
      <w:color w:val="000000"/>
      <w:sz w:val="16"/>
      <w:szCs w:val="16"/>
      <w:lang w:eastAsia="ru-RU" w:bidi="ru-RU"/>
    </w:rPr>
  </w:style>
  <w:style w:type="paragraph" w:customStyle="1" w:styleId="formattext">
    <w:name w:val="formattext"/>
    <w:basedOn w:val="a"/>
    <w:rsid w:val="00CC4F0C"/>
    <w:pPr>
      <w:spacing w:before="100" w:beforeAutospacing="1" w:after="100" w:afterAutospacing="1"/>
    </w:pPr>
    <w:rPr>
      <w:rFonts w:eastAsia="Times New Roman" w:cs="Times New Roman"/>
      <w:sz w:val="24"/>
      <w:szCs w:val="24"/>
      <w:lang w:eastAsia="ru-RU"/>
    </w:rPr>
  </w:style>
  <w:style w:type="paragraph" w:customStyle="1" w:styleId="15">
    <w:name w:val="Обычный1"/>
    <w:rsid w:val="00CC4F0C"/>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blk">
    <w:name w:val="blk"/>
    <w:basedOn w:val="a0"/>
    <w:rsid w:val="00CC4F0C"/>
  </w:style>
  <w:style w:type="character" w:customStyle="1" w:styleId="20">
    <w:name w:val="Заголовок 2 Знак"/>
    <w:basedOn w:val="a0"/>
    <w:link w:val="2"/>
    <w:uiPriority w:val="9"/>
    <w:semiHidden/>
    <w:rsid w:val="00CC4F0C"/>
    <w:rPr>
      <w:rFonts w:ascii="Cambria" w:eastAsia="Times New Roman" w:hAnsi="Cambria" w:cs="Times New Roman"/>
      <w:b/>
      <w:bCs/>
      <w:color w:val="4F81BD"/>
      <w:sz w:val="26"/>
      <w:szCs w:val="26"/>
      <w:lang w:eastAsia="ru-RU" w:bidi="ru-RU"/>
    </w:rPr>
  </w:style>
  <w:style w:type="paragraph" w:styleId="af">
    <w:name w:val="Normal (Web)"/>
    <w:basedOn w:val="a"/>
    <w:uiPriority w:val="99"/>
    <w:semiHidden/>
    <w:unhideWhenUsed/>
    <w:rsid w:val="00CC4F0C"/>
    <w:pPr>
      <w:spacing w:before="100" w:beforeAutospacing="1" w:after="100" w:afterAutospacing="1"/>
    </w:pPr>
    <w:rPr>
      <w:rFonts w:eastAsia="Times New Roman" w:cs="Times New Roman"/>
      <w:sz w:val="24"/>
      <w:szCs w:val="24"/>
      <w:lang w:eastAsia="ru-RU"/>
    </w:rPr>
  </w:style>
  <w:style w:type="character" w:customStyle="1" w:styleId="110">
    <w:name w:val="Заголовок 1 Знак1"/>
    <w:basedOn w:val="a0"/>
    <w:uiPriority w:val="9"/>
    <w:rsid w:val="00CC4F0C"/>
    <w:rPr>
      <w:rFonts w:asciiTheme="majorHAnsi" w:eastAsiaTheme="majorEastAsia" w:hAnsiTheme="majorHAnsi" w:cstheme="majorBidi"/>
      <w:color w:val="2F5496" w:themeColor="accent1" w:themeShade="BF"/>
      <w:sz w:val="32"/>
      <w:szCs w:val="32"/>
    </w:rPr>
  </w:style>
  <w:style w:type="character" w:customStyle="1" w:styleId="210">
    <w:name w:val="Заголовок 2 Знак1"/>
    <w:basedOn w:val="a0"/>
    <w:uiPriority w:val="9"/>
    <w:semiHidden/>
    <w:rsid w:val="00CC4F0C"/>
    <w:rPr>
      <w:rFonts w:asciiTheme="majorHAnsi" w:eastAsiaTheme="majorEastAsia" w:hAnsiTheme="majorHAnsi" w:cstheme="majorBidi"/>
      <w:color w:val="2F5496" w:themeColor="accent1" w:themeShade="BF"/>
      <w:sz w:val="26"/>
      <w:szCs w:val="26"/>
    </w:rPr>
  </w:style>
  <w:style w:type="table" w:customStyle="1" w:styleId="16">
    <w:name w:val="Сетка таблицы1"/>
    <w:basedOn w:val="a1"/>
    <w:uiPriority w:val="59"/>
    <w:rsid w:val="00A20C8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uiPriority w:val="9"/>
    <w:semiHidden/>
    <w:rsid w:val="005E59FB"/>
    <w:rPr>
      <w:rFonts w:asciiTheme="majorHAnsi" w:eastAsiaTheme="majorEastAsia" w:hAnsiTheme="majorHAnsi" w:cstheme="majorBidi"/>
      <w:color w:val="1F3763" w:themeColor="accent1" w:themeShade="7F"/>
      <w:sz w:val="24"/>
      <w:szCs w:val="24"/>
    </w:rPr>
  </w:style>
  <w:style w:type="character" w:styleId="af0">
    <w:name w:val="Unresolved Mention"/>
    <w:basedOn w:val="a0"/>
    <w:uiPriority w:val="99"/>
    <w:semiHidden/>
    <w:unhideWhenUsed/>
    <w:rsid w:val="00311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0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2253</TotalTime>
  <Pages>1</Pages>
  <Words>3402</Words>
  <Characters>19398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dcterms:created xsi:type="dcterms:W3CDTF">2021-12-21T05:33:00Z</dcterms:created>
  <dcterms:modified xsi:type="dcterms:W3CDTF">2023-02-16T08:00:00Z</dcterms:modified>
</cp:coreProperties>
</file>