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BA273" w14:textId="77777777" w:rsidR="00FA71BD" w:rsidRDefault="00FA71BD" w:rsidP="00FA71BD">
      <w:pPr>
        <w:spacing w:after="0" w:line="240" w:lineRule="auto"/>
        <w:ind w:firstLine="709"/>
        <w:jc w:val="center"/>
        <w:rPr>
          <w:rFonts w:ascii="Times New Roman" w:eastAsia="Times New Roman" w:hAnsi="Times New Roman" w:cs="Times New Roman"/>
          <w:sz w:val="28"/>
          <w:szCs w:val="28"/>
          <w:lang w:eastAsia="ru-RU"/>
        </w:rPr>
      </w:pPr>
      <w:bookmarkStart w:id="0" w:name="_Hlk94077561"/>
      <w:bookmarkStart w:id="1" w:name="_Hlk99550622"/>
      <w:r w:rsidRPr="00E831FE">
        <w:rPr>
          <w:rFonts w:ascii="Times New Roman" w:eastAsia="Times New Roman" w:hAnsi="Times New Roman" w:cs="Times New Roman"/>
          <w:sz w:val="28"/>
          <w:szCs w:val="28"/>
          <w:lang w:eastAsia="ru-RU"/>
        </w:rPr>
        <w:t>Наименование образовательной организации</w:t>
      </w:r>
    </w:p>
    <w:p w14:paraId="62A3D52A" w14:textId="77777777" w:rsidR="00FA71BD" w:rsidRPr="00E831FE" w:rsidRDefault="00FA71BD" w:rsidP="00FA71BD">
      <w:pPr>
        <w:spacing w:after="0" w:line="240" w:lineRule="auto"/>
        <w:ind w:firstLine="709"/>
        <w:jc w:val="center"/>
        <w:rPr>
          <w:rFonts w:ascii="Times New Roman" w:eastAsia="Times New Roman" w:hAnsi="Times New Roman" w:cs="Times New Roman"/>
          <w:sz w:val="28"/>
          <w:szCs w:val="28"/>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134"/>
        <w:gridCol w:w="4387"/>
      </w:tblGrid>
      <w:tr w:rsidR="00FA71BD" w14:paraId="0C8A8770" w14:textId="77777777" w:rsidTr="003C3853">
        <w:tc>
          <w:tcPr>
            <w:tcW w:w="4390" w:type="dxa"/>
          </w:tcPr>
          <w:p w14:paraId="42359FB9" w14:textId="77777777" w:rsidR="00FA71BD" w:rsidRDefault="00FA71BD" w:rsidP="00376709">
            <w:pPr>
              <w:jc w:val="both"/>
              <w:rPr>
                <w:rFonts w:ascii="Times New Roman" w:eastAsia="Times New Roman" w:hAnsi="Times New Roman" w:cs="Times New Roman"/>
                <w:sz w:val="24"/>
                <w:szCs w:val="24"/>
                <w:lang w:eastAsia="ru-RU"/>
              </w:rPr>
            </w:pPr>
            <w:bookmarkStart w:id="2" w:name="_Hlk99363632"/>
          </w:p>
        </w:tc>
        <w:tc>
          <w:tcPr>
            <w:tcW w:w="1134" w:type="dxa"/>
          </w:tcPr>
          <w:p w14:paraId="1E3D5287" w14:textId="77777777" w:rsidR="00FA71BD" w:rsidRDefault="00FA71BD" w:rsidP="00376709">
            <w:pPr>
              <w:jc w:val="both"/>
              <w:rPr>
                <w:rFonts w:ascii="Times New Roman" w:eastAsia="Times New Roman" w:hAnsi="Times New Roman" w:cs="Times New Roman"/>
                <w:sz w:val="24"/>
                <w:szCs w:val="24"/>
                <w:lang w:eastAsia="ru-RU"/>
              </w:rPr>
            </w:pPr>
          </w:p>
        </w:tc>
        <w:tc>
          <w:tcPr>
            <w:tcW w:w="4387" w:type="dxa"/>
            <w:vAlign w:val="bottom"/>
          </w:tcPr>
          <w:p w14:paraId="3193C21C" w14:textId="67357412" w:rsidR="00FA71BD" w:rsidRPr="00E831FE" w:rsidRDefault="00FA71BD" w:rsidP="00376709">
            <w:pPr>
              <w:jc w:val="right"/>
              <w:rPr>
                <w:rFonts w:ascii="Times New Roman" w:eastAsia="Times New Roman" w:hAnsi="Times New Roman" w:cs="Times New Roman"/>
                <w:sz w:val="28"/>
                <w:szCs w:val="28"/>
                <w:lang w:eastAsia="ru-RU"/>
              </w:rPr>
            </w:pPr>
            <w:r w:rsidRPr="00E831FE">
              <w:rPr>
                <w:rFonts w:ascii="Times New Roman" w:eastAsia="Times New Roman" w:hAnsi="Times New Roman" w:cs="Times New Roman"/>
                <w:sz w:val="28"/>
                <w:szCs w:val="28"/>
                <w:lang w:eastAsia="ru-RU"/>
              </w:rPr>
              <w:t>УТВЕРЖД</w:t>
            </w:r>
            <w:r w:rsidR="00B63CC3">
              <w:rPr>
                <w:rFonts w:ascii="Times New Roman" w:eastAsia="Times New Roman" w:hAnsi="Times New Roman" w:cs="Times New Roman"/>
                <w:sz w:val="28"/>
                <w:szCs w:val="28"/>
                <w:lang w:eastAsia="ru-RU"/>
              </w:rPr>
              <w:t>АЮ</w:t>
            </w:r>
          </w:p>
        </w:tc>
      </w:tr>
      <w:tr w:rsidR="00FA71BD" w14:paraId="2126E829" w14:textId="77777777" w:rsidTr="003C3853">
        <w:trPr>
          <w:trHeight w:val="768"/>
        </w:trPr>
        <w:tc>
          <w:tcPr>
            <w:tcW w:w="4390" w:type="dxa"/>
          </w:tcPr>
          <w:p w14:paraId="397A904E" w14:textId="77777777" w:rsidR="00FA71BD" w:rsidRDefault="00FA71BD" w:rsidP="00376709">
            <w:pPr>
              <w:jc w:val="both"/>
              <w:rPr>
                <w:rFonts w:ascii="Times New Roman" w:eastAsia="Times New Roman" w:hAnsi="Times New Roman" w:cs="Times New Roman"/>
                <w:sz w:val="24"/>
                <w:szCs w:val="24"/>
                <w:lang w:eastAsia="ru-RU"/>
              </w:rPr>
            </w:pPr>
          </w:p>
        </w:tc>
        <w:tc>
          <w:tcPr>
            <w:tcW w:w="1134" w:type="dxa"/>
          </w:tcPr>
          <w:p w14:paraId="2DFED827" w14:textId="77777777" w:rsidR="00FA71BD" w:rsidRDefault="00FA71BD" w:rsidP="00376709">
            <w:pPr>
              <w:jc w:val="both"/>
              <w:rPr>
                <w:rFonts w:ascii="Times New Roman" w:eastAsia="Times New Roman" w:hAnsi="Times New Roman" w:cs="Times New Roman"/>
                <w:sz w:val="24"/>
                <w:szCs w:val="24"/>
                <w:lang w:eastAsia="ru-RU"/>
              </w:rPr>
            </w:pPr>
          </w:p>
        </w:tc>
        <w:tc>
          <w:tcPr>
            <w:tcW w:w="4387" w:type="dxa"/>
            <w:vAlign w:val="bottom"/>
          </w:tcPr>
          <w:p w14:paraId="24B72583" w14:textId="77777777" w:rsidR="00FA71BD" w:rsidRPr="00E831FE" w:rsidRDefault="00FA71BD" w:rsidP="00376709">
            <w:pPr>
              <w:jc w:val="right"/>
              <w:rPr>
                <w:rFonts w:ascii="Times New Roman" w:eastAsia="Times New Roman" w:hAnsi="Times New Roman" w:cs="Times New Roman"/>
                <w:sz w:val="28"/>
                <w:szCs w:val="28"/>
                <w:lang w:eastAsia="ru-RU"/>
              </w:rPr>
            </w:pPr>
            <w:r w:rsidRPr="00E831FE">
              <w:rPr>
                <w:rFonts w:ascii="Times New Roman" w:eastAsia="Times New Roman" w:hAnsi="Times New Roman" w:cs="Times New Roman"/>
                <w:sz w:val="28"/>
                <w:szCs w:val="28"/>
                <w:lang w:eastAsia="ru-RU"/>
              </w:rPr>
              <w:t>___________________И.И. Петров</w:t>
            </w:r>
          </w:p>
        </w:tc>
      </w:tr>
      <w:tr w:rsidR="00FA71BD" w14:paraId="752BA278" w14:textId="77777777" w:rsidTr="003C3853">
        <w:tc>
          <w:tcPr>
            <w:tcW w:w="4390" w:type="dxa"/>
          </w:tcPr>
          <w:p w14:paraId="6CA53100" w14:textId="77777777" w:rsidR="00FA71BD" w:rsidRDefault="00FA71BD" w:rsidP="00376709">
            <w:pPr>
              <w:jc w:val="both"/>
              <w:rPr>
                <w:rFonts w:ascii="Times New Roman" w:eastAsia="Times New Roman" w:hAnsi="Times New Roman" w:cs="Times New Roman"/>
                <w:sz w:val="24"/>
                <w:szCs w:val="24"/>
                <w:lang w:eastAsia="ru-RU"/>
              </w:rPr>
            </w:pPr>
          </w:p>
        </w:tc>
        <w:tc>
          <w:tcPr>
            <w:tcW w:w="1134" w:type="dxa"/>
          </w:tcPr>
          <w:p w14:paraId="1855D17A" w14:textId="77777777" w:rsidR="00FA71BD" w:rsidRDefault="00FA71BD" w:rsidP="00376709">
            <w:pPr>
              <w:jc w:val="both"/>
              <w:rPr>
                <w:rFonts w:ascii="Times New Roman" w:eastAsia="Times New Roman" w:hAnsi="Times New Roman" w:cs="Times New Roman"/>
                <w:sz w:val="24"/>
                <w:szCs w:val="24"/>
                <w:lang w:eastAsia="ru-RU"/>
              </w:rPr>
            </w:pPr>
          </w:p>
        </w:tc>
        <w:tc>
          <w:tcPr>
            <w:tcW w:w="4387" w:type="dxa"/>
            <w:vAlign w:val="bottom"/>
          </w:tcPr>
          <w:p w14:paraId="2F51EE31" w14:textId="5BED832F" w:rsidR="00FA71BD" w:rsidRPr="00E831FE" w:rsidRDefault="00FA71BD" w:rsidP="00376709">
            <w:pPr>
              <w:jc w:val="right"/>
              <w:rPr>
                <w:rFonts w:ascii="Times New Roman" w:eastAsia="Times New Roman" w:hAnsi="Times New Roman" w:cs="Times New Roman"/>
                <w:sz w:val="28"/>
                <w:szCs w:val="28"/>
                <w:lang w:eastAsia="ru-RU"/>
              </w:rPr>
            </w:pPr>
            <w:r w:rsidRPr="00E831FE">
              <w:rPr>
                <w:rFonts w:ascii="Times New Roman" w:eastAsia="Times New Roman" w:hAnsi="Times New Roman" w:cs="Times New Roman"/>
                <w:sz w:val="28"/>
                <w:szCs w:val="28"/>
                <w:lang w:eastAsia="ru-RU"/>
              </w:rPr>
              <w:t>«___</w:t>
            </w:r>
            <w:proofErr w:type="gramStart"/>
            <w:r w:rsidRPr="00E831FE">
              <w:rPr>
                <w:rFonts w:ascii="Times New Roman" w:eastAsia="Times New Roman" w:hAnsi="Times New Roman" w:cs="Times New Roman"/>
                <w:sz w:val="28"/>
                <w:szCs w:val="28"/>
                <w:lang w:eastAsia="ru-RU"/>
              </w:rPr>
              <w:t>_»_</w:t>
            </w:r>
            <w:proofErr w:type="gramEnd"/>
            <w:r w:rsidRPr="00E831FE">
              <w:rPr>
                <w:rFonts w:ascii="Times New Roman" w:eastAsia="Times New Roman" w:hAnsi="Times New Roman" w:cs="Times New Roman"/>
                <w:sz w:val="28"/>
                <w:szCs w:val="28"/>
                <w:lang w:eastAsia="ru-RU"/>
              </w:rPr>
              <w:t>_________________202</w:t>
            </w:r>
            <w:r w:rsidR="008F6800">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г.</w:t>
            </w:r>
          </w:p>
        </w:tc>
      </w:tr>
      <w:bookmarkEnd w:id="2"/>
    </w:tbl>
    <w:p w14:paraId="2604B92D" w14:textId="77777777" w:rsidR="00FA71BD" w:rsidRDefault="00FA71BD" w:rsidP="00FA71BD">
      <w:pPr>
        <w:spacing w:after="0" w:line="240" w:lineRule="auto"/>
        <w:ind w:firstLine="709"/>
        <w:jc w:val="both"/>
        <w:rPr>
          <w:rFonts w:ascii="Times New Roman" w:eastAsia="Times New Roman" w:hAnsi="Times New Roman" w:cs="Times New Roman"/>
          <w:sz w:val="24"/>
          <w:szCs w:val="24"/>
          <w:lang w:eastAsia="ru-RU"/>
        </w:rPr>
      </w:pPr>
    </w:p>
    <w:p w14:paraId="1E40B643" w14:textId="77777777" w:rsidR="00FA71BD" w:rsidRDefault="00FA71BD" w:rsidP="00FA71BD">
      <w:pPr>
        <w:spacing w:after="0" w:line="240" w:lineRule="auto"/>
        <w:ind w:firstLine="709"/>
        <w:jc w:val="both"/>
        <w:rPr>
          <w:rFonts w:ascii="Times New Roman" w:eastAsia="Times New Roman" w:hAnsi="Times New Roman" w:cs="Times New Roman"/>
          <w:sz w:val="24"/>
          <w:szCs w:val="24"/>
          <w:lang w:eastAsia="ru-RU"/>
        </w:rPr>
      </w:pPr>
    </w:p>
    <w:p w14:paraId="339CE3AF" w14:textId="77777777" w:rsidR="00FA71BD" w:rsidRPr="00C2627F" w:rsidRDefault="00FA71BD" w:rsidP="00FA71BD">
      <w:pPr>
        <w:spacing w:after="0" w:line="240" w:lineRule="auto"/>
        <w:ind w:firstLine="709"/>
        <w:jc w:val="both"/>
        <w:rPr>
          <w:rFonts w:ascii="Times New Roman" w:eastAsia="Times New Roman" w:hAnsi="Times New Roman" w:cs="Times New Roman"/>
          <w:sz w:val="24"/>
          <w:szCs w:val="24"/>
          <w:lang w:eastAsia="ru-RU"/>
        </w:rPr>
      </w:pPr>
    </w:p>
    <w:bookmarkEnd w:id="0"/>
    <w:p w14:paraId="24D78505" w14:textId="77777777" w:rsidR="00FA71BD" w:rsidRPr="00C2627F" w:rsidRDefault="00FA71BD" w:rsidP="00FA71BD">
      <w:pPr>
        <w:spacing w:after="0" w:line="240" w:lineRule="auto"/>
        <w:ind w:firstLine="567"/>
        <w:jc w:val="both"/>
        <w:rPr>
          <w:rFonts w:ascii="Times New Roman" w:eastAsia="Times New Roman" w:hAnsi="Times New Roman" w:cs="Times New Roman"/>
          <w:sz w:val="24"/>
          <w:szCs w:val="24"/>
          <w:lang w:eastAsia="ru-RU"/>
        </w:rPr>
      </w:pPr>
    </w:p>
    <w:bookmarkEnd w:id="1"/>
    <w:p w14:paraId="4FC934BB" w14:textId="77777777" w:rsidR="003959BD" w:rsidRPr="00C2627F"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4F8CF9C" w14:textId="77777777" w:rsidR="003959BD" w:rsidRPr="00C2627F"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0841802C" w14:textId="77777777" w:rsidR="003959BD" w:rsidRPr="00C2627F"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3DECC0F" w14:textId="40951F2F" w:rsidR="003959BD"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33DA2298" w14:textId="526DF6DC" w:rsidR="00F01D87" w:rsidRDefault="00F01D87" w:rsidP="00E44332">
      <w:pPr>
        <w:spacing w:after="0" w:line="240" w:lineRule="auto"/>
        <w:ind w:firstLine="567"/>
        <w:jc w:val="both"/>
        <w:rPr>
          <w:rFonts w:ascii="Times New Roman" w:eastAsia="Times New Roman" w:hAnsi="Times New Roman" w:cs="Times New Roman"/>
          <w:sz w:val="24"/>
          <w:szCs w:val="24"/>
          <w:lang w:eastAsia="ru-RU"/>
        </w:rPr>
      </w:pPr>
    </w:p>
    <w:p w14:paraId="5FA4475D" w14:textId="3C5294C6" w:rsidR="00F01D87" w:rsidRDefault="00F01D87" w:rsidP="00E44332">
      <w:pPr>
        <w:spacing w:after="0" w:line="240" w:lineRule="auto"/>
        <w:ind w:firstLine="567"/>
        <w:jc w:val="both"/>
        <w:rPr>
          <w:rFonts w:ascii="Times New Roman" w:eastAsia="Times New Roman" w:hAnsi="Times New Roman" w:cs="Times New Roman"/>
          <w:sz w:val="24"/>
          <w:szCs w:val="24"/>
          <w:lang w:eastAsia="ru-RU"/>
        </w:rPr>
      </w:pPr>
    </w:p>
    <w:p w14:paraId="47224F8A" w14:textId="0A523249" w:rsidR="00F01D87" w:rsidRDefault="00F01D87" w:rsidP="00E44332">
      <w:pPr>
        <w:spacing w:after="0" w:line="240" w:lineRule="auto"/>
        <w:ind w:firstLine="567"/>
        <w:jc w:val="both"/>
        <w:rPr>
          <w:rFonts w:ascii="Times New Roman" w:eastAsia="Times New Roman" w:hAnsi="Times New Roman" w:cs="Times New Roman"/>
          <w:sz w:val="24"/>
          <w:szCs w:val="24"/>
          <w:lang w:eastAsia="ru-RU"/>
        </w:rPr>
      </w:pPr>
    </w:p>
    <w:p w14:paraId="6F68A64A" w14:textId="77777777" w:rsidR="00841CDC" w:rsidRDefault="00841CDC" w:rsidP="00841CDC">
      <w:pPr>
        <w:spacing w:after="0" w:line="240" w:lineRule="auto"/>
        <w:ind w:firstLine="567"/>
        <w:jc w:val="center"/>
        <w:rPr>
          <w:rFonts w:ascii="Times New Roman" w:eastAsia="Times New Roman" w:hAnsi="Times New Roman" w:cs="Times New Roman"/>
          <w:b/>
          <w:bCs/>
          <w:sz w:val="32"/>
          <w:szCs w:val="32"/>
          <w:lang w:eastAsia="ru-RU"/>
        </w:rPr>
      </w:pPr>
      <w:r>
        <w:rPr>
          <w:rFonts w:ascii="Times New Roman" w:eastAsia="Times New Roman" w:hAnsi="Times New Roman" w:cs="Times New Roman"/>
          <w:b/>
          <w:bCs/>
          <w:sz w:val="32"/>
          <w:szCs w:val="32"/>
          <w:lang w:eastAsia="ru-RU"/>
        </w:rPr>
        <w:t xml:space="preserve">ДОПОЛНИТЕЛЬНАЯ ПРОФЕССИОНАЛЬНАЯ </w:t>
      </w:r>
    </w:p>
    <w:p w14:paraId="5D1FE687" w14:textId="7C0C0897" w:rsidR="003959BD" w:rsidRPr="00C2627F" w:rsidRDefault="003959BD" w:rsidP="00E44332">
      <w:pPr>
        <w:spacing w:after="0" w:line="240" w:lineRule="auto"/>
        <w:ind w:firstLine="567"/>
        <w:jc w:val="center"/>
        <w:rPr>
          <w:rFonts w:ascii="Times New Roman" w:eastAsia="Times New Roman" w:hAnsi="Times New Roman" w:cs="Times New Roman"/>
          <w:b/>
          <w:bCs/>
          <w:sz w:val="32"/>
          <w:szCs w:val="32"/>
          <w:lang w:eastAsia="ru-RU"/>
        </w:rPr>
      </w:pPr>
      <w:r w:rsidRPr="00C2627F">
        <w:rPr>
          <w:rFonts w:ascii="Times New Roman" w:eastAsia="Times New Roman" w:hAnsi="Times New Roman" w:cs="Times New Roman"/>
          <w:b/>
          <w:bCs/>
          <w:sz w:val="32"/>
          <w:szCs w:val="32"/>
          <w:lang w:eastAsia="ru-RU"/>
        </w:rPr>
        <w:t xml:space="preserve">ПРОГРАММА </w:t>
      </w:r>
      <w:r w:rsidR="005E4DDC">
        <w:rPr>
          <w:rFonts w:ascii="Times New Roman" w:eastAsia="Times New Roman" w:hAnsi="Times New Roman" w:cs="Times New Roman"/>
          <w:b/>
          <w:bCs/>
          <w:sz w:val="32"/>
          <w:szCs w:val="32"/>
          <w:lang w:eastAsia="ru-RU"/>
        </w:rPr>
        <w:t>ПОВЫШЕНИЯ КВАЛИФИКАЦИИ</w:t>
      </w:r>
      <w:r w:rsidRPr="00C2627F">
        <w:rPr>
          <w:rFonts w:ascii="Times New Roman" w:eastAsia="Times New Roman" w:hAnsi="Times New Roman" w:cs="Times New Roman"/>
          <w:b/>
          <w:bCs/>
          <w:sz w:val="32"/>
          <w:szCs w:val="32"/>
          <w:lang w:eastAsia="ru-RU"/>
        </w:rPr>
        <w:t xml:space="preserve"> </w:t>
      </w:r>
    </w:p>
    <w:p w14:paraId="2BDB9EFD" w14:textId="0EEEE446" w:rsidR="003959BD" w:rsidRPr="00C2627F" w:rsidRDefault="003959BD" w:rsidP="00E44332">
      <w:pPr>
        <w:spacing w:after="0" w:line="240" w:lineRule="auto"/>
        <w:ind w:firstLine="567"/>
        <w:jc w:val="center"/>
        <w:rPr>
          <w:rFonts w:ascii="Times New Roman" w:eastAsia="Times New Roman" w:hAnsi="Times New Roman" w:cs="Times New Roman"/>
          <w:bCs/>
          <w:sz w:val="28"/>
          <w:szCs w:val="28"/>
          <w:lang w:eastAsia="ru-RU"/>
        </w:rPr>
      </w:pPr>
      <w:r w:rsidRPr="00C2627F">
        <w:rPr>
          <w:rFonts w:ascii="Times New Roman" w:eastAsia="Times New Roman" w:hAnsi="Times New Roman" w:cs="Times New Roman"/>
          <w:bCs/>
          <w:sz w:val="28"/>
          <w:szCs w:val="28"/>
          <w:lang w:eastAsia="ru-RU"/>
        </w:rPr>
        <w:t xml:space="preserve"> </w:t>
      </w:r>
      <w:bookmarkStart w:id="3" w:name="_Hlk99550665"/>
      <w:r w:rsidRPr="00C2627F">
        <w:rPr>
          <w:rFonts w:ascii="Times New Roman" w:eastAsia="Times New Roman" w:hAnsi="Times New Roman" w:cs="Times New Roman"/>
          <w:bCs/>
          <w:sz w:val="28"/>
          <w:szCs w:val="28"/>
          <w:lang w:eastAsia="ru-RU"/>
        </w:rPr>
        <w:t>«</w:t>
      </w:r>
      <w:r w:rsidR="00052F35" w:rsidRPr="00052F35">
        <w:rPr>
          <w:rFonts w:ascii="Times New Roman" w:eastAsia="Times New Roman" w:hAnsi="Times New Roman" w:cs="Times New Roman"/>
          <w:bCs/>
          <w:sz w:val="28"/>
          <w:szCs w:val="28"/>
          <w:lang w:eastAsia="ru-RU"/>
        </w:rPr>
        <w:t>Вождение в сложных дорожных условиях: безопасное зимнее вождение, защитное вождение, безопасное вождение специализированной техники</w:t>
      </w:r>
      <w:r w:rsidRPr="00C2627F">
        <w:rPr>
          <w:rFonts w:ascii="Times New Roman" w:eastAsia="Times New Roman" w:hAnsi="Times New Roman" w:cs="Times New Roman"/>
          <w:bCs/>
          <w:sz w:val="28"/>
          <w:szCs w:val="28"/>
          <w:lang w:eastAsia="ru-RU"/>
        </w:rPr>
        <w:t>»</w:t>
      </w:r>
    </w:p>
    <w:bookmarkEnd w:id="3"/>
    <w:p w14:paraId="236F1080" w14:textId="77777777" w:rsidR="003959BD" w:rsidRPr="00C2627F"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6D8C800" w14:textId="77777777" w:rsidR="003959BD" w:rsidRPr="00C2627F"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57DAF78" w14:textId="77777777" w:rsidR="003959BD" w:rsidRPr="00C2627F"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1C17804" w14:textId="77777777" w:rsidR="003959BD" w:rsidRPr="00C2627F"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2626212C" w14:textId="77777777" w:rsidR="003959BD" w:rsidRPr="00C2627F"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FD3683B" w14:textId="77777777" w:rsidR="003959BD" w:rsidRPr="00C2627F"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0C5271B5" w14:textId="77777777" w:rsidR="003959BD" w:rsidRPr="00C2627F"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1E0F12A" w14:textId="77777777" w:rsidR="003959BD" w:rsidRPr="00C2627F"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3D90ABE1" w14:textId="77777777" w:rsidR="003959BD" w:rsidRPr="00C2627F"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21EA57C" w14:textId="77777777" w:rsidR="003959BD" w:rsidRPr="00C2627F"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CBF8295" w14:textId="77777777" w:rsidR="003959BD" w:rsidRPr="00C2627F"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A013D68" w14:textId="77777777" w:rsidR="003959BD" w:rsidRPr="00C2627F"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C9DB03A" w14:textId="77777777" w:rsidR="003959BD" w:rsidRPr="00C2627F"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687E54D8" w14:textId="77777777" w:rsidR="003959BD" w:rsidRPr="00C2627F"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189D003" w14:textId="77777777" w:rsidR="003959BD" w:rsidRPr="00C2627F"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2EFDF25C" w14:textId="77777777" w:rsidR="003959BD" w:rsidRPr="00C2627F"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57F0678" w14:textId="77777777" w:rsidR="003959BD" w:rsidRPr="00C2627F"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0528163E" w14:textId="77777777" w:rsidR="003959BD" w:rsidRPr="00C2627F"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6DEA0A88" w14:textId="77777777" w:rsidR="003959BD" w:rsidRPr="00C2627F"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46A30495" w14:textId="77777777" w:rsidR="003959BD"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6F3A7A9" w14:textId="77777777" w:rsidR="003959BD"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7C73EEEF" w14:textId="77777777" w:rsidR="003959BD"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DC66425" w14:textId="77777777" w:rsidR="003959BD" w:rsidRPr="00C2627F"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5EFCB216" w14:textId="77777777" w:rsidR="003959BD"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1F48DD3F" w14:textId="77777777" w:rsidR="003959BD"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495C78E7" w14:textId="77777777" w:rsidR="003959BD" w:rsidRPr="00C2627F" w:rsidRDefault="003959BD" w:rsidP="00E44332">
      <w:pPr>
        <w:spacing w:after="0" w:line="240" w:lineRule="auto"/>
        <w:ind w:firstLine="567"/>
        <w:jc w:val="both"/>
        <w:rPr>
          <w:rFonts w:ascii="Times New Roman" w:eastAsia="Times New Roman" w:hAnsi="Times New Roman" w:cs="Times New Roman"/>
          <w:sz w:val="24"/>
          <w:szCs w:val="24"/>
          <w:lang w:eastAsia="ru-RU"/>
        </w:rPr>
      </w:pPr>
    </w:p>
    <w:p w14:paraId="6BE2C70E" w14:textId="2BC1D72B" w:rsidR="003959BD" w:rsidRPr="006F1B45" w:rsidRDefault="003959BD" w:rsidP="00E44332">
      <w:pPr>
        <w:spacing w:after="0" w:line="240" w:lineRule="auto"/>
        <w:ind w:firstLine="567"/>
        <w:jc w:val="center"/>
        <w:rPr>
          <w:rFonts w:ascii="Times New Roman" w:eastAsia="Times New Roman" w:hAnsi="Times New Roman" w:cs="Times New Roman"/>
          <w:b/>
          <w:bCs/>
          <w:sz w:val="28"/>
          <w:szCs w:val="28"/>
          <w:lang w:eastAsia="ar-SA"/>
        </w:rPr>
        <w:sectPr w:rsidR="003959BD" w:rsidRPr="006F1B45" w:rsidSect="00551D41">
          <w:headerReference w:type="default" r:id="rId8"/>
          <w:headerReference w:type="first" r:id="rId9"/>
          <w:pgSz w:w="11906" w:h="16838"/>
          <w:pgMar w:top="1134" w:right="567" w:bottom="1134" w:left="1134" w:header="720" w:footer="720" w:gutter="0"/>
          <w:pgNumType w:start="1"/>
          <w:cols w:space="720"/>
          <w:titlePg/>
          <w:docGrid w:linePitch="360"/>
        </w:sectPr>
      </w:pPr>
      <w:r w:rsidRPr="006F1B45">
        <w:rPr>
          <w:rFonts w:ascii="Times New Roman" w:eastAsia="Times New Roman" w:hAnsi="Times New Roman" w:cs="Times New Roman"/>
          <w:b/>
          <w:bCs/>
          <w:sz w:val="28"/>
          <w:szCs w:val="28"/>
          <w:highlight w:val="yellow"/>
          <w:lang w:eastAsia="ar-SA"/>
        </w:rPr>
        <w:t>Город</w:t>
      </w:r>
      <w:r w:rsidRPr="006F1B45">
        <w:rPr>
          <w:rFonts w:ascii="Times New Roman" w:eastAsia="Times New Roman" w:hAnsi="Times New Roman" w:cs="Times New Roman"/>
          <w:b/>
          <w:bCs/>
          <w:sz w:val="28"/>
          <w:szCs w:val="28"/>
          <w:lang w:eastAsia="ar-SA"/>
        </w:rPr>
        <w:t xml:space="preserve"> 202</w:t>
      </w:r>
      <w:r w:rsidR="008F6800">
        <w:rPr>
          <w:rFonts w:ascii="Times New Roman" w:eastAsia="Times New Roman" w:hAnsi="Times New Roman" w:cs="Times New Roman"/>
          <w:b/>
          <w:bCs/>
          <w:sz w:val="28"/>
          <w:szCs w:val="28"/>
          <w:lang w:eastAsia="ar-SA"/>
        </w:rPr>
        <w:t>3</w:t>
      </w:r>
      <w:r w:rsidRPr="006F1B45">
        <w:rPr>
          <w:rFonts w:ascii="Times New Roman" w:eastAsia="Times New Roman" w:hAnsi="Times New Roman" w:cs="Times New Roman"/>
          <w:b/>
          <w:bCs/>
          <w:sz w:val="28"/>
          <w:szCs w:val="28"/>
          <w:lang w:eastAsia="ar-SA"/>
        </w:rPr>
        <w:t xml:space="preserve"> г.</w:t>
      </w:r>
    </w:p>
    <w:p w14:paraId="1FC91913" w14:textId="77777777" w:rsidR="00FA71BD" w:rsidRPr="001E449D" w:rsidRDefault="00FA71BD" w:rsidP="00FA71BD">
      <w:pPr>
        <w:spacing w:after="0" w:line="240" w:lineRule="auto"/>
        <w:ind w:firstLine="567"/>
        <w:jc w:val="center"/>
        <w:rPr>
          <w:rFonts w:ascii="Times New Roman" w:eastAsia="Times New Roman" w:hAnsi="Times New Roman" w:cs="Times New Roman"/>
          <w:b/>
          <w:bCs/>
          <w:sz w:val="28"/>
          <w:szCs w:val="28"/>
          <w:lang w:eastAsia="ru-RU"/>
        </w:rPr>
      </w:pPr>
      <w:bookmarkStart w:id="4" w:name="_Hlk94076936"/>
      <w:bookmarkStart w:id="5" w:name="_Hlk99364265"/>
      <w:r w:rsidRPr="001E449D">
        <w:rPr>
          <w:rFonts w:ascii="Times New Roman" w:eastAsia="Times New Roman" w:hAnsi="Times New Roman" w:cs="Times New Roman"/>
          <w:b/>
          <w:bCs/>
          <w:sz w:val="28"/>
          <w:szCs w:val="28"/>
          <w:lang w:eastAsia="ru-RU"/>
        </w:rPr>
        <w:lastRenderedPageBreak/>
        <w:t>Содержание:</w:t>
      </w:r>
    </w:p>
    <w:p w14:paraId="00D3A5F4" w14:textId="77777777" w:rsidR="00FA71BD" w:rsidRPr="001E449D" w:rsidRDefault="00FA71BD" w:rsidP="00FA71BD">
      <w:pPr>
        <w:spacing w:after="0" w:line="240" w:lineRule="auto"/>
        <w:ind w:firstLine="567"/>
        <w:jc w:val="center"/>
        <w:rPr>
          <w:rFonts w:ascii="Times New Roman" w:eastAsia="Times New Roman" w:hAnsi="Times New Roman" w:cs="Times New Roman"/>
          <w:b/>
          <w:bCs/>
          <w:sz w:val="28"/>
          <w:szCs w:val="28"/>
          <w:lang w:eastAsia="ru-RU"/>
        </w:rPr>
      </w:pPr>
    </w:p>
    <w:tbl>
      <w:tblPr>
        <w:tblStyle w:val="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FA71BD" w:rsidRPr="001E449D" w14:paraId="08855255" w14:textId="77777777" w:rsidTr="00E32EC4">
        <w:tc>
          <w:tcPr>
            <w:tcW w:w="8642" w:type="dxa"/>
            <w:hideMark/>
          </w:tcPr>
          <w:p w14:paraId="52923005" w14:textId="77777777" w:rsidR="00FA71BD" w:rsidRPr="001E449D" w:rsidRDefault="00FA71BD" w:rsidP="00376709">
            <w:pPr>
              <w:rPr>
                <w:rFonts w:ascii="Times New Roman" w:hAnsi="Times New Roman"/>
                <w:bCs/>
                <w:sz w:val="28"/>
                <w:szCs w:val="28"/>
              </w:rPr>
            </w:pPr>
            <w:r w:rsidRPr="001E449D">
              <w:rPr>
                <w:rFonts w:ascii="Times New Roman" w:hAnsi="Times New Roman"/>
                <w:bCs/>
                <w:sz w:val="28"/>
                <w:szCs w:val="28"/>
              </w:rPr>
              <w:t>Содержание …………………………………………………………</w:t>
            </w:r>
            <w:proofErr w:type="gramStart"/>
            <w:r w:rsidRPr="001E449D">
              <w:rPr>
                <w:rFonts w:ascii="Times New Roman" w:hAnsi="Times New Roman"/>
                <w:bCs/>
                <w:sz w:val="28"/>
                <w:szCs w:val="28"/>
              </w:rPr>
              <w:t>…….</w:t>
            </w:r>
            <w:proofErr w:type="gramEnd"/>
          </w:p>
        </w:tc>
        <w:tc>
          <w:tcPr>
            <w:tcW w:w="986" w:type="dxa"/>
          </w:tcPr>
          <w:p w14:paraId="4D491A5D" w14:textId="38F41809" w:rsidR="00FA71BD" w:rsidRPr="001E449D" w:rsidRDefault="00D12711" w:rsidP="00376709">
            <w:pPr>
              <w:ind w:left="-98"/>
              <w:rPr>
                <w:rFonts w:ascii="Times New Roman" w:hAnsi="Times New Roman"/>
                <w:bCs/>
                <w:sz w:val="28"/>
                <w:szCs w:val="28"/>
              </w:rPr>
            </w:pPr>
            <w:r>
              <w:rPr>
                <w:rFonts w:ascii="Times New Roman" w:hAnsi="Times New Roman"/>
                <w:bCs/>
                <w:sz w:val="28"/>
                <w:szCs w:val="28"/>
              </w:rPr>
              <w:t>2</w:t>
            </w:r>
          </w:p>
        </w:tc>
      </w:tr>
      <w:tr w:rsidR="00FA71BD" w:rsidRPr="001E449D" w14:paraId="68F749AB" w14:textId="77777777" w:rsidTr="00E32EC4">
        <w:tc>
          <w:tcPr>
            <w:tcW w:w="8642" w:type="dxa"/>
            <w:hideMark/>
          </w:tcPr>
          <w:p w14:paraId="4C764521" w14:textId="77777777" w:rsidR="00FA71BD" w:rsidRPr="001E449D" w:rsidRDefault="00FA71BD" w:rsidP="00376709">
            <w:pPr>
              <w:rPr>
                <w:rFonts w:ascii="Times New Roman" w:hAnsi="Times New Roman"/>
                <w:bCs/>
                <w:sz w:val="28"/>
                <w:szCs w:val="28"/>
              </w:rPr>
            </w:pPr>
            <w:r w:rsidRPr="001E449D">
              <w:rPr>
                <w:rFonts w:ascii="Times New Roman" w:hAnsi="Times New Roman"/>
                <w:bCs/>
                <w:sz w:val="28"/>
                <w:szCs w:val="28"/>
              </w:rPr>
              <w:t>Общие положения ………………………………………………………...</w:t>
            </w:r>
          </w:p>
        </w:tc>
        <w:tc>
          <w:tcPr>
            <w:tcW w:w="986" w:type="dxa"/>
          </w:tcPr>
          <w:p w14:paraId="7046D8C7" w14:textId="074AF0A8" w:rsidR="00FA71BD" w:rsidRPr="001E449D" w:rsidRDefault="00D12711" w:rsidP="00376709">
            <w:pPr>
              <w:ind w:left="-98"/>
              <w:rPr>
                <w:rFonts w:ascii="Times New Roman" w:hAnsi="Times New Roman"/>
                <w:bCs/>
                <w:sz w:val="28"/>
                <w:szCs w:val="28"/>
              </w:rPr>
            </w:pPr>
            <w:r>
              <w:rPr>
                <w:rFonts w:ascii="Times New Roman" w:hAnsi="Times New Roman"/>
                <w:bCs/>
                <w:sz w:val="28"/>
                <w:szCs w:val="28"/>
              </w:rPr>
              <w:t>3</w:t>
            </w:r>
          </w:p>
        </w:tc>
      </w:tr>
      <w:tr w:rsidR="00FA71BD" w:rsidRPr="001E449D" w14:paraId="4B9A7600" w14:textId="77777777" w:rsidTr="00E32EC4">
        <w:tc>
          <w:tcPr>
            <w:tcW w:w="8642" w:type="dxa"/>
            <w:hideMark/>
          </w:tcPr>
          <w:p w14:paraId="71D21D3A" w14:textId="77777777" w:rsidR="00FA71BD" w:rsidRPr="001E449D" w:rsidRDefault="00FA71BD" w:rsidP="00376709">
            <w:pPr>
              <w:rPr>
                <w:rFonts w:ascii="Times New Roman" w:hAnsi="Times New Roman"/>
                <w:bCs/>
                <w:sz w:val="28"/>
                <w:szCs w:val="28"/>
              </w:rPr>
            </w:pPr>
            <w:r w:rsidRPr="001E449D">
              <w:rPr>
                <w:rFonts w:ascii="Times New Roman" w:hAnsi="Times New Roman"/>
                <w:bCs/>
                <w:sz w:val="28"/>
                <w:szCs w:val="28"/>
              </w:rPr>
              <w:t>Планируемые результаты …………………………………………</w:t>
            </w:r>
            <w:proofErr w:type="gramStart"/>
            <w:r w:rsidRPr="001E449D">
              <w:rPr>
                <w:rFonts w:ascii="Times New Roman" w:hAnsi="Times New Roman"/>
                <w:bCs/>
                <w:sz w:val="28"/>
                <w:szCs w:val="28"/>
              </w:rPr>
              <w:t>…….</w:t>
            </w:r>
            <w:proofErr w:type="gramEnd"/>
            <w:r w:rsidRPr="001E449D">
              <w:rPr>
                <w:rFonts w:ascii="Times New Roman" w:hAnsi="Times New Roman"/>
                <w:bCs/>
                <w:sz w:val="28"/>
                <w:szCs w:val="28"/>
              </w:rPr>
              <w:t>.</w:t>
            </w:r>
          </w:p>
        </w:tc>
        <w:tc>
          <w:tcPr>
            <w:tcW w:w="986" w:type="dxa"/>
          </w:tcPr>
          <w:p w14:paraId="24B840CB" w14:textId="60FF1946" w:rsidR="00FA71BD" w:rsidRPr="001E449D" w:rsidRDefault="00D12711" w:rsidP="00376709">
            <w:pPr>
              <w:ind w:left="-98"/>
              <w:rPr>
                <w:rFonts w:ascii="Times New Roman" w:hAnsi="Times New Roman"/>
                <w:bCs/>
                <w:sz w:val="28"/>
                <w:szCs w:val="28"/>
              </w:rPr>
            </w:pPr>
            <w:r>
              <w:rPr>
                <w:rFonts w:ascii="Times New Roman" w:hAnsi="Times New Roman"/>
                <w:bCs/>
                <w:sz w:val="28"/>
                <w:szCs w:val="28"/>
              </w:rPr>
              <w:t>4</w:t>
            </w:r>
          </w:p>
        </w:tc>
      </w:tr>
      <w:tr w:rsidR="00FA71BD" w:rsidRPr="001E449D" w14:paraId="7D2FDD6D" w14:textId="77777777" w:rsidTr="00E32EC4">
        <w:tc>
          <w:tcPr>
            <w:tcW w:w="8642" w:type="dxa"/>
            <w:hideMark/>
          </w:tcPr>
          <w:p w14:paraId="7FADB80F" w14:textId="77777777" w:rsidR="00FA71BD" w:rsidRPr="001E449D" w:rsidRDefault="00FA71BD" w:rsidP="00376709">
            <w:pPr>
              <w:rPr>
                <w:rFonts w:ascii="Times New Roman" w:hAnsi="Times New Roman"/>
                <w:bCs/>
                <w:sz w:val="28"/>
                <w:szCs w:val="28"/>
              </w:rPr>
            </w:pPr>
            <w:r w:rsidRPr="001E449D">
              <w:rPr>
                <w:rFonts w:ascii="Times New Roman" w:hAnsi="Times New Roman"/>
                <w:bCs/>
                <w:sz w:val="28"/>
                <w:szCs w:val="28"/>
              </w:rPr>
              <w:t>Организационно – педагогические условия ………………………</w:t>
            </w:r>
            <w:proofErr w:type="gramStart"/>
            <w:r w:rsidRPr="001E449D">
              <w:rPr>
                <w:rFonts w:ascii="Times New Roman" w:hAnsi="Times New Roman"/>
                <w:bCs/>
                <w:sz w:val="28"/>
                <w:szCs w:val="28"/>
              </w:rPr>
              <w:t>…….</w:t>
            </w:r>
            <w:proofErr w:type="gramEnd"/>
          </w:p>
        </w:tc>
        <w:tc>
          <w:tcPr>
            <w:tcW w:w="986" w:type="dxa"/>
          </w:tcPr>
          <w:p w14:paraId="467B2464" w14:textId="35796DC5" w:rsidR="00FA71BD" w:rsidRPr="001E449D" w:rsidRDefault="00D12711" w:rsidP="00376709">
            <w:pPr>
              <w:ind w:left="-98"/>
              <w:rPr>
                <w:rFonts w:ascii="Times New Roman" w:hAnsi="Times New Roman"/>
                <w:bCs/>
                <w:sz w:val="28"/>
                <w:szCs w:val="28"/>
              </w:rPr>
            </w:pPr>
            <w:r>
              <w:rPr>
                <w:rFonts w:ascii="Times New Roman" w:hAnsi="Times New Roman"/>
                <w:bCs/>
                <w:sz w:val="28"/>
                <w:szCs w:val="28"/>
              </w:rPr>
              <w:t>5</w:t>
            </w:r>
          </w:p>
        </w:tc>
      </w:tr>
      <w:tr w:rsidR="00FA71BD" w:rsidRPr="001E449D" w14:paraId="0BD223F9" w14:textId="77777777" w:rsidTr="00E32EC4">
        <w:tc>
          <w:tcPr>
            <w:tcW w:w="8642" w:type="dxa"/>
            <w:hideMark/>
          </w:tcPr>
          <w:p w14:paraId="304E9B48" w14:textId="77777777" w:rsidR="00FA71BD" w:rsidRPr="001E449D" w:rsidRDefault="00FA71BD" w:rsidP="00376709">
            <w:pPr>
              <w:rPr>
                <w:rFonts w:ascii="Times New Roman" w:hAnsi="Times New Roman"/>
                <w:bCs/>
                <w:sz w:val="28"/>
                <w:szCs w:val="28"/>
              </w:rPr>
            </w:pPr>
            <w:r w:rsidRPr="001E449D">
              <w:rPr>
                <w:rFonts w:ascii="Times New Roman" w:hAnsi="Times New Roman"/>
                <w:bCs/>
                <w:sz w:val="28"/>
                <w:szCs w:val="28"/>
              </w:rPr>
              <w:t>Итоговая аттестация ………………………………………………………</w:t>
            </w:r>
          </w:p>
        </w:tc>
        <w:tc>
          <w:tcPr>
            <w:tcW w:w="986" w:type="dxa"/>
          </w:tcPr>
          <w:p w14:paraId="52A7D639" w14:textId="0E74E228" w:rsidR="00FA71BD" w:rsidRPr="001E449D" w:rsidRDefault="00D12711" w:rsidP="00376709">
            <w:pPr>
              <w:ind w:left="-98"/>
              <w:rPr>
                <w:rFonts w:ascii="Times New Roman" w:hAnsi="Times New Roman"/>
                <w:bCs/>
                <w:sz w:val="28"/>
                <w:szCs w:val="28"/>
              </w:rPr>
            </w:pPr>
            <w:r>
              <w:rPr>
                <w:rFonts w:ascii="Times New Roman" w:hAnsi="Times New Roman"/>
                <w:bCs/>
                <w:sz w:val="28"/>
                <w:szCs w:val="28"/>
              </w:rPr>
              <w:t>6</w:t>
            </w:r>
          </w:p>
        </w:tc>
      </w:tr>
      <w:tr w:rsidR="00FA71BD" w:rsidRPr="001E449D" w14:paraId="04533C31" w14:textId="77777777" w:rsidTr="00E32EC4">
        <w:tc>
          <w:tcPr>
            <w:tcW w:w="8642" w:type="dxa"/>
            <w:hideMark/>
          </w:tcPr>
          <w:p w14:paraId="17BAC414" w14:textId="77777777" w:rsidR="00FA71BD" w:rsidRPr="001E449D" w:rsidRDefault="00FA71BD" w:rsidP="00376709">
            <w:pPr>
              <w:rPr>
                <w:rFonts w:ascii="Times New Roman" w:hAnsi="Times New Roman"/>
                <w:bCs/>
                <w:sz w:val="28"/>
                <w:szCs w:val="28"/>
              </w:rPr>
            </w:pPr>
            <w:r w:rsidRPr="001E449D">
              <w:rPr>
                <w:rFonts w:ascii="Times New Roman" w:hAnsi="Times New Roman"/>
                <w:bCs/>
                <w:sz w:val="28"/>
                <w:szCs w:val="28"/>
              </w:rPr>
              <w:t>Учебно-тематический план ………………………………………………</w:t>
            </w:r>
          </w:p>
        </w:tc>
        <w:tc>
          <w:tcPr>
            <w:tcW w:w="986" w:type="dxa"/>
          </w:tcPr>
          <w:p w14:paraId="7300E4B7" w14:textId="3514C5DD" w:rsidR="00FA71BD" w:rsidRPr="001E449D" w:rsidRDefault="00D12711" w:rsidP="00376709">
            <w:pPr>
              <w:ind w:left="-98"/>
              <w:rPr>
                <w:rFonts w:ascii="Times New Roman" w:hAnsi="Times New Roman"/>
                <w:bCs/>
                <w:sz w:val="28"/>
                <w:szCs w:val="28"/>
              </w:rPr>
            </w:pPr>
            <w:r>
              <w:rPr>
                <w:rFonts w:ascii="Times New Roman" w:hAnsi="Times New Roman"/>
                <w:bCs/>
                <w:sz w:val="28"/>
                <w:szCs w:val="28"/>
              </w:rPr>
              <w:t>7</w:t>
            </w:r>
          </w:p>
        </w:tc>
      </w:tr>
      <w:tr w:rsidR="00FA71BD" w:rsidRPr="001E449D" w14:paraId="22F6D4BF" w14:textId="77777777" w:rsidTr="00E32EC4">
        <w:tc>
          <w:tcPr>
            <w:tcW w:w="8642" w:type="dxa"/>
            <w:hideMark/>
          </w:tcPr>
          <w:p w14:paraId="0838D316" w14:textId="77777777" w:rsidR="00FA71BD" w:rsidRPr="001E449D" w:rsidRDefault="00FA71BD" w:rsidP="00376709">
            <w:pPr>
              <w:rPr>
                <w:rFonts w:ascii="Times New Roman" w:hAnsi="Times New Roman"/>
                <w:bCs/>
                <w:sz w:val="28"/>
                <w:szCs w:val="28"/>
              </w:rPr>
            </w:pPr>
            <w:r w:rsidRPr="001E449D">
              <w:rPr>
                <w:rFonts w:ascii="Times New Roman" w:hAnsi="Times New Roman"/>
                <w:bCs/>
                <w:sz w:val="28"/>
                <w:szCs w:val="28"/>
              </w:rPr>
              <w:t>Календарный учебный график …………………………………………...</w:t>
            </w:r>
          </w:p>
        </w:tc>
        <w:tc>
          <w:tcPr>
            <w:tcW w:w="986" w:type="dxa"/>
          </w:tcPr>
          <w:p w14:paraId="070697B6" w14:textId="4E2B1716" w:rsidR="00FA71BD" w:rsidRPr="001E449D" w:rsidRDefault="00D12711" w:rsidP="00376709">
            <w:pPr>
              <w:ind w:left="-98"/>
              <w:rPr>
                <w:rFonts w:ascii="Times New Roman" w:hAnsi="Times New Roman"/>
                <w:bCs/>
                <w:sz w:val="28"/>
                <w:szCs w:val="28"/>
              </w:rPr>
            </w:pPr>
            <w:r>
              <w:rPr>
                <w:rFonts w:ascii="Times New Roman" w:hAnsi="Times New Roman"/>
                <w:bCs/>
                <w:sz w:val="28"/>
                <w:szCs w:val="28"/>
              </w:rPr>
              <w:t>7</w:t>
            </w:r>
            <w:bookmarkStart w:id="6" w:name="_GoBack"/>
            <w:bookmarkEnd w:id="6"/>
          </w:p>
        </w:tc>
      </w:tr>
      <w:tr w:rsidR="00FA71BD" w:rsidRPr="001E449D" w14:paraId="3AF6C30D" w14:textId="77777777" w:rsidTr="00E32EC4">
        <w:tc>
          <w:tcPr>
            <w:tcW w:w="8642" w:type="dxa"/>
            <w:hideMark/>
          </w:tcPr>
          <w:p w14:paraId="724C5CA1" w14:textId="70A8B385" w:rsidR="00FA71BD" w:rsidRPr="001E449D" w:rsidRDefault="00FA71BD" w:rsidP="00376709">
            <w:pPr>
              <w:rPr>
                <w:rFonts w:ascii="Times New Roman" w:hAnsi="Times New Roman"/>
                <w:bCs/>
                <w:sz w:val="28"/>
                <w:szCs w:val="28"/>
              </w:rPr>
            </w:pPr>
            <w:r w:rsidRPr="001E449D">
              <w:rPr>
                <w:rFonts w:ascii="Times New Roman" w:hAnsi="Times New Roman"/>
                <w:bCs/>
                <w:sz w:val="28"/>
                <w:szCs w:val="28"/>
              </w:rPr>
              <w:t>Рабочая программа. Содержание</w:t>
            </w:r>
            <w:r w:rsidR="00D92635">
              <w:rPr>
                <w:rFonts w:ascii="Times New Roman" w:hAnsi="Times New Roman"/>
                <w:bCs/>
                <w:sz w:val="28"/>
                <w:szCs w:val="28"/>
              </w:rPr>
              <w:t xml:space="preserve"> разделов, </w:t>
            </w:r>
            <w:r w:rsidRPr="001E449D">
              <w:rPr>
                <w:rFonts w:ascii="Times New Roman" w:hAnsi="Times New Roman"/>
                <w:bCs/>
                <w:sz w:val="28"/>
                <w:szCs w:val="28"/>
              </w:rPr>
              <w:t>тем ……………</w:t>
            </w:r>
            <w:proofErr w:type="gramStart"/>
            <w:r w:rsidRPr="001E449D">
              <w:rPr>
                <w:rFonts w:ascii="Times New Roman" w:hAnsi="Times New Roman"/>
                <w:bCs/>
                <w:sz w:val="28"/>
                <w:szCs w:val="28"/>
              </w:rPr>
              <w:t>……</w:t>
            </w:r>
            <w:r w:rsidR="00D92635">
              <w:rPr>
                <w:rFonts w:ascii="Times New Roman" w:hAnsi="Times New Roman"/>
                <w:bCs/>
                <w:sz w:val="28"/>
                <w:szCs w:val="28"/>
              </w:rPr>
              <w:t>.</w:t>
            </w:r>
            <w:proofErr w:type="gramEnd"/>
            <w:r w:rsidR="00D92635">
              <w:rPr>
                <w:rFonts w:ascii="Times New Roman" w:hAnsi="Times New Roman"/>
                <w:bCs/>
                <w:sz w:val="28"/>
                <w:szCs w:val="28"/>
              </w:rPr>
              <w:t>.</w:t>
            </w:r>
            <w:r w:rsidRPr="001E449D">
              <w:rPr>
                <w:rFonts w:ascii="Times New Roman" w:hAnsi="Times New Roman"/>
                <w:bCs/>
                <w:sz w:val="28"/>
                <w:szCs w:val="28"/>
              </w:rPr>
              <w:t>……</w:t>
            </w:r>
          </w:p>
        </w:tc>
        <w:tc>
          <w:tcPr>
            <w:tcW w:w="986" w:type="dxa"/>
          </w:tcPr>
          <w:p w14:paraId="768A83FF" w14:textId="66218DF1" w:rsidR="00FA71BD" w:rsidRPr="001E449D" w:rsidRDefault="00D12711" w:rsidP="00376709">
            <w:pPr>
              <w:ind w:left="-98"/>
              <w:rPr>
                <w:rFonts w:ascii="Times New Roman" w:hAnsi="Times New Roman"/>
                <w:bCs/>
                <w:sz w:val="28"/>
                <w:szCs w:val="28"/>
              </w:rPr>
            </w:pPr>
            <w:r>
              <w:rPr>
                <w:rFonts w:ascii="Times New Roman" w:hAnsi="Times New Roman"/>
                <w:bCs/>
                <w:sz w:val="28"/>
                <w:szCs w:val="28"/>
              </w:rPr>
              <w:t>7</w:t>
            </w:r>
          </w:p>
        </w:tc>
      </w:tr>
      <w:tr w:rsidR="00FA71BD" w:rsidRPr="001E449D" w14:paraId="1D5D857E" w14:textId="77777777" w:rsidTr="00E32EC4">
        <w:tc>
          <w:tcPr>
            <w:tcW w:w="8642" w:type="dxa"/>
            <w:hideMark/>
          </w:tcPr>
          <w:p w14:paraId="27A5957A" w14:textId="77777777" w:rsidR="00FA71BD" w:rsidRPr="001E449D" w:rsidRDefault="00FA71BD" w:rsidP="00376709">
            <w:pPr>
              <w:rPr>
                <w:rFonts w:ascii="Times New Roman" w:hAnsi="Times New Roman"/>
                <w:bCs/>
                <w:sz w:val="28"/>
                <w:szCs w:val="28"/>
              </w:rPr>
            </w:pPr>
            <w:r w:rsidRPr="001E449D">
              <w:rPr>
                <w:rFonts w:ascii="Times New Roman" w:hAnsi="Times New Roman"/>
                <w:bCs/>
                <w:sz w:val="28"/>
                <w:szCs w:val="28"/>
              </w:rPr>
              <w:t>Оценочные материалы</w:t>
            </w:r>
            <w:proofErr w:type="gramStart"/>
            <w:r w:rsidRPr="001E449D">
              <w:rPr>
                <w:rFonts w:ascii="Times New Roman" w:hAnsi="Times New Roman"/>
                <w:bCs/>
                <w:sz w:val="28"/>
                <w:szCs w:val="28"/>
              </w:rPr>
              <w:t xml:space="preserve"> .…</w:t>
            </w:r>
            <w:proofErr w:type="gramEnd"/>
            <w:r w:rsidRPr="001E449D">
              <w:rPr>
                <w:rFonts w:ascii="Times New Roman" w:hAnsi="Times New Roman"/>
                <w:bCs/>
                <w:sz w:val="28"/>
                <w:szCs w:val="28"/>
              </w:rPr>
              <w:t>………………………………………………...</w:t>
            </w:r>
          </w:p>
        </w:tc>
        <w:tc>
          <w:tcPr>
            <w:tcW w:w="986" w:type="dxa"/>
          </w:tcPr>
          <w:p w14:paraId="1664354D" w14:textId="304F466C" w:rsidR="00FA71BD" w:rsidRPr="001E449D" w:rsidRDefault="00D12711" w:rsidP="00376709">
            <w:pPr>
              <w:ind w:left="-98"/>
              <w:rPr>
                <w:rFonts w:ascii="Times New Roman" w:hAnsi="Times New Roman"/>
                <w:bCs/>
                <w:sz w:val="28"/>
                <w:szCs w:val="28"/>
              </w:rPr>
            </w:pPr>
            <w:r>
              <w:rPr>
                <w:rFonts w:ascii="Times New Roman" w:hAnsi="Times New Roman"/>
                <w:bCs/>
                <w:sz w:val="28"/>
                <w:szCs w:val="28"/>
              </w:rPr>
              <w:t>9</w:t>
            </w:r>
          </w:p>
        </w:tc>
      </w:tr>
      <w:tr w:rsidR="00FA71BD" w:rsidRPr="001E449D" w14:paraId="4698FEE8" w14:textId="77777777" w:rsidTr="00E32EC4">
        <w:tc>
          <w:tcPr>
            <w:tcW w:w="8642" w:type="dxa"/>
            <w:hideMark/>
          </w:tcPr>
          <w:p w14:paraId="27D7074B" w14:textId="77777777" w:rsidR="00FA71BD" w:rsidRPr="001E449D" w:rsidRDefault="00FA71BD" w:rsidP="00376709">
            <w:pPr>
              <w:rPr>
                <w:rFonts w:ascii="Times New Roman" w:hAnsi="Times New Roman"/>
                <w:bCs/>
                <w:sz w:val="28"/>
                <w:szCs w:val="28"/>
              </w:rPr>
            </w:pPr>
            <w:r w:rsidRPr="001E449D">
              <w:rPr>
                <w:rFonts w:ascii="Times New Roman" w:hAnsi="Times New Roman"/>
                <w:bCs/>
                <w:sz w:val="28"/>
                <w:szCs w:val="28"/>
              </w:rPr>
              <w:t>Методические материалы ………………………………………………...</w:t>
            </w:r>
          </w:p>
        </w:tc>
        <w:tc>
          <w:tcPr>
            <w:tcW w:w="986" w:type="dxa"/>
          </w:tcPr>
          <w:p w14:paraId="7F3F9DE3" w14:textId="6E34FB3E" w:rsidR="00FA71BD" w:rsidRPr="001E449D" w:rsidRDefault="00D12711" w:rsidP="00376709">
            <w:pPr>
              <w:ind w:left="-98"/>
              <w:rPr>
                <w:rFonts w:ascii="Times New Roman" w:hAnsi="Times New Roman"/>
                <w:bCs/>
                <w:sz w:val="28"/>
                <w:szCs w:val="28"/>
              </w:rPr>
            </w:pPr>
            <w:r>
              <w:rPr>
                <w:rFonts w:ascii="Times New Roman" w:hAnsi="Times New Roman"/>
                <w:bCs/>
                <w:sz w:val="28"/>
                <w:szCs w:val="28"/>
              </w:rPr>
              <w:t>10</w:t>
            </w:r>
          </w:p>
        </w:tc>
      </w:tr>
      <w:tr w:rsidR="00FA71BD" w:rsidRPr="001E449D" w14:paraId="649C33ED" w14:textId="77777777" w:rsidTr="00E32EC4">
        <w:tc>
          <w:tcPr>
            <w:tcW w:w="8642" w:type="dxa"/>
            <w:hideMark/>
          </w:tcPr>
          <w:p w14:paraId="7677E46B" w14:textId="77777777" w:rsidR="00FA71BD" w:rsidRPr="001E449D" w:rsidRDefault="00FA71BD" w:rsidP="00376709">
            <w:pPr>
              <w:rPr>
                <w:rFonts w:ascii="Times New Roman" w:hAnsi="Times New Roman"/>
                <w:bCs/>
                <w:sz w:val="28"/>
                <w:szCs w:val="28"/>
              </w:rPr>
            </w:pPr>
            <w:r w:rsidRPr="001E449D">
              <w:rPr>
                <w:rFonts w:ascii="Times New Roman" w:hAnsi="Times New Roman"/>
                <w:bCs/>
                <w:sz w:val="28"/>
                <w:szCs w:val="28"/>
              </w:rPr>
              <w:t xml:space="preserve">Нормативно-правовые акты и </w:t>
            </w:r>
            <w:r>
              <w:rPr>
                <w:rFonts w:ascii="Times New Roman" w:hAnsi="Times New Roman"/>
                <w:bCs/>
                <w:sz w:val="28"/>
                <w:szCs w:val="28"/>
              </w:rPr>
              <w:t>с</w:t>
            </w:r>
            <w:r w:rsidRPr="001E449D">
              <w:rPr>
                <w:rFonts w:ascii="Times New Roman" w:hAnsi="Times New Roman"/>
                <w:bCs/>
                <w:sz w:val="28"/>
                <w:szCs w:val="28"/>
              </w:rPr>
              <w:t>писок литературы ……</w:t>
            </w:r>
            <w:proofErr w:type="gramStart"/>
            <w:r w:rsidRPr="001E449D">
              <w:rPr>
                <w:rFonts w:ascii="Times New Roman" w:hAnsi="Times New Roman"/>
                <w:bCs/>
                <w:sz w:val="28"/>
                <w:szCs w:val="28"/>
              </w:rPr>
              <w:t>……</w:t>
            </w:r>
            <w:r>
              <w:rPr>
                <w:rFonts w:ascii="Times New Roman" w:hAnsi="Times New Roman"/>
                <w:bCs/>
                <w:sz w:val="28"/>
                <w:szCs w:val="28"/>
              </w:rPr>
              <w:t>.</w:t>
            </w:r>
            <w:proofErr w:type="gramEnd"/>
            <w:r>
              <w:rPr>
                <w:rFonts w:ascii="Times New Roman" w:hAnsi="Times New Roman"/>
                <w:bCs/>
                <w:sz w:val="28"/>
                <w:szCs w:val="28"/>
              </w:rPr>
              <w:t>.</w:t>
            </w:r>
            <w:r w:rsidRPr="001E449D">
              <w:rPr>
                <w:rFonts w:ascii="Times New Roman" w:hAnsi="Times New Roman"/>
                <w:bCs/>
                <w:sz w:val="28"/>
                <w:szCs w:val="28"/>
              </w:rPr>
              <w:t>…………</w:t>
            </w:r>
          </w:p>
        </w:tc>
        <w:tc>
          <w:tcPr>
            <w:tcW w:w="986" w:type="dxa"/>
          </w:tcPr>
          <w:p w14:paraId="7082CA6A" w14:textId="28AD42C5" w:rsidR="00FA71BD" w:rsidRPr="001E449D" w:rsidRDefault="00D12711" w:rsidP="00376709">
            <w:pPr>
              <w:ind w:left="-98"/>
              <w:rPr>
                <w:rFonts w:ascii="Times New Roman" w:hAnsi="Times New Roman"/>
                <w:bCs/>
                <w:sz w:val="28"/>
                <w:szCs w:val="28"/>
              </w:rPr>
            </w:pPr>
            <w:r>
              <w:rPr>
                <w:rFonts w:ascii="Times New Roman" w:hAnsi="Times New Roman"/>
                <w:bCs/>
                <w:sz w:val="28"/>
                <w:szCs w:val="28"/>
              </w:rPr>
              <w:t>10</w:t>
            </w:r>
          </w:p>
        </w:tc>
      </w:tr>
    </w:tbl>
    <w:p w14:paraId="5780E8D5" w14:textId="77777777" w:rsidR="00FA71BD" w:rsidRPr="001E449D" w:rsidRDefault="00FA71BD" w:rsidP="00FA71BD">
      <w:pPr>
        <w:spacing w:after="0" w:line="240" w:lineRule="auto"/>
        <w:ind w:firstLine="567"/>
        <w:jc w:val="center"/>
        <w:rPr>
          <w:rFonts w:ascii="Times New Roman" w:eastAsia="Times New Roman" w:hAnsi="Times New Roman" w:cs="Times New Roman"/>
          <w:b/>
          <w:bCs/>
          <w:sz w:val="28"/>
          <w:szCs w:val="28"/>
          <w:lang w:eastAsia="ru-RU"/>
        </w:rPr>
      </w:pPr>
    </w:p>
    <w:bookmarkEnd w:id="4"/>
    <w:p w14:paraId="1873712A" w14:textId="5BDD7ED5"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B5785D2" w14:textId="75582517"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193ECD9" w14:textId="32F226A9"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bookmarkEnd w:id="5"/>
    <w:p w14:paraId="0EC1F578" w14:textId="41F2A86D"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15344168" w14:textId="10BDE42A"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FE6C745" w14:textId="33777BC2"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9D38537" w14:textId="12AA4A40"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29EF46BA" w14:textId="5B79205D"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0DB84F9" w14:textId="10892199"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77DA9596" w14:textId="17A9A5BD"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6247FC14" w14:textId="7E9E82D9"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220EBB24" w14:textId="2A2E14BE"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44DE8D7F" w14:textId="28E71E20"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457B750F" w14:textId="2C46AC93"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2E573B00" w14:textId="637F404C"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23D28086" w14:textId="5D995125"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DCAE8AF" w14:textId="4C4D5F29"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4F487CB6" w14:textId="2AE543A3"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38607ECF" w14:textId="68EDA6AF"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0207F77" w14:textId="79C69D51"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38E2942" w14:textId="0FD1A25F"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784EBE5F" w14:textId="7FEA34A0"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6F1D08A" w14:textId="15DA2610"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6CF2E4D0" w14:textId="3D40F7D3"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07021AA" w14:textId="68C81939"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5F7C8ED3" w14:textId="48802844"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77959CF4" w14:textId="41B33E31"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1465B9E4" w14:textId="2887F053"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021B78B9" w14:textId="77777777" w:rsidR="002E29C3" w:rsidRDefault="002E29C3" w:rsidP="00FA71BD">
      <w:pPr>
        <w:spacing w:after="0" w:line="240" w:lineRule="auto"/>
        <w:ind w:firstLine="709"/>
        <w:jc w:val="center"/>
        <w:rPr>
          <w:rFonts w:ascii="Times New Roman" w:eastAsia="Times New Roman" w:hAnsi="Times New Roman" w:cs="Times New Roman"/>
          <w:b/>
          <w:bCs/>
          <w:sz w:val="28"/>
          <w:szCs w:val="28"/>
          <w:lang w:eastAsia="ru-RU"/>
        </w:rPr>
      </w:pPr>
    </w:p>
    <w:p w14:paraId="15E2395D" w14:textId="22BF57E3" w:rsidR="00FA71BD" w:rsidRDefault="00FA71BD" w:rsidP="00FA71BD">
      <w:pPr>
        <w:spacing w:after="0" w:line="240" w:lineRule="auto"/>
        <w:ind w:firstLine="709"/>
        <w:jc w:val="center"/>
        <w:rPr>
          <w:rFonts w:ascii="Times New Roman" w:eastAsia="Times New Roman" w:hAnsi="Times New Roman" w:cs="Times New Roman"/>
          <w:b/>
          <w:bCs/>
          <w:sz w:val="28"/>
          <w:szCs w:val="28"/>
          <w:lang w:eastAsia="ru-RU"/>
        </w:rPr>
      </w:pPr>
    </w:p>
    <w:p w14:paraId="17C54614" w14:textId="14E7B766" w:rsidR="001A6268" w:rsidRPr="001A6268" w:rsidRDefault="001A6268" w:rsidP="00FA71BD">
      <w:pPr>
        <w:spacing w:after="0" w:line="240" w:lineRule="auto"/>
        <w:ind w:firstLine="709"/>
        <w:jc w:val="center"/>
        <w:rPr>
          <w:rFonts w:ascii="Times New Roman" w:eastAsia="Times New Roman" w:hAnsi="Times New Roman" w:cs="Times New Roman"/>
          <w:b/>
          <w:bCs/>
          <w:sz w:val="28"/>
          <w:szCs w:val="28"/>
          <w:lang w:eastAsia="ru-RU"/>
        </w:rPr>
      </w:pPr>
      <w:r w:rsidRPr="001A6268">
        <w:rPr>
          <w:rFonts w:ascii="Times New Roman" w:eastAsia="Times New Roman" w:hAnsi="Times New Roman" w:cs="Times New Roman"/>
          <w:b/>
          <w:bCs/>
          <w:sz w:val="28"/>
          <w:szCs w:val="28"/>
          <w:lang w:eastAsia="ru-RU"/>
        </w:rPr>
        <w:lastRenderedPageBreak/>
        <w:t>ОБЩИЕ ПОЛОЖЕНИЯ</w:t>
      </w:r>
    </w:p>
    <w:p w14:paraId="4EFA3241" w14:textId="77777777" w:rsidR="001A6268" w:rsidRDefault="001A6268" w:rsidP="00FA71BD">
      <w:pPr>
        <w:spacing w:after="0" w:line="240" w:lineRule="auto"/>
        <w:ind w:firstLine="709"/>
        <w:jc w:val="both"/>
        <w:rPr>
          <w:rFonts w:ascii="Times New Roman" w:eastAsia="Times New Roman" w:hAnsi="Times New Roman" w:cs="Times New Roman"/>
          <w:sz w:val="28"/>
          <w:szCs w:val="28"/>
          <w:lang w:eastAsia="ru-RU"/>
        </w:rPr>
      </w:pPr>
    </w:p>
    <w:p w14:paraId="58177814" w14:textId="518C4011" w:rsidR="003959BD" w:rsidRDefault="003959BD" w:rsidP="00FA71BD">
      <w:pPr>
        <w:spacing w:after="0" w:line="240" w:lineRule="auto"/>
        <w:ind w:firstLine="709"/>
        <w:jc w:val="both"/>
        <w:rPr>
          <w:rFonts w:ascii="Times New Roman" w:eastAsia="Times New Roman" w:hAnsi="Times New Roman" w:cs="Times New Roman"/>
          <w:sz w:val="28"/>
          <w:szCs w:val="28"/>
          <w:lang w:eastAsia="ru-RU"/>
        </w:rPr>
      </w:pPr>
      <w:bookmarkStart w:id="7" w:name="_Hlk99364342"/>
      <w:r w:rsidRPr="00E024DF">
        <w:rPr>
          <w:rFonts w:ascii="Times New Roman" w:eastAsia="Times New Roman" w:hAnsi="Times New Roman" w:cs="Times New Roman"/>
          <w:sz w:val="28"/>
          <w:szCs w:val="28"/>
          <w:lang w:eastAsia="ru-RU"/>
        </w:rPr>
        <w:t xml:space="preserve">Программа </w:t>
      </w:r>
      <w:r w:rsidR="005E4DDC">
        <w:rPr>
          <w:rFonts w:ascii="Times New Roman" w:eastAsia="Times New Roman" w:hAnsi="Times New Roman" w:cs="Times New Roman"/>
          <w:sz w:val="28"/>
          <w:szCs w:val="28"/>
          <w:lang w:eastAsia="ru-RU"/>
        </w:rPr>
        <w:t>повышения квалификации</w:t>
      </w:r>
      <w:r>
        <w:rPr>
          <w:rFonts w:ascii="Times New Roman" w:eastAsia="Times New Roman" w:hAnsi="Times New Roman" w:cs="Times New Roman"/>
          <w:sz w:val="28"/>
          <w:szCs w:val="28"/>
          <w:lang w:eastAsia="ru-RU"/>
        </w:rPr>
        <w:t xml:space="preserve"> </w:t>
      </w:r>
      <w:r w:rsidRPr="00E024DF">
        <w:rPr>
          <w:rFonts w:ascii="Times New Roman" w:eastAsia="Times New Roman" w:hAnsi="Times New Roman" w:cs="Times New Roman"/>
          <w:sz w:val="28"/>
          <w:szCs w:val="28"/>
          <w:lang w:eastAsia="ru-RU"/>
        </w:rPr>
        <w:t>«</w:t>
      </w:r>
      <w:r w:rsidR="00052F35" w:rsidRPr="00052F35">
        <w:rPr>
          <w:rFonts w:ascii="Times New Roman" w:eastAsia="Times New Roman" w:hAnsi="Times New Roman" w:cs="Times New Roman"/>
          <w:bCs/>
          <w:sz w:val="28"/>
          <w:szCs w:val="28"/>
          <w:lang w:eastAsia="ru-RU"/>
        </w:rPr>
        <w:t>Вождение в сложных дорожных условиях: безопасное зимнее вождение, защитное вождение, безопасное вождение специализированной техники</w:t>
      </w:r>
      <w:r w:rsidRPr="00E024DF">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разработана </w:t>
      </w:r>
      <w:r w:rsidR="00016598">
        <w:rPr>
          <w:rFonts w:ascii="Times New Roman" w:eastAsia="Times New Roman" w:hAnsi="Times New Roman" w:cs="Times New Roman"/>
          <w:sz w:val="28"/>
          <w:szCs w:val="28"/>
          <w:lang w:eastAsia="ru-RU"/>
        </w:rPr>
        <w:t>в соответствии с требованиями следующих нормативно-</w:t>
      </w:r>
      <w:r w:rsidR="003D0CDB">
        <w:rPr>
          <w:rFonts w:ascii="Times New Roman" w:eastAsia="Times New Roman" w:hAnsi="Times New Roman" w:cs="Times New Roman"/>
          <w:sz w:val="28"/>
          <w:szCs w:val="28"/>
          <w:lang w:eastAsia="ru-RU"/>
        </w:rPr>
        <w:t>технических</w:t>
      </w:r>
      <w:r w:rsidR="00016598">
        <w:rPr>
          <w:rFonts w:ascii="Times New Roman" w:eastAsia="Times New Roman" w:hAnsi="Times New Roman" w:cs="Times New Roman"/>
          <w:sz w:val="28"/>
          <w:szCs w:val="28"/>
          <w:lang w:eastAsia="ru-RU"/>
        </w:rPr>
        <w:t xml:space="preserve"> документов</w:t>
      </w:r>
      <w:r>
        <w:rPr>
          <w:rFonts w:ascii="Times New Roman" w:eastAsia="Times New Roman" w:hAnsi="Times New Roman" w:cs="Times New Roman"/>
          <w:sz w:val="28"/>
          <w:szCs w:val="28"/>
          <w:lang w:eastAsia="ru-RU"/>
        </w:rPr>
        <w:t>:</w:t>
      </w:r>
    </w:p>
    <w:p w14:paraId="176670A8" w14:textId="38625E6A" w:rsidR="003D0CDB" w:rsidRDefault="003D0CDB" w:rsidP="00FA71BD">
      <w:pPr>
        <w:spacing w:after="0" w:line="240" w:lineRule="auto"/>
        <w:ind w:firstLine="709"/>
        <w:jc w:val="both"/>
        <w:rPr>
          <w:rFonts w:ascii="Times New Roman" w:eastAsia="Times New Roman" w:hAnsi="Times New Roman" w:cs="Times New Roman"/>
          <w:sz w:val="28"/>
          <w:szCs w:val="28"/>
          <w:lang w:eastAsia="ru-RU"/>
        </w:rPr>
      </w:pPr>
      <w:bookmarkStart w:id="8" w:name="_Hlk129095098"/>
      <w:r>
        <w:rPr>
          <w:rFonts w:ascii="Times New Roman" w:eastAsia="Times New Roman" w:hAnsi="Times New Roman" w:cs="Times New Roman"/>
          <w:sz w:val="28"/>
          <w:szCs w:val="28"/>
          <w:lang w:eastAsia="ru-RU"/>
        </w:rPr>
        <w:t xml:space="preserve">- </w:t>
      </w:r>
      <w:r w:rsidRPr="00E024DF">
        <w:rPr>
          <w:rFonts w:ascii="Times New Roman" w:eastAsia="Times New Roman" w:hAnsi="Times New Roman" w:cs="Times New Roman"/>
          <w:sz w:val="28"/>
          <w:szCs w:val="28"/>
          <w:lang w:eastAsia="ru-RU"/>
        </w:rPr>
        <w:t>Федерального закона от 29.12.2012г. №273-ФЗ «Об образовании в Российской Федерации»;</w:t>
      </w:r>
    </w:p>
    <w:p w14:paraId="30CCD443" w14:textId="564F3DAE" w:rsidR="00270A9A" w:rsidRDefault="00270A9A"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70A9A">
        <w:rPr>
          <w:rFonts w:ascii="Times New Roman" w:eastAsia="Times New Roman" w:hAnsi="Times New Roman" w:cs="Times New Roman"/>
          <w:sz w:val="28"/>
          <w:szCs w:val="28"/>
          <w:lang w:eastAsia="ru-RU"/>
        </w:rPr>
        <w:t>Федеральн</w:t>
      </w:r>
      <w:r>
        <w:rPr>
          <w:rFonts w:ascii="Times New Roman" w:eastAsia="Times New Roman" w:hAnsi="Times New Roman" w:cs="Times New Roman"/>
          <w:sz w:val="28"/>
          <w:szCs w:val="28"/>
          <w:lang w:eastAsia="ru-RU"/>
        </w:rPr>
        <w:t>ого</w:t>
      </w:r>
      <w:r w:rsidRPr="00270A9A">
        <w:rPr>
          <w:rFonts w:ascii="Times New Roman" w:eastAsia="Times New Roman" w:hAnsi="Times New Roman" w:cs="Times New Roman"/>
          <w:sz w:val="28"/>
          <w:szCs w:val="28"/>
          <w:lang w:eastAsia="ru-RU"/>
        </w:rPr>
        <w:t xml:space="preserve"> закон</w:t>
      </w:r>
      <w:r>
        <w:rPr>
          <w:rFonts w:ascii="Times New Roman" w:eastAsia="Times New Roman" w:hAnsi="Times New Roman" w:cs="Times New Roman"/>
          <w:sz w:val="28"/>
          <w:szCs w:val="28"/>
          <w:lang w:eastAsia="ru-RU"/>
        </w:rPr>
        <w:t>а</w:t>
      </w:r>
      <w:r w:rsidRPr="00270A9A">
        <w:rPr>
          <w:rFonts w:ascii="Times New Roman" w:eastAsia="Times New Roman" w:hAnsi="Times New Roman" w:cs="Times New Roman"/>
          <w:sz w:val="28"/>
          <w:szCs w:val="28"/>
          <w:lang w:eastAsia="ru-RU"/>
        </w:rPr>
        <w:t xml:space="preserve"> от 09.02.2007</w:t>
      </w:r>
      <w:r>
        <w:rPr>
          <w:rFonts w:ascii="Times New Roman" w:eastAsia="Times New Roman" w:hAnsi="Times New Roman" w:cs="Times New Roman"/>
          <w:sz w:val="28"/>
          <w:szCs w:val="28"/>
          <w:lang w:eastAsia="ru-RU"/>
        </w:rPr>
        <w:t>г.</w:t>
      </w:r>
      <w:r w:rsidRPr="00270A9A">
        <w:rPr>
          <w:rFonts w:ascii="Times New Roman" w:eastAsia="Times New Roman" w:hAnsi="Times New Roman" w:cs="Times New Roman"/>
          <w:sz w:val="28"/>
          <w:szCs w:val="28"/>
          <w:lang w:eastAsia="ru-RU"/>
        </w:rPr>
        <w:t xml:space="preserve"> №16-ФЗ </w:t>
      </w:r>
      <w:r>
        <w:rPr>
          <w:rFonts w:ascii="Times New Roman" w:eastAsia="Times New Roman" w:hAnsi="Times New Roman" w:cs="Times New Roman"/>
          <w:sz w:val="28"/>
          <w:szCs w:val="28"/>
          <w:lang w:eastAsia="ru-RU"/>
        </w:rPr>
        <w:t>«</w:t>
      </w:r>
      <w:r w:rsidRPr="00270A9A">
        <w:rPr>
          <w:rFonts w:ascii="Times New Roman" w:eastAsia="Times New Roman" w:hAnsi="Times New Roman" w:cs="Times New Roman"/>
          <w:sz w:val="28"/>
          <w:szCs w:val="28"/>
          <w:lang w:eastAsia="ru-RU"/>
        </w:rPr>
        <w:t>О транспортной безопасности</w:t>
      </w:r>
      <w:r>
        <w:rPr>
          <w:rFonts w:ascii="Times New Roman" w:eastAsia="Times New Roman" w:hAnsi="Times New Roman" w:cs="Times New Roman"/>
          <w:sz w:val="28"/>
          <w:szCs w:val="28"/>
          <w:lang w:eastAsia="ru-RU"/>
        </w:rPr>
        <w:t>»;</w:t>
      </w:r>
    </w:p>
    <w:p w14:paraId="1DC90455" w14:textId="274484F1" w:rsidR="00052F35" w:rsidRDefault="00052F35" w:rsidP="00052F35">
      <w:pPr>
        <w:spacing w:after="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A74CE">
        <w:rPr>
          <w:rFonts w:ascii="Times New Roman" w:eastAsia="Times New Roman" w:hAnsi="Times New Roman" w:cs="Times New Roman"/>
          <w:sz w:val="28"/>
          <w:szCs w:val="28"/>
          <w:lang w:eastAsia="ru-RU"/>
        </w:rPr>
        <w:t xml:space="preserve">Федерального закона </w:t>
      </w:r>
      <w:r w:rsidR="00270A9A">
        <w:rPr>
          <w:rFonts w:ascii="Times New Roman" w:eastAsia="Times New Roman" w:hAnsi="Times New Roman" w:cs="Times New Roman"/>
          <w:sz w:val="28"/>
          <w:szCs w:val="28"/>
          <w:lang w:eastAsia="ru-RU"/>
        </w:rPr>
        <w:t xml:space="preserve">от 10.12.1995г. </w:t>
      </w:r>
      <w:r w:rsidRPr="001A74CE">
        <w:rPr>
          <w:rFonts w:ascii="Times New Roman" w:eastAsia="Times New Roman" w:hAnsi="Times New Roman" w:cs="Times New Roman"/>
          <w:sz w:val="28"/>
          <w:szCs w:val="28"/>
          <w:lang w:eastAsia="ru-RU"/>
        </w:rPr>
        <w:t>№196-ФЗ «О безопасности дорожного движе</w:t>
      </w:r>
      <w:r>
        <w:rPr>
          <w:rFonts w:ascii="Times New Roman" w:eastAsia="Times New Roman" w:hAnsi="Times New Roman" w:cs="Times New Roman"/>
          <w:sz w:val="28"/>
          <w:szCs w:val="28"/>
          <w:lang w:eastAsia="ru-RU"/>
        </w:rPr>
        <w:t>ния»</w:t>
      </w:r>
      <w:r w:rsidRPr="001A74CE">
        <w:rPr>
          <w:rFonts w:ascii="Times New Roman" w:eastAsia="Times New Roman" w:hAnsi="Times New Roman" w:cs="Times New Roman"/>
          <w:sz w:val="28"/>
          <w:szCs w:val="28"/>
          <w:lang w:eastAsia="ru-RU"/>
        </w:rPr>
        <w:t>;</w:t>
      </w:r>
    </w:p>
    <w:p w14:paraId="0C5B1889" w14:textId="03B64C38" w:rsidR="00052F35" w:rsidRDefault="00270A9A" w:rsidP="00270A9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270A9A">
        <w:rPr>
          <w:rFonts w:ascii="Times New Roman" w:eastAsia="Times New Roman" w:hAnsi="Times New Roman" w:cs="Times New Roman"/>
          <w:sz w:val="28"/>
          <w:szCs w:val="28"/>
          <w:lang w:eastAsia="ru-RU"/>
        </w:rPr>
        <w:t xml:space="preserve"> Постановлени</w:t>
      </w:r>
      <w:r w:rsidR="004E3886">
        <w:rPr>
          <w:rFonts w:ascii="Times New Roman" w:eastAsia="Times New Roman" w:hAnsi="Times New Roman" w:cs="Times New Roman"/>
          <w:sz w:val="28"/>
          <w:szCs w:val="28"/>
          <w:lang w:eastAsia="ru-RU"/>
        </w:rPr>
        <w:t>я</w:t>
      </w:r>
      <w:r w:rsidRPr="00270A9A">
        <w:rPr>
          <w:rFonts w:ascii="Times New Roman" w:eastAsia="Times New Roman" w:hAnsi="Times New Roman" w:cs="Times New Roman"/>
          <w:sz w:val="28"/>
          <w:szCs w:val="28"/>
          <w:lang w:eastAsia="ru-RU"/>
        </w:rPr>
        <w:t xml:space="preserve"> Правительства Российской Федерации от 23.10.1993</w:t>
      </w:r>
      <w:r>
        <w:rPr>
          <w:rFonts w:ascii="Times New Roman" w:eastAsia="Times New Roman" w:hAnsi="Times New Roman" w:cs="Times New Roman"/>
          <w:sz w:val="28"/>
          <w:szCs w:val="28"/>
          <w:lang w:eastAsia="ru-RU"/>
        </w:rPr>
        <w:t>г.</w:t>
      </w:r>
      <w:r w:rsidRPr="00270A9A">
        <w:rPr>
          <w:rFonts w:ascii="Times New Roman" w:eastAsia="Times New Roman" w:hAnsi="Times New Roman" w:cs="Times New Roman"/>
          <w:sz w:val="28"/>
          <w:szCs w:val="28"/>
          <w:lang w:eastAsia="ru-RU"/>
        </w:rPr>
        <w:t xml:space="preserve"> №1090 </w:t>
      </w:r>
      <w:r>
        <w:rPr>
          <w:rFonts w:ascii="Times New Roman" w:eastAsia="Times New Roman" w:hAnsi="Times New Roman" w:cs="Times New Roman"/>
          <w:sz w:val="28"/>
          <w:szCs w:val="28"/>
          <w:lang w:eastAsia="ru-RU"/>
        </w:rPr>
        <w:t>«</w:t>
      </w:r>
      <w:r w:rsidRPr="00270A9A">
        <w:rPr>
          <w:rFonts w:ascii="Times New Roman" w:eastAsia="Times New Roman" w:hAnsi="Times New Roman" w:cs="Times New Roman"/>
          <w:sz w:val="28"/>
          <w:szCs w:val="28"/>
          <w:lang w:eastAsia="ru-RU"/>
        </w:rPr>
        <w:t>О правилах</w:t>
      </w:r>
      <w:r>
        <w:rPr>
          <w:rFonts w:ascii="Times New Roman" w:eastAsia="Times New Roman" w:hAnsi="Times New Roman" w:cs="Times New Roman"/>
          <w:sz w:val="28"/>
          <w:szCs w:val="28"/>
          <w:lang w:eastAsia="ru-RU"/>
        </w:rPr>
        <w:t xml:space="preserve"> </w:t>
      </w:r>
      <w:r w:rsidRPr="00270A9A">
        <w:rPr>
          <w:rFonts w:ascii="Times New Roman" w:eastAsia="Times New Roman" w:hAnsi="Times New Roman" w:cs="Times New Roman"/>
          <w:sz w:val="28"/>
          <w:szCs w:val="28"/>
          <w:lang w:eastAsia="ru-RU"/>
        </w:rPr>
        <w:t>дорожного движения</w:t>
      </w:r>
      <w:r>
        <w:rPr>
          <w:rFonts w:ascii="Times New Roman" w:eastAsia="Times New Roman" w:hAnsi="Times New Roman" w:cs="Times New Roman"/>
          <w:sz w:val="28"/>
          <w:szCs w:val="28"/>
          <w:lang w:eastAsia="ru-RU"/>
        </w:rPr>
        <w:t>»;</w:t>
      </w:r>
    </w:p>
    <w:p w14:paraId="0DB8C267" w14:textId="0396B27A" w:rsidR="001A0780" w:rsidRDefault="001A0780" w:rsidP="00FA71BD">
      <w:pPr>
        <w:pStyle w:val="a7"/>
        <w:spacing w:after="0"/>
        <w:ind w:left="0" w:firstLine="709"/>
        <w:jc w:val="both"/>
        <w:rPr>
          <w:rFonts w:ascii="Times New Roman" w:eastAsia="Arial" w:hAnsi="Times New Roman" w:cs="Times New Roman"/>
          <w:bCs/>
          <w:sz w:val="28"/>
          <w:szCs w:val="28"/>
          <w:lang w:eastAsia="ru-RU"/>
        </w:rPr>
      </w:pPr>
      <w:r>
        <w:rPr>
          <w:rFonts w:ascii="Times New Roman" w:eastAsia="Times New Roman" w:hAnsi="Times New Roman" w:cs="Times New Roman"/>
          <w:sz w:val="28"/>
          <w:szCs w:val="28"/>
          <w:lang w:eastAsia="ru-RU"/>
        </w:rPr>
        <w:t xml:space="preserve">- </w:t>
      </w:r>
      <w:bookmarkStart w:id="9" w:name="_Hlk88814270"/>
      <w:r w:rsidR="005E4DDC" w:rsidRPr="005E4DDC">
        <w:rPr>
          <w:rFonts w:ascii="Times New Roman" w:eastAsia="Arial" w:hAnsi="Times New Roman" w:cs="Times New Roman"/>
          <w:bCs/>
          <w:sz w:val="28"/>
          <w:szCs w:val="28"/>
          <w:lang w:eastAsia="ru-RU"/>
        </w:rPr>
        <w:t>Приказ</w:t>
      </w:r>
      <w:r w:rsidR="004E3886">
        <w:rPr>
          <w:rFonts w:ascii="Times New Roman" w:eastAsia="Arial" w:hAnsi="Times New Roman" w:cs="Times New Roman"/>
          <w:bCs/>
          <w:sz w:val="28"/>
          <w:szCs w:val="28"/>
          <w:lang w:eastAsia="ru-RU"/>
        </w:rPr>
        <w:t>а</w:t>
      </w:r>
      <w:r w:rsidR="005E4DDC" w:rsidRPr="005E4DDC">
        <w:rPr>
          <w:rFonts w:ascii="Times New Roman" w:eastAsia="Arial" w:hAnsi="Times New Roman" w:cs="Times New Roman"/>
          <w:bCs/>
          <w:sz w:val="28"/>
          <w:szCs w:val="28"/>
          <w:lang w:eastAsia="ru-RU"/>
        </w:rPr>
        <w:t xml:space="preserve"> Министерства образования и науки Российской Федерации от 01.07. 2013 г. № 499 «Об утверждении Порядка организации и осуществления образовательной деятельности по дополнительным профессиональным программам»</w:t>
      </w:r>
      <w:r w:rsidR="004E3886">
        <w:rPr>
          <w:rFonts w:ascii="Times New Roman" w:eastAsia="Arial" w:hAnsi="Times New Roman" w:cs="Times New Roman"/>
          <w:bCs/>
          <w:sz w:val="28"/>
          <w:szCs w:val="28"/>
          <w:lang w:eastAsia="ru-RU"/>
        </w:rPr>
        <w:t xml:space="preserve">. </w:t>
      </w:r>
    </w:p>
    <w:bookmarkEnd w:id="7"/>
    <w:bookmarkEnd w:id="8"/>
    <w:bookmarkEnd w:id="9"/>
    <w:p w14:paraId="3A8B6ACF" w14:textId="7ADD945D" w:rsidR="000D4C96" w:rsidRDefault="001A6268" w:rsidP="00FA71BD">
      <w:pPr>
        <w:spacing w:after="0" w:line="240" w:lineRule="auto"/>
        <w:ind w:firstLine="709"/>
        <w:jc w:val="both"/>
        <w:rPr>
          <w:rFonts w:ascii="Times New Roman" w:eastAsia="Times New Roman" w:hAnsi="Times New Roman" w:cs="Times New Roman"/>
          <w:sz w:val="28"/>
          <w:szCs w:val="28"/>
          <w:lang w:eastAsia="ru-RU"/>
        </w:rPr>
      </w:pPr>
      <w:r w:rsidRPr="00E024DF">
        <w:rPr>
          <w:rFonts w:ascii="Times New Roman" w:eastAsia="Times New Roman" w:hAnsi="Times New Roman" w:cs="Times New Roman"/>
          <w:b/>
          <w:sz w:val="28"/>
          <w:szCs w:val="28"/>
          <w:lang w:eastAsia="ru-RU"/>
        </w:rPr>
        <w:t>Цель программы</w:t>
      </w:r>
      <w:r w:rsidRPr="00E024DF">
        <w:rPr>
          <w:rFonts w:ascii="Times New Roman" w:eastAsia="Times New Roman" w:hAnsi="Times New Roman" w:cs="Times New Roman"/>
          <w:sz w:val="28"/>
          <w:szCs w:val="28"/>
          <w:lang w:eastAsia="ru-RU"/>
        </w:rPr>
        <w:t xml:space="preserve"> </w:t>
      </w:r>
      <w:r w:rsidR="006C2EF4" w:rsidRPr="006C2EF4">
        <w:rPr>
          <w:rFonts w:ascii="Times New Roman" w:eastAsia="Times New Roman" w:hAnsi="Times New Roman" w:cs="Times New Roman"/>
          <w:sz w:val="28"/>
          <w:szCs w:val="28"/>
          <w:lang w:eastAsia="ru-RU"/>
        </w:rPr>
        <w:t xml:space="preserve">повышения квалификации </w:t>
      </w:r>
      <w:r>
        <w:rPr>
          <w:rFonts w:ascii="Times New Roman" w:eastAsia="Times New Roman" w:hAnsi="Times New Roman" w:cs="Times New Roman"/>
          <w:sz w:val="28"/>
          <w:szCs w:val="28"/>
          <w:lang w:eastAsia="ru-RU"/>
        </w:rPr>
        <w:t>«</w:t>
      </w:r>
      <w:bookmarkStart w:id="10" w:name="_Hlk129073224"/>
      <w:r w:rsidR="00052F35" w:rsidRPr="00052F35">
        <w:rPr>
          <w:rFonts w:ascii="Times New Roman" w:eastAsia="Times New Roman" w:hAnsi="Times New Roman" w:cs="Times New Roman"/>
          <w:bCs/>
          <w:sz w:val="28"/>
          <w:szCs w:val="28"/>
          <w:lang w:eastAsia="ru-RU"/>
        </w:rPr>
        <w:t>Вождение в сложных дорожных условиях: безопасное зимнее вождение, защитное вождение, безопасное вождение специализированной техники</w:t>
      </w:r>
      <w:bookmarkEnd w:id="10"/>
      <w:r>
        <w:rPr>
          <w:rFonts w:ascii="Times New Roman" w:eastAsia="Times New Roman" w:hAnsi="Times New Roman" w:cs="Times New Roman"/>
          <w:sz w:val="28"/>
          <w:szCs w:val="28"/>
          <w:lang w:eastAsia="ru-RU"/>
        </w:rPr>
        <w:t xml:space="preserve">» </w:t>
      </w:r>
      <w:r w:rsidRPr="00E024DF">
        <w:rPr>
          <w:rFonts w:ascii="Times New Roman" w:eastAsia="Times New Roman" w:hAnsi="Times New Roman" w:cs="Times New Roman"/>
          <w:sz w:val="28"/>
          <w:szCs w:val="28"/>
          <w:lang w:eastAsia="ru-RU"/>
        </w:rPr>
        <w:t>–</w:t>
      </w:r>
      <w:r w:rsidR="006C2EF4">
        <w:rPr>
          <w:rFonts w:ascii="Times New Roman" w:eastAsia="Times New Roman" w:hAnsi="Times New Roman" w:cs="Times New Roman"/>
          <w:sz w:val="28"/>
          <w:szCs w:val="28"/>
          <w:lang w:eastAsia="ru-RU"/>
        </w:rPr>
        <w:t xml:space="preserve"> </w:t>
      </w:r>
      <w:r w:rsidR="006C2EF4" w:rsidRPr="006C2EF4">
        <w:rPr>
          <w:rFonts w:ascii="Times New Roman" w:eastAsia="Times New Roman" w:hAnsi="Times New Roman" w:cs="Times New Roman"/>
          <w:sz w:val="28"/>
          <w:szCs w:val="28"/>
          <w:lang w:eastAsia="ru-RU"/>
        </w:rPr>
        <w:t xml:space="preserve">получение новых и совершенствование имеющихся теоретических знаний и практических умений </w:t>
      </w:r>
      <w:r>
        <w:rPr>
          <w:rFonts w:ascii="Times New Roman" w:eastAsia="Times New Roman" w:hAnsi="Times New Roman" w:cs="Times New Roman"/>
          <w:sz w:val="28"/>
          <w:szCs w:val="28"/>
          <w:lang w:eastAsia="ru-RU"/>
        </w:rPr>
        <w:t>и навыков.</w:t>
      </w:r>
    </w:p>
    <w:p w14:paraId="617FD09A" w14:textId="77777777" w:rsidR="00052F35" w:rsidRPr="001A74CE" w:rsidRDefault="001A6268" w:rsidP="00052F35">
      <w:pPr>
        <w:spacing w:after="0" w:line="240" w:lineRule="auto"/>
        <w:ind w:firstLine="709"/>
        <w:jc w:val="both"/>
        <w:rPr>
          <w:rFonts w:ascii="Times New Roman" w:eastAsia="Times New Roman" w:hAnsi="Times New Roman" w:cs="Times New Roman"/>
          <w:bCs/>
          <w:sz w:val="28"/>
          <w:szCs w:val="28"/>
          <w:lang w:eastAsia="ru-RU"/>
        </w:rPr>
      </w:pPr>
      <w:r w:rsidRPr="003B7871">
        <w:rPr>
          <w:rFonts w:ascii="Times New Roman" w:eastAsia="Times New Roman" w:hAnsi="Times New Roman" w:cs="Times New Roman"/>
          <w:b/>
          <w:sz w:val="28"/>
          <w:szCs w:val="28"/>
          <w:lang w:eastAsia="ru-RU"/>
        </w:rPr>
        <w:t>Задачи программы</w:t>
      </w:r>
      <w:r w:rsidR="006C2EF4">
        <w:rPr>
          <w:rFonts w:ascii="Times New Roman" w:eastAsia="Times New Roman" w:hAnsi="Times New Roman" w:cs="Times New Roman"/>
          <w:b/>
          <w:sz w:val="28"/>
          <w:szCs w:val="28"/>
          <w:lang w:eastAsia="ru-RU"/>
        </w:rPr>
        <w:t xml:space="preserve"> -</w:t>
      </w:r>
      <w:r w:rsidRPr="003B7871">
        <w:rPr>
          <w:rFonts w:ascii="Times New Roman" w:eastAsia="Times New Roman" w:hAnsi="Times New Roman" w:cs="Times New Roman"/>
          <w:b/>
          <w:sz w:val="28"/>
          <w:szCs w:val="28"/>
          <w:lang w:eastAsia="ru-RU"/>
        </w:rPr>
        <w:t xml:space="preserve"> </w:t>
      </w:r>
      <w:r w:rsidR="006C2EF4" w:rsidRPr="006C2EF4">
        <w:rPr>
          <w:rFonts w:ascii="Times New Roman" w:eastAsia="Times New Roman" w:hAnsi="Times New Roman" w:cs="Times New Roman"/>
          <w:sz w:val="28"/>
          <w:szCs w:val="28"/>
          <w:lang w:eastAsia="ru-RU"/>
        </w:rPr>
        <w:t xml:space="preserve">заключаются в том, чтобы сформировать у обучающихся необходимые теоретические знания и практические навыки для правильного и своевременного выполнения должностных обязанностей и функций </w:t>
      </w:r>
      <w:r w:rsidR="00052F35">
        <w:rPr>
          <w:rFonts w:ascii="Times New Roman" w:eastAsia="Times New Roman" w:hAnsi="Times New Roman" w:cs="Times New Roman"/>
          <w:sz w:val="28"/>
          <w:szCs w:val="28"/>
          <w:lang w:eastAsia="ru-RU"/>
        </w:rPr>
        <w:t>водителя автотранспортного средства.</w:t>
      </w:r>
    </w:p>
    <w:p w14:paraId="5389C31E" w14:textId="5871DB58" w:rsidR="00FB6CD2" w:rsidRPr="00FB6CD2" w:rsidRDefault="008F7FB3" w:rsidP="00FA71BD">
      <w:pPr>
        <w:spacing w:after="0" w:line="240" w:lineRule="auto"/>
        <w:ind w:firstLine="709"/>
        <w:jc w:val="both"/>
        <w:rPr>
          <w:rFonts w:ascii="Times New Roman" w:eastAsia="Times New Roman" w:hAnsi="Times New Roman" w:cs="Times New Roman"/>
          <w:bCs/>
          <w:sz w:val="28"/>
          <w:szCs w:val="28"/>
          <w:lang w:eastAsia="ru-RU"/>
        </w:rPr>
      </w:pPr>
      <w:bookmarkStart w:id="11" w:name="_Hlk99364727"/>
      <w:r w:rsidRPr="002014B2">
        <w:rPr>
          <w:rFonts w:ascii="Times New Roman" w:eastAsia="Times New Roman" w:hAnsi="Times New Roman" w:cs="Times New Roman"/>
          <w:b/>
          <w:sz w:val="28"/>
          <w:szCs w:val="28"/>
          <w:lang w:eastAsia="ru-RU"/>
        </w:rPr>
        <w:t xml:space="preserve">Программа представляет собой </w:t>
      </w:r>
      <w:r w:rsidR="00FB6CD2" w:rsidRPr="00FB6CD2">
        <w:rPr>
          <w:rFonts w:ascii="Times New Roman" w:eastAsia="Times New Roman" w:hAnsi="Times New Roman" w:cs="Times New Roman"/>
          <w:bCs/>
          <w:sz w:val="28"/>
          <w:szCs w:val="28"/>
          <w:lang w:eastAsia="ru-RU"/>
        </w:rPr>
        <w:t xml:space="preserve">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w:t>
      </w:r>
      <w:r w:rsidR="00FB6CD2" w:rsidRPr="00D6053C">
        <w:rPr>
          <w:rFonts w:ascii="Times New Roman" w:eastAsia="Times New Roman" w:hAnsi="Times New Roman" w:cs="Times New Roman"/>
          <w:bCs/>
          <w:sz w:val="28"/>
          <w:szCs w:val="28"/>
          <w:lang w:eastAsia="ru-RU"/>
        </w:rPr>
        <w:t xml:space="preserve">материалов, </w:t>
      </w:r>
      <w:r w:rsidR="00D6053C" w:rsidRPr="00D6053C">
        <w:rPr>
          <w:rFonts w:ascii="Times New Roman" w:eastAsia="Times New Roman" w:hAnsi="Times New Roman" w:cs="Times New Roman"/>
          <w:bCs/>
          <w:sz w:val="28"/>
          <w:szCs w:val="28"/>
          <w:lang w:eastAsia="ru-RU"/>
        </w:rPr>
        <w:t>и</w:t>
      </w:r>
      <w:r w:rsidR="00FB6CD2" w:rsidRPr="00D6053C">
        <w:rPr>
          <w:rFonts w:ascii="Times New Roman" w:eastAsia="Times New Roman" w:hAnsi="Times New Roman" w:cs="Times New Roman"/>
          <w:bCs/>
          <w:sz w:val="28"/>
          <w:szCs w:val="28"/>
          <w:lang w:eastAsia="ru-RU"/>
        </w:rPr>
        <w:t xml:space="preserve"> </w:t>
      </w:r>
      <w:r w:rsidR="00FB6CD2" w:rsidRPr="00FB6CD2">
        <w:rPr>
          <w:rFonts w:ascii="Times New Roman" w:eastAsia="Times New Roman" w:hAnsi="Times New Roman" w:cs="Times New Roman"/>
          <w:bCs/>
          <w:sz w:val="28"/>
          <w:szCs w:val="28"/>
          <w:lang w:eastAsia="ru-RU"/>
        </w:rPr>
        <w:t>форм аттестации</w:t>
      </w:r>
      <w:r w:rsidR="00A57700">
        <w:rPr>
          <w:rFonts w:ascii="Times New Roman" w:eastAsia="Times New Roman" w:hAnsi="Times New Roman" w:cs="Times New Roman"/>
          <w:bCs/>
          <w:sz w:val="28"/>
          <w:szCs w:val="28"/>
          <w:lang w:eastAsia="ru-RU"/>
        </w:rPr>
        <w:t>.</w:t>
      </w:r>
    </w:p>
    <w:p w14:paraId="1B6ED4AF" w14:textId="3D4D0E84" w:rsidR="002014B2" w:rsidRPr="00E024DF" w:rsidRDefault="008F7FB3" w:rsidP="00FA71BD">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Объём</w:t>
      </w:r>
      <w:r w:rsidR="002014B2" w:rsidRPr="00A53A3A">
        <w:rPr>
          <w:rFonts w:ascii="Times New Roman" w:eastAsia="Times New Roman" w:hAnsi="Times New Roman" w:cs="Times New Roman"/>
          <w:b/>
          <w:sz w:val="28"/>
          <w:szCs w:val="28"/>
          <w:lang w:eastAsia="ru-RU"/>
        </w:rPr>
        <w:t xml:space="preserve"> </w:t>
      </w:r>
      <w:r w:rsidR="002014B2" w:rsidRPr="008F7FB3">
        <w:rPr>
          <w:rFonts w:ascii="Times New Roman" w:eastAsia="Times New Roman" w:hAnsi="Times New Roman" w:cs="Times New Roman"/>
          <w:bCs/>
          <w:sz w:val="28"/>
          <w:szCs w:val="28"/>
          <w:lang w:eastAsia="ru-RU"/>
        </w:rPr>
        <w:t>освоения программы</w:t>
      </w:r>
      <w:r w:rsidR="002014B2" w:rsidRPr="00E024DF">
        <w:rPr>
          <w:rFonts w:ascii="Times New Roman" w:eastAsia="Times New Roman" w:hAnsi="Times New Roman" w:cs="Times New Roman"/>
          <w:b/>
          <w:sz w:val="28"/>
          <w:szCs w:val="28"/>
          <w:lang w:eastAsia="ru-RU"/>
        </w:rPr>
        <w:t xml:space="preserve"> </w:t>
      </w:r>
      <w:r w:rsidR="002014B2">
        <w:rPr>
          <w:rFonts w:ascii="Times New Roman" w:eastAsia="Times New Roman" w:hAnsi="Times New Roman" w:cs="Times New Roman"/>
          <w:sz w:val="28"/>
          <w:szCs w:val="28"/>
          <w:lang w:eastAsia="ru-RU"/>
        </w:rPr>
        <w:t xml:space="preserve">составляет </w:t>
      </w:r>
      <w:r w:rsidR="00052F35" w:rsidRPr="00052F35">
        <w:rPr>
          <w:rFonts w:ascii="Times New Roman" w:eastAsia="Times New Roman" w:hAnsi="Times New Roman" w:cs="Times New Roman"/>
          <w:b/>
          <w:bCs/>
          <w:sz w:val="28"/>
          <w:szCs w:val="28"/>
          <w:lang w:eastAsia="ru-RU"/>
        </w:rPr>
        <w:t>24</w:t>
      </w:r>
      <w:r w:rsidR="002014B2" w:rsidRPr="00E024DF">
        <w:rPr>
          <w:rFonts w:ascii="Times New Roman" w:eastAsia="Times New Roman" w:hAnsi="Times New Roman" w:cs="Times New Roman"/>
          <w:sz w:val="28"/>
          <w:szCs w:val="28"/>
          <w:lang w:eastAsia="ru-RU"/>
        </w:rPr>
        <w:t xml:space="preserve"> учебных час</w:t>
      </w:r>
      <w:r w:rsidR="00052F35">
        <w:rPr>
          <w:rFonts w:ascii="Times New Roman" w:eastAsia="Times New Roman" w:hAnsi="Times New Roman" w:cs="Times New Roman"/>
          <w:sz w:val="28"/>
          <w:szCs w:val="28"/>
          <w:lang w:eastAsia="ru-RU"/>
        </w:rPr>
        <w:t>а</w:t>
      </w:r>
      <w:r w:rsidR="002014B2" w:rsidRPr="00E024DF">
        <w:rPr>
          <w:rFonts w:ascii="Times New Roman" w:eastAsia="Times New Roman" w:hAnsi="Times New Roman" w:cs="Times New Roman"/>
          <w:sz w:val="28"/>
          <w:szCs w:val="28"/>
          <w:lang w:eastAsia="ru-RU"/>
        </w:rPr>
        <w:t xml:space="preserve">, включает теоретическое </w:t>
      </w:r>
      <w:r w:rsidR="002014B2" w:rsidRPr="00C63577">
        <w:rPr>
          <w:rFonts w:ascii="Times New Roman" w:eastAsia="Times New Roman" w:hAnsi="Times New Roman" w:cs="Times New Roman"/>
          <w:sz w:val="28"/>
          <w:szCs w:val="28"/>
          <w:lang w:eastAsia="ru-RU"/>
        </w:rPr>
        <w:t xml:space="preserve">и </w:t>
      </w:r>
      <w:r w:rsidR="002E3B56">
        <w:rPr>
          <w:rFonts w:ascii="Times New Roman" w:eastAsia="Times New Roman" w:hAnsi="Times New Roman" w:cs="Times New Roman"/>
          <w:sz w:val="28"/>
          <w:szCs w:val="28"/>
          <w:lang w:eastAsia="ru-RU"/>
        </w:rPr>
        <w:t>практическое</w:t>
      </w:r>
      <w:r w:rsidR="002014B2" w:rsidRPr="00E024DF">
        <w:rPr>
          <w:rFonts w:ascii="Times New Roman" w:eastAsia="Times New Roman" w:hAnsi="Times New Roman" w:cs="Times New Roman"/>
          <w:sz w:val="28"/>
          <w:szCs w:val="28"/>
          <w:lang w:eastAsia="ru-RU"/>
        </w:rPr>
        <w:t xml:space="preserve"> обучение, итоговую аттестацию. </w:t>
      </w:r>
    </w:p>
    <w:p w14:paraId="3F23125C" w14:textId="2DA517E5" w:rsidR="00B77142" w:rsidRPr="00B77142" w:rsidRDefault="00D6053C" w:rsidP="00FA71BD">
      <w:pPr>
        <w:spacing w:after="0" w:line="240" w:lineRule="auto"/>
        <w:ind w:firstLine="709"/>
        <w:jc w:val="both"/>
        <w:rPr>
          <w:rFonts w:ascii="Times New Roman" w:eastAsia="Times New Roman" w:hAnsi="Times New Roman" w:cs="Times New Roman"/>
          <w:bCs/>
          <w:sz w:val="28"/>
          <w:szCs w:val="28"/>
          <w:lang w:eastAsia="ru-RU"/>
        </w:rPr>
      </w:pPr>
      <w:r w:rsidRPr="00BE65CF">
        <w:rPr>
          <w:rFonts w:ascii="Times New Roman" w:eastAsia="Times New Roman" w:hAnsi="Times New Roman" w:cs="Times New Roman"/>
          <w:b/>
          <w:sz w:val="28"/>
          <w:szCs w:val="28"/>
          <w:lang w:eastAsia="ru-RU"/>
        </w:rPr>
        <w:t>Содержание</w:t>
      </w:r>
      <w:r w:rsidRPr="00BE65CF">
        <w:rPr>
          <w:rFonts w:ascii="Times New Roman" w:eastAsia="Times New Roman" w:hAnsi="Times New Roman" w:cs="Times New Roman"/>
          <w:bCs/>
          <w:sz w:val="28"/>
          <w:szCs w:val="28"/>
          <w:lang w:eastAsia="ru-RU"/>
        </w:rPr>
        <w:t xml:space="preserve"> </w:t>
      </w:r>
      <w:r w:rsidR="00B77142" w:rsidRPr="00BE65CF">
        <w:rPr>
          <w:rFonts w:ascii="Times New Roman" w:eastAsia="Times New Roman" w:hAnsi="Times New Roman" w:cs="Times New Roman"/>
          <w:bCs/>
          <w:sz w:val="28"/>
          <w:szCs w:val="28"/>
          <w:lang w:eastAsia="ru-RU"/>
        </w:rPr>
        <w:t>программы повышения квалификации «</w:t>
      </w:r>
      <w:r w:rsidR="00052F35" w:rsidRPr="00052F35">
        <w:rPr>
          <w:rFonts w:ascii="Times New Roman" w:eastAsia="Times New Roman" w:hAnsi="Times New Roman" w:cs="Times New Roman"/>
          <w:bCs/>
          <w:sz w:val="28"/>
          <w:szCs w:val="28"/>
          <w:lang w:eastAsia="ru-RU"/>
        </w:rPr>
        <w:t>Вождение в сложных дорожных условиях: безопасное зимнее вождение, защитное вождение, безопасное вождение специализированной техники</w:t>
      </w:r>
      <w:r w:rsidR="00B77142" w:rsidRPr="00BE65CF">
        <w:rPr>
          <w:rFonts w:ascii="Times New Roman" w:eastAsia="Times New Roman" w:hAnsi="Times New Roman" w:cs="Times New Roman"/>
          <w:bCs/>
          <w:sz w:val="28"/>
          <w:szCs w:val="28"/>
          <w:lang w:eastAsia="ru-RU"/>
        </w:rPr>
        <w:t>»</w:t>
      </w:r>
      <w:r w:rsidRPr="00BE65CF">
        <w:rPr>
          <w:rFonts w:ascii="Times New Roman" w:eastAsia="Times New Roman" w:hAnsi="Times New Roman" w:cs="Times New Roman"/>
          <w:bCs/>
          <w:sz w:val="28"/>
          <w:szCs w:val="28"/>
          <w:lang w:eastAsia="ru-RU"/>
        </w:rPr>
        <w:t xml:space="preserve"> определяется программой</w:t>
      </w:r>
      <w:r w:rsidR="00B77142" w:rsidRPr="00BE65CF">
        <w:rPr>
          <w:rFonts w:ascii="Times New Roman" w:eastAsia="Times New Roman" w:hAnsi="Times New Roman" w:cs="Times New Roman"/>
          <w:bCs/>
          <w:sz w:val="28"/>
          <w:szCs w:val="28"/>
          <w:lang w:eastAsia="ru-RU"/>
        </w:rPr>
        <w:t>, направлено на достижение целей программы и планируемых результатов ее освоения. Содержание программы у</w:t>
      </w:r>
      <w:r w:rsidR="00B77142" w:rsidRPr="00B77142">
        <w:rPr>
          <w:rFonts w:ascii="Times New Roman" w:eastAsia="Times New Roman" w:hAnsi="Times New Roman" w:cs="Times New Roman"/>
          <w:bCs/>
          <w:sz w:val="28"/>
          <w:szCs w:val="28"/>
          <w:lang w:eastAsia="ru-RU"/>
        </w:rPr>
        <w:t>читыва</w:t>
      </w:r>
      <w:r w:rsidR="00B77142" w:rsidRPr="00BE65CF">
        <w:rPr>
          <w:rFonts w:ascii="Times New Roman" w:eastAsia="Times New Roman" w:hAnsi="Times New Roman" w:cs="Times New Roman"/>
          <w:bCs/>
          <w:sz w:val="28"/>
          <w:szCs w:val="28"/>
          <w:lang w:eastAsia="ru-RU"/>
        </w:rPr>
        <w:t>ет</w:t>
      </w:r>
      <w:r w:rsidR="00B77142" w:rsidRPr="00B77142">
        <w:rPr>
          <w:rFonts w:ascii="Times New Roman" w:eastAsia="Times New Roman" w:hAnsi="Times New Roman" w:cs="Times New Roman"/>
          <w:bCs/>
          <w:sz w:val="28"/>
          <w:szCs w:val="28"/>
          <w:lang w:eastAsia="ru-RU"/>
        </w:rPr>
        <w:t> </w:t>
      </w:r>
      <w:hyperlink r:id="rId10" w:history="1">
        <w:r w:rsidR="00B77142" w:rsidRPr="00B77142">
          <w:rPr>
            <w:rStyle w:val="a9"/>
            <w:rFonts w:ascii="Times New Roman" w:eastAsia="Times New Roman" w:hAnsi="Times New Roman" w:cs="Times New Roman"/>
            <w:bCs/>
            <w:color w:val="auto"/>
            <w:sz w:val="28"/>
            <w:szCs w:val="28"/>
            <w:u w:val="none"/>
            <w:lang w:eastAsia="ru-RU"/>
          </w:rPr>
          <w:t>профессиональные стандарты</w:t>
        </w:r>
      </w:hyperlink>
      <w:r w:rsidR="00B77142" w:rsidRPr="00B77142">
        <w:rPr>
          <w:rFonts w:ascii="Times New Roman" w:eastAsia="Times New Roman" w:hAnsi="Times New Roman" w:cs="Times New Roman"/>
          <w:bCs/>
          <w:sz w:val="28"/>
          <w:szCs w:val="28"/>
          <w:lang w:eastAsia="ru-RU"/>
        </w:rPr>
        <w:t>,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w:t>
      </w:r>
    </w:p>
    <w:p w14:paraId="22493EEC" w14:textId="28423CD1" w:rsidR="00D6053C" w:rsidRPr="00BE65CF" w:rsidRDefault="00D6053C" w:rsidP="00FA71BD">
      <w:pPr>
        <w:spacing w:after="0" w:line="240" w:lineRule="auto"/>
        <w:ind w:firstLine="709"/>
        <w:jc w:val="both"/>
        <w:rPr>
          <w:rFonts w:ascii="Times New Roman" w:eastAsia="Times New Roman" w:hAnsi="Times New Roman" w:cs="Times New Roman"/>
          <w:bCs/>
          <w:sz w:val="28"/>
          <w:szCs w:val="28"/>
          <w:lang w:eastAsia="ru-RU"/>
        </w:rPr>
      </w:pPr>
      <w:r w:rsidRPr="00BE65CF">
        <w:rPr>
          <w:rFonts w:ascii="Times New Roman" w:eastAsia="Times New Roman" w:hAnsi="Times New Roman" w:cs="Times New Roman"/>
          <w:bCs/>
          <w:sz w:val="28"/>
          <w:szCs w:val="28"/>
          <w:lang w:eastAsia="ru-RU"/>
        </w:rPr>
        <w:lastRenderedPageBreak/>
        <w:t>Реализация программы повышения квалификации направлена на совершенствование и (или) получение новой компетенции</w:t>
      </w:r>
      <w:r w:rsidR="00FC1DFC">
        <w:rPr>
          <w:rFonts w:ascii="Times New Roman" w:eastAsia="Times New Roman" w:hAnsi="Times New Roman" w:cs="Times New Roman"/>
          <w:bCs/>
          <w:sz w:val="28"/>
          <w:szCs w:val="28"/>
          <w:lang w:eastAsia="ru-RU"/>
        </w:rPr>
        <w:t xml:space="preserve"> (трудовой функции)</w:t>
      </w:r>
      <w:r w:rsidRPr="00BE65CF">
        <w:rPr>
          <w:rFonts w:ascii="Times New Roman" w:eastAsia="Times New Roman" w:hAnsi="Times New Roman" w:cs="Times New Roman"/>
          <w:bCs/>
          <w:sz w:val="28"/>
          <w:szCs w:val="28"/>
          <w:lang w:eastAsia="ru-RU"/>
        </w:rPr>
        <w:t>, необходимой для профессиональной деятельности, и (или) повышение профессионального уровня в рамках имеющейся квалификации</w:t>
      </w:r>
      <w:r w:rsidR="00DB40B2">
        <w:rPr>
          <w:rFonts w:ascii="Times New Roman" w:eastAsia="Times New Roman" w:hAnsi="Times New Roman" w:cs="Times New Roman"/>
          <w:bCs/>
          <w:sz w:val="28"/>
          <w:szCs w:val="28"/>
          <w:lang w:eastAsia="ru-RU"/>
        </w:rPr>
        <w:t>.</w:t>
      </w:r>
    </w:p>
    <w:p w14:paraId="56063A54" w14:textId="0415D0DE" w:rsidR="00D6053C" w:rsidRPr="00BE65CF" w:rsidRDefault="00D6053C" w:rsidP="00FA71BD">
      <w:pPr>
        <w:spacing w:after="0" w:line="240" w:lineRule="auto"/>
        <w:ind w:firstLine="709"/>
        <w:jc w:val="both"/>
        <w:rPr>
          <w:rFonts w:ascii="Times New Roman" w:eastAsia="Times New Roman" w:hAnsi="Times New Roman" w:cs="Times New Roman"/>
          <w:bCs/>
          <w:sz w:val="28"/>
          <w:szCs w:val="28"/>
          <w:lang w:eastAsia="ru-RU"/>
        </w:rPr>
      </w:pPr>
      <w:r w:rsidRPr="00BE65CF">
        <w:rPr>
          <w:rFonts w:ascii="Times New Roman" w:eastAsia="Times New Roman" w:hAnsi="Times New Roman" w:cs="Times New Roman"/>
          <w:bCs/>
          <w:sz w:val="28"/>
          <w:szCs w:val="28"/>
          <w:lang w:eastAsia="ru-RU"/>
        </w:rPr>
        <w:t>В структуре программы повышения квалификации представлено описание перечня профессиональных компетенций в рамках имеющейся квалификации, качественное изменение которых осуществляется в результате обучения.</w:t>
      </w:r>
    </w:p>
    <w:p w14:paraId="2921F767" w14:textId="6E43A2E2" w:rsidR="00D6053C" w:rsidRDefault="00D6053C" w:rsidP="00FA71BD">
      <w:pPr>
        <w:spacing w:after="0" w:line="240" w:lineRule="auto"/>
        <w:ind w:firstLine="709"/>
        <w:jc w:val="both"/>
        <w:rPr>
          <w:rFonts w:ascii="Times New Roman" w:eastAsia="Times New Roman" w:hAnsi="Times New Roman" w:cs="Times New Roman"/>
          <w:bCs/>
          <w:sz w:val="28"/>
          <w:szCs w:val="28"/>
          <w:lang w:eastAsia="ru-RU"/>
        </w:rPr>
      </w:pPr>
      <w:r w:rsidRPr="00BE65CF">
        <w:rPr>
          <w:rFonts w:ascii="Times New Roman" w:eastAsia="Times New Roman" w:hAnsi="Times New Roman" w:cs="Times New Roman"/>
          <w:bCs/>
          <w:sz w:val="28"/>
          <w:szCs w:val="28"/>
          <w:lang w:eastAsia="ru-RU"/>
        </w:rPr>
        <w:t>Структура программы включает цель, планируемые результаты обучения, учебный план, календарный учебный график, рабочие программы учебных предметов, курсов, дисциплин (модулей), организационно-педагогические условия, формы аттестации, оценочные материалы. Учебный план определяет перечень, трудоемкость, последовательность и распределение учебных предметов, курсов, дисциплин (модулей), иных видов учебной деятельности обучающихся и формы аттестации.</w:t>
      </w:r>
    </w:p>
    <w:p w14:paraId="33CCB190" w14:textId="1D271F70" w:rsidR="0094459A" w:rsidRDefault="0094459A" w:rsidP="00FA71BD">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Рабочая программа состоит из содержания </w:t>
      </w:r>
      <w:r w:rsidRPr="0094459A">
        <w:rPr>
          <w:rFonts w:ascii="Times New Roman" w:eastAsia="Times New Roman" w:hAnsi="Times New Roman" w:cs="Times New Roman"/>
          <w:bCs/>
          <w:sz w:val="28"/>
          <w:szCs w:val="28"/>
          <w:lang w:eastAsia="ru-RU"/>
        </w:rPr>
        <w:t xml:space="preserve">предметов, </w:t>
      </w:r>
      <w:r w:rsidR="00E44332">
        <w:rPr>
          <w:rFonts w:ascii="Times New Roman" w:eastAsia="Times New Roman" w:hAnsi="Times New Roman" w:cs="Times New Roman"/>
          <w:bCs/>
          <w:sz w:val="28"/>
          <w:szCs w:val="28"/>
          <w:lang w:eastAsia="ru-RU"/>
        </w:rPr>
        <w:t xml:space="preserve">тем, </w:t>
      </w:r>
      <w:r w:rsidRPr="0094459A">
        <w:rPr>
          <w:rFonts w:ascii="Times New Roman" w:eastAsia="Times New Roman" w:hAnsi="Times New Roman" w:cs="Times New Roman"/>
          <w:bCs/>
          <w:sz w:val="28"/>
          <w:szCs w:val="28"/>
          <w:lang w:eastAsia="ru-RU"/>
        </w:rPr>
        <w:t>курсов, дисциплин (модулей)</w:t>
      </w:r>
      <w:r>
        <w:rPr>
          <w:rFonts w:ascii="Times New Roman" w:eastAsia="Times New Roman" w:hAnsi="Times New Roman" w:cs="Times New Roman"/>
          <w:bCs/>
          <w:sz w:val="28"/>
          <w:szCs w:val="28"/>
          <w:lang w:eastAsia="ru-RU"/>
        </w:rPr>
        <w:t>.</w:t>
      </w:r>
    </w:p>
    <w:p w14:paraId="1F9FD774" w14:textId="2A489A4F" w:rsidR="00D6053C" w:rsidRDefault="00D6053C" w:rsidP="00FA71BD">
      <w:pPr>
        <w:spacing w:after="0" w:line="240" w:lineRule="auto"/>
        <w:ind w:firstLine="709"/>
        <w:jc w:val="both"/>
        <w:rPr>
          <w:rFonts w:ascii="Times New Roman" w:eastAsia="Times New Roman" w:hAnsi="Times New Roman" w:cs="Times New Roman"/>
          <w:bCs/>
          <w:sz w:val="28"/>
          <w:szCs w:val="28"/>
          <w:lang w:eastAsia="ru-RU"/>
        </w:rPr>
      </w:pPr>
      <w:bookmarkStart w:id="12" w:name="_Hlk101519059"/>
      <w:r w:rsidRPr="00BE65CF">
        <w:rPr>
          <w:rFonts w:ascii="Times New Roman" w:eastAsia="Times New Roman" w:hAnsi="Times New Roman" w:cs="Times New Roman"/>
          <w:bCs/>
          <w:sz w:val="28"/>
          <w:szCs w:val="28"/>
          <w:lang w:eastAsia="ru-RU"/>
        </w:rPr>
        <w:t>Для всех видов аудиторных занятий академический час устанавливается продолжительностью 45 минут.</w:t>
      </w:r>
    </w:p>
    <w:bookmarkEnd w:id="12"/>
    <w:p w14:paraId="7371A47A" w14:textId="77777777" w:rsidR="001F761A" w:rsidRDefault="001F761A" w:rsidP="00FA71BD">
      <w:pPr>
        <w:spacing w:after="0" w:line="240" w:lineRule="auto"/>
        <w:ind w:firstLine="709"/>
        <w:jc w:val="both"/>
        <w:rPr>
          <w:rFonts w:ascii="Times New Roman" w:eastAsia="Times New Roman" w:hAnsi="Times New Roman" w:cs="Times New Roman"/>
          <w:bCs/>
          <w:sz w:val="28"/>
          <w:szCs w:val="28"/>
          <w:lang w:eastAsia="ru-RU"/>
        </w:rPr>
      </w:pPr>
      <w:r w:rsidRPr="001F761A">
        <w:rPr>
          <w:rFonts w:ascii="Times New Roman" w:eastAsia="Times New Roman" w:hAnsi="Times New Roman" w:cs="Times New Roman"/>
          <w:b/>
          <w:sz w:val="28"/>
          <w:szCs w:val="28"/>
          <w:lang w:eastAsia="ru-RU"/>
        </w:rPr>
        <w:t xml:space="preserve">Режим проведения занятий </w:t>
      </w:r>
      <w:r w:rsidRPr="001F761A">
        <w:rPr>
          <w:rFonts w:ascii="Times New Roman" w:eastAsia="Times New Roman" w:hAnsi="Times New Roman" w:cs="Times New Roman"/>
          <w:bCs/>
          <w:sz w:val="28"/>
          <w:szCs w:val="28"/>
          <w:lang w:eastAsia="ru-RU"/>
        </w:rPr>
        <w:t>не более 8 часов в сутки. Общий срок освоения Программы согласовывается с Заказчиком индивидуально. Расписание и учебный график составляются с учетом особенностей Заказчика.</w:t>
      </w:r>
      <w:r>
        <w:rPr>
          <w:rFonts w:ascii="Times New Roman" w:eastAsia="Times New Roman" w:hAnsi="Times New Roman" w:cs="Times New Roman"/>
          <w:bCs/>
          <w:sz w:val="28"/>
          <w:szCs w:val="28"/>
          <w:lang w:eastAsia="ru-RU"/>
        </w:rPr>
        <w:t xml:space="preserve"> </w:t>
      </w:r>
    </w:p>
    <w:p w14:paraId="5A107B2F" w14:textId="49F2674C" w:rsidR="0018004E" w:rsidRDefault="0018004E" w:rsidP="00FA71BD">
      <w:pPr>
        <w:spacing w:after="0" w:line="240" w:lineRule="auto"/>
        <w:ind w:firstLine="709"/>
        <w:jc w:val="both"/>
        <w:rPr>
          <w:rFonts w:ascii="Times New Roman" w:eastAsia="Times New Roman" w:hAnsi="Times New Roman" w:cs="Times New Roman"/>
          <w:bCs/>
          <w:sz w:val="28"/>
          <w:szCs w:val="28"/>
          <w:lang w:eastAsia="ru-RU"/>
        </w:rPr>
      </w:pPr>
      <w:r w:rsidRPr="001F761A">
        <w:rPr>
          <w:rFonts w:ascii="Times New Roman" w:eastAsia="Times New Roman" w:hAnsi="Times New Roman" w:cs="Times New Roman"/>
          <w:b/>
          <w:sz w:val="28"/>
          <w:szCs w:val="28"/>
          <w:lang w:eastAsia="ru-RU"/>
        </w:rPr>
        <w:t>Форма реализации программы</w:t>
      </w:r>
      <w:r w:rsidRPr="001F761A">
        <w:rPr>
          <w:rFonts w:ascii="Times New Roman" w:eastAsia="Times New Roman" w:hAnsi="Times New Roman" w:cs="Times New Roman"/>
          <w:bCs/>
          <w:sz w:val="28"/>
          <w:szCs w:val="28"/>
          <w:lang w:eastAsia="ru-RU"/>
        </w:rPr>
        <w:t xml:space="preserve"> – </w:t>
      </w:r>
      <w:r w:rsidRPr="0018004E">
        <w:rPr>
          <w:rFonts w:ascii="Times New Roman" w:eastAsia="Times New Roman" w:hAnsi="Times New Roman" w:cs="Times New Roman"/>
          <w:bCs/>
          <w:sz w:val="28"/>
          <w:szCs w:val="28"/>
          <w:lang w:eastAsia="ru-RU"/>
        </w:rPr>
        <w:t>очная, очно-заочная (с применением дистанционных образовательных технологий).</w:t>
      </w:r>
    </w:p>
    <w:p w14:paraId="10F5BBE1" w14:textId="1977A115" w:rsidR="001B5F43" w:rsidRPr="00BE65CF" w:rsidRDefault="001B5F43" w:rsidP="00FA71BD">
      <w:pPr>
        <w:spacing w:after="0" w:line="240" w:lineRule="auto"/>
        <w:ind w:firstLine="709"/>
        <w:jc w:val="both"/>
        <w:rPr>
          <w:rFonts w:ascii="Times New Roman" w:eastAsia="Times New Roman" w:hAnsi="Times New Roman" w:cs="Times New Roman"/>
          <w:bCs/>
          <w:sz w:val="28"/>
          <w:szCs w:val="28"/>
          <w:lang w:eastAsia="ru-RU"/>
        </w:rPr>
      </w:pPr>
      <w:bookmarkStart w:id="13" w:name="_Hlk107558903"/>
      <w:r w:rsidRPr="001B5F43">
        <w:rPr>
          <w:rFonts w:ascii="Times New Roman" w:eastAsia="Times New Roman" w:hAnsi="Times New Roman" w:cs="Times New Roman"/>
          <w:bCs/>
          <w:sz w:val="28"/>
          <w:szCs w:val="28"/>
          <w:lang w:eastAsia="ru-RU"/>
        </w:rPr>
        <w:t>С учетом особенностей и образовательных потребностей конкретного обучающегося (слушателя), в соответствии со спецификой и возможностями образовательной организации, на основании действующего законодательства РФ и локальных актов образовательной организации, для отдельного обучающегося или группы обучающихся может быть организовано обучение по индивидуальному учебному плану, в том числе предусматривающему ускоренное обучение в рамках осваиваемой программы.</w:t>
      </w:r>
    </w:p>
    <w:p w14:paraId="776607A1" w14:textId="1C810B7E" w:rsidR="002014B2" w:rsidRPr="00BE65CF" w:rsidRDefault="008B1333" w:rsidP="00FA71BD">
      <w:pPr>
        <w:spacing w:after="0" w:line="240" w:lineRule="auto"/>
        <w:ind w:firstLine="709"/>
        <w:jc w:val="both"/>
        <w:rPr>
          <w:rFonts w:ascii="Times New Roman" w:eastAsia="Times New Roman" w:hAnsi="Times New Roman" w:cs="Times New Roman"/>
          <w:sz w:val="28"/>
          <w:szCs w:val="28"/>
          <w:lang w:eastAsia="ru-RU"/>
        </w:rPr>
      </w:pPr>
      <w:r w:rsidRPr="00BE65CF">
        <w:rPr>
          <w:rFonts w:ascii="Times New Roman" w:eastAsia="Times New Roman" w:hAnsi="Times New Roman" w:cs="Times New Roman"/>
          <w:sz w:val="28"/>
          <w:szCs w:val="28"/>
          <w:lang w:eastAsia="ru-RU"/>
        </w:rPr>
        <w:t>К освоению программы повышения квалификации допускаются: лица, имеющие среднее профессиональное и (или) высшее образование; лица, получающие среднее профессиональное и (или) высшее образование.</w:t>
      </w:r>
    </w:p>
    <w:bookmarkEnd w:id="11"/>
    <w:bookmarkEnd w:id="13"/>
    <w:p w14:paraId="0DF25B16" w14:textId="77777777" w:rsidR="00F75AEA" w:rsidRPr="00BE65CF" w:rsidRDefault="00F75AEA" w:rsidP="00FA71BD">
      <w:pPr>
        <w:spacing w:after="0" w:line="240" w:lineRule="auto"/>
        <w:ind w:firstLine="709"/>
        <w:jc w:val="center"/>
        <w:rPr>
          <w:rFonts w:ascii="Times New Roman" w:eastAsia="Times New Roman" w:hAnsi="Times New Roman" w:cs="Times New Roman"/>
          <w:b/>
          <w:sz w:val="28"/>
          <w:szCs w:val="28"/>
          <w:lang w:eastAsia="ru-RU"/>
        </w:rPr>
      </w:pPr>
    </w:p>
    <w:p w14:paraId="7800E969" w14:textId="4749934A" w:rsidR="002014B2" w:rsidRDefault="002014B2" w:rsidP="00FA71BD">
      <w:pPr>
        <w:spacing w:after="0" w:line="240" w:lineRule="auto"/>
        <w:ind w:firstLine="709"/>
        <w:jc w:val="center"/>
        <w:rPr>
          <w:rFonts w:ascii="Times New Roman" w:eastAsia="Times New Roman" w:hAnsi="Times New Roman" w:cs="Times New Roman"/>
          <w:b/>
          <w:sz w:val="28"/>
          <w:szCs w:val="28"/>
          <w:lang w:eastAsia="ru-RU"/>
        </w:rPr>
      </w:pPr>
      <w:bookmarkStart w:id="14" w:name="_Hlk99364805"/>
      <w:bookmarkStart w:id="15" w:name="_Hlk101519302"/>
      <w:r w:rsidRPr="002014B2">
        <w:rPr>
          <w:rFonts w:ascii="Times New Roman" w:eastAsia="Times New Roman" w:hAnsi="Times New Roman" w:cs="Times New Roman"/>
          <w:b/>
          <w:sz w:val="28"/>
          <w:szCs w:val="28"/>
          <w:lang w:eastAsia="ru-RU"/>
        </w:rPr>
        <w:t xml:space="preserve">ПЛАНИРУЕМЫЕ РЕЗУЛЬТАТЫ </w:t>
      </w:r>
    </w:p>
    <w:p w14:paraId="6CA454B9" w14:textId="77777777" w:rsidR="004E3886" w:rsidRPr="002014B2" w:rsidRDefault="004E3886" w:rsidP="00FA71BD">
      <w:pPr>
        <w:spacing w:after="0" w:line="240" w:lineRule="auto"/>
        <w:ind w:firstLine="709"/>
        <w:jc w:val="center"/>
        <w:rPr>
          <w:rFonts w:ascii="Times New Roman" w:eastAsia="Times New Roman" w:hAnsi="Times New Roman" w:cs="Times New Roman"/>
          <w:b/>
          <w:sz w:val="28"/>
          <w:szCs w:val="28"/>
          <w:lang w:eastAsia="ru-RU"/>
        </w:rPr>
      </w:pPr>
    </w:p>
    <w:bookmarkEnd w:id="14"/>
    <w:p w14:paraId="7381ECD6" w14:textId="7A2AF949" w:rsidR="002014B2" w:rsidRDefault="002014B2" w:rsidP="00FA71BD">
      <w:pPr>
        <w:spacing w:after="0" w:line="240" w:lineRule="auto"/>
        <w:ind w:firstLine="709"/>
        <w:jc w:val="both"/>
        <w:rPr>
          <w:rFonts w:ascii="Times New Roman" w:eastAsia="Times New Roman" w:hAnsi="Times New Roman" w:cs="Times New Roman"/>
          <w:sz w:val="28"/>
          <w:szCs w:val="28"/>
          <w:lang w:eastAsia="ru-RU"/>
        </w:rPr>
      </w:pPr>
      <w:r w:rsidRPr="002014B2">
        <w:rPr>
          <w:rFonts w:ascii="Times New Roman" w:eastAsia="Times New Roman" w:hAnsi="Times New Roman" w:cs="Times New Roman"/>
          <w:bCs/>
          <w:sz w:val="28"/>
          <w:szCs w:val="28"/>
          <w:lang w:eastAsia="ru-RU"/>
        </w:rPr>
        <w:t>Планируемые результаты обучения по Программе сформированы с учетом требований нормативных документов.</w:t>
      </w:r>
      <w:r w:rsidRPr="002014B2">
        <w:rPr>
          <w:rFonts w:ascii="Times New Roman" w:eastAsia="Times New Roman" w:hAnsi="Times New Roman" w:cs="Times New Roman"/>
          <w:sz w:val="28"/>
          <w:szCs w:val="28"/>
          <w:lang w:eastAsia="ru-RU"/>
        </w:rPr>
        <w:t xml:space="preserve"> </w:t>
      </w:r>
    </w:p>
    <w:p w14:paraId="42CB407A" w14:textId="77777777" w:rsidR="00F072BB" w:rsidRPr="00C85916" w:rsidRDefault="00F072BB" w:rsidP="00F072BB">
      <w:pPr>
        <w:spacing w:after="0" w:line="240" w:lineRule="auto"/>
        <w:ind w:firstLine="567"/>
        <w:jc w:val="both"/>
        <w:rPr>
          <w:rFonts w:ascii="Times New Roman" w:eastAsia="Times New Roman" w:hAnsi="Times New Roman" w:cs="Times New Roman"/>
          <w:bCs/>
          <w:sz w:val="28"/>
          <w:szCs w:val="28"/>
          <w:lang w:eastAsia="ru-RU"/>
        </w:rPr>
      </w:pPr>
      <w:r w:rsidRPr="00C85916">
        <w:rPr>
          <w:rFonts w:ascii="Times New Roman" w:eastAsia="Times New Roman" w:hAnsi="Times New Roman" w:cs="Times New Roman"/>
          <w:bCs/>
          <w:sz w:val="28"/>
          <w:szCs w:val="28"/>
          <w:lang w:eastAsia="ru-RU"/>
        </w:rPr>
        <w:t xml:space="preserve">В результате освоения Программы обучающиеся должны </w:t>
      </w:r>
      <w:r w:rsidRPr="00C85916">
        <w:rPr>
          <w:rFonts w:ascii="Times New Roman" w:eastAsia="Times New Roman" w:hAnsi="Times New Roman" w:cs="Times New Roman"/>
          <w:b/>
          <w:bCs/>
          <w:sz w:val="28"/>
          <w:szCs w:val="28"/>
          <w:u w:val="single"/>
          <w:lang w:eastAsia="ru-RU"/>
        </w:rPr>
        <w:t>знать:</w:t>
      </w:r>
    </w:p>
    <w:p w14:paraId="2C611E89" w14:textId="3E7378F2" w:rsidR="00095323" w:rsidRPr="00F072BB" w:rsidRDefault="00095323" w:rsidP="00F072BB">
      <w:pPr>
        <w:pStyle w:val="a7"/>
        <w:numPr>
          <w:ilvl w:val="0"/>
          <w:numId w:val="5"/>
        </w:numPr>
        <w:spacing w:after="0" w:line="240" w:lineRule="auto"/>
        <w:jc w:val="both"/>
        <w:rPr>
          <w:rFonts w:ascii="Times New Roman" w:eastAsia="Times New Roman" w:hAnsi="Times New Roman" w:cs="Times New Roman"/>
          <w:sz w:val="28"/>
          <w:szCs w:val="28"/>
          <w:lang w:eastAsia="ru-RU"/>
        </w:rPr>
      </w:pPr>
      <w:r w:rsidRPr="00F072BB">
        <w:rPr>
          <w:rFonts w:ascii="Times New Roman" w:eastAsia="Times New Roman" w:hAnsi="Times New Roman" w:cs="Times New Roman"/>
          <w:sz w:val="28"/>
          <w:szCs w:val="28"/>
          <w:lang w:eastAsia="ru-RU"/>
        </w:rPr>
        <w:t>Основные способы наблюдения за дорогой и обмена</w:t>
      </w:r>
      <w:r w:rsidR="00F072BB" w:rsidRPr="00F072BB">
        <w:rPr>
          <w:rFonts w:ascii="Times New Roman" w:eastAsia="Times New Roman" w:hAnsi="Times New Roman" w:cs="Times New Roman"/>
          <w:sz w:val="28"/>
          <w:szCs w:val="28"/>
          <w:lang w:eastAsia="ru-RU"/>
        </w:rPr>
        <w:t xml:space="preserve"> </w:t>
      </w:r>
      <w:r w:rsidRPr="00F072BB">
        <w:rPr>
          <w:rFonts w:ascii="Times New Roman" w:eastAsia="Times New Roman" w:hAnsi="Times New Roman" w:cs="Times New Roman"/>
          <w:sz w:val="28"/>
          <w:szCs w:val="28"/>
          <w:lang w:eastAsia="ru-RU"/>
        </w:rPr>
        <w:t>информацией;</w:t>
      </w:r>
    </w:p>
    <w:p w14:paraId="24DD303C" w14:textId="77777777" w:rsidR="00095323" w:rsidRPr="00F072BB" w:rsidRDefault="00095323" w:rsidP="00F072BB">
      <w:pPr>
        <w:pStyle w:val="a7"/>
        <w:numPr>
          <w:ilvl w:val="0"/>
          <w:numId w:val="5"/>
        </w:numPr>
        <w:spacing w:after="0" w:line="240" w:lineRule="auto"/>
        <w:jc w:val="both"/>
        <w:rPr>
          <w:rFonts w:ascii="Times New Roman" w:eastAsia="Times New Roman" w:hAnsi="Times New Roman" w:cs="Times New Roman"/>
          <w:sz w:val="28"/>
          <w:szCs w:val="28"/>
          <w:lang w:eastAsia="ru-RU"/>
        </w:rPr>
      </w:pPr>
      <w:r w:rsidRPr="00F072BB">
        <w:rPr>
          <w:rFonts w:ascii="Times New Roman" w:eastAsia="Times New Roman" w:hAnsi="Times New Roman" w:cs="Times New Roman"/>
          <w:sz w:val="28"/>
          <w:szCs w:val="28"/>
          <w:lang w:eastAsia="ru-RU"/>
        </w:rPr>
        <w:t>Правила выбора безопасной скорости;</w:t>
      </w:r>
    </w:p>
    <w:p w14:paraId="549025B1" w14:textId="77777777" w:rsidR="00095323" w:rsidRPr="00F072BB" w:rsidRDefault="00095323" w:rsidP="00F072BB">
      <w:pPr>
        <w:pStyle w:val="a7"/>
        <w:numPr>
          <w:ilvl w:val="0"/>
          <w:numId w:val="5"/>
        </w:numPr>
        <w:spacing w:after="0" w:line="240" w:lineRule="auto"/>
        <w:jc w:val="both"/>
        <w:rPr>
          <w:rFonts w:ascii="Times New Roman" w:eastAsia="Times New Roman" w:hAnsi="Times New Roman" w:cs="Times New Roman"/>
          <w:sz w:val="28"/>
          <w:szCs w:val="28"/>
          <w:lang w:eastAsia="ru-RU"/>
        </w:rPr>
      </w:pPr>
      <w:r w:rsidRPr="00F072BB">
        <w:rPr>
          <w:rFonts w:ascii="Times New Roman" w:eastAsia="Times New Roman" w:hAnsi="Times New Roman" w:cs="Times New Roman"/>
          <w:sz w:val="28"/>
          <w:szCs w:val="28"/>
          <w:lang w:eastAsia="ru-RU"/>
        </w:rPr>
        <w:t>Способы поддержания безопасной дистанции и интервалов;</w:t>
      </w:r>
    </w:p>
    <w:p w14:paraId="3902E479" w14:textId="77777777" w:rsidR="00095323" w:rsidRPr="00F072BB" w:rsidRDefault="00095323" w:rsidP="00F072BB">
      <w:pPr>
        <w:pStyle w:val="a7"/>
        <w:numPr>
          <w:ilvl w:val="0"/>
          <w:numId w:val="5"/>
        </w:numPr>
        <w:spacing w:after="0" w:line="240" w:lineRule="auto"/>
        <w:jc w:val="both"/>
        <w:rPr>
          <w:rFonts w:ascii="Times New Roman" w:eastAsia="Times New Roman" w:hAnsi="Times New Roman" w:cs="Times New Roman"/>
          <w:sz w:val="28"/>
          <w:szCs w:val="28"/>
          <w:lang w:eastAsia="ru-RU"/>
        </w:rPr>
      </w:pPr>
      <w:r w:rsidRPr="00F072BB">
        <w:rPr>
          <w:rFonts w:ascii="Times New Roman" w:eastAsia="Times New Roman" w:hAnsi="Times New Roman" w:cs="Times New Roman"/>
          <w:sz w:val="28"/>
          <w:szCs w:val="28"/>
          <w:lang w:eastAsia="ru-RU"/>
        </w:rPr>
        <w:t>Ошибки водителей, приводящих к тяжелым последствиям;</w:t>
      </w:r>
    </w:p>
    <w:p w14:paraId="0573536F" w14:textId="77777777" w:rsidR="00F072BB" w:rsidRDefault="00095323" w:rsidP="00F072BB">
      <w:pPr>
        <w:pStyle w:val="a7"/>
        <w:numPr>
          <w:ilvl w:val="0"/>
          <w:numId w:val="5"/>
        </w:numPr>
        <w:spacing w:after="0" w:line="240" w:lineRule="auto"/>
        <w:jc w:val="both"/>
        <w:rPr>
          <w:rFonts w:ascii="Times New Roman" w:eastAsia="Times New Roman" w:hAnsi="Times New Roman" w:cs="Times New Roman"/>
          <w:sz w:val="28"/>
          <w:szCs w:val="28"/>
          <w:lang w:eastAsia="ru-RU"/>
        </w:rPr>
      </w:pPr>
      <w:r w:rsidRPr="00F072BB">
        <w:rPr>
          <w:rFonts w:ascii="Times New Roman" w:eastAsia="Times New Roman" w:hAnsi="Times New Roman" w:cs="Times New Roman"/>
          <w:sz w:val="28"/>
          <w:szCs w:val="28"/>
          <w:lang w:eastAsia="ru-RU"/>
        </w:rPr>
        <w:lastRenderedPageBreak/>
        <w:t>Правила поведения водителя в случае усталости, изменения</w:t>
      </w:r>
      <w:r w:rsidR="00F072BB" w:rsidRPr="00F072BB">
        <w:rPr>
          <w:rFonts w:ascii="Times New Roman" w:eastAsia="Times New Roman" w:hAnsi="Times New Roman" w:cs="Times New Roman"/>
          <w:sz w:val="28"/>
          <w:szCs w:val="28"/>
          <w:lang w:eastAsia="ru-RU"/>
        </w:rPr>
        <w:t xml:space="preserve"> </w:t>
      </w:r>
      <w:r w:rsidRPr="00F072BB">
        <w:rPr>
          <w:rFonts w:ascii="Times New Roman" w:eastAsia="Times New Roman" w:hAnsi="Times New Roman" w:cs="Times New Roman"/>
          <w:sz w:val="28"/>
          <w:szCs w:val="28"/>
          <w:lang w:eastAsia="ru-RU"/>
        </w:rPr>
        <w:t>дорожных условий</w:t>
      </w:r>
      <w:r w:rsidR="00F072BB">
        <w:rPr>
          <w:rFonts w:ascii="Times New Roman" w:eastAsia="Times New Roman" w:hAnsi="Times New Roman" w:cs="Times New Roman"/>
          <w:sz w:val="28"/>
          <w:szCs w:val="28"/>
          <w:lang w:eastAsia="ru-RU"/>
        </w:rPr>
        <w:t>.</w:t>
      </w:r>
    </w:p>
    <w:p w14:paraId="5DAA639F" w14:textId="7A4192E5" w:rsidR="00095323" w:rsidRPr="00F072BB" w:rsidRDefault="00F072BB" w:rsidP="00F072BB">
      <w:pPr>
        <w:spacing w:after="0" w:line="240" w:lineRule="auto"/>
        <w:ind w:left="709"/>
        <w:jc w:val="both"/>
        <w:rPr>
          <w:rFonts w:ascii="Times New Roman" w:eastAsia="Times New Roman" w:hAnsi="Times New Roman" w:cs="Times New Roman"/>
          <w:sz w:val="28"/>
          <w:szCs w:val="28"/>
          <w:lang w:eastAsia="ru-RU"/>
        </w:rPr>
      </w:pPr>
      <w:r w:rsidRPr="00F072BB">
        <w:rPr>
          <w:rFonts w:ascii="Times New Roman" w:eastAsia="Times New Roman" w:hAnsi="Times New Roman" w:cs="Times New Roman"/>
          <w:sz w:val="28"/>
          <w:szCs w:val="28"/>
          <w:lang w:eastAsia="ru-RU"/>
        </w:rPr>
        <w:t xml:space="preserve">В результате освоения Программы обучающиеся должны </w:t>
      </w:r>
      <w:r w:rsidRPr="00F072BB">
        <w:rPr>
          <w:rFonts w:ascii="Times New Roman" w:eastAsia="Times New Roman" w:hAnsi="Times New Roman" w:cs="Times New Roman"/>
          <w:b/>
          <w:bCs/>
          <w:sz w:val="28"/>
          <w:szCs w:val="28"/>
          <w:u w:val="single"/>
          <w:lang w:eastAsia="ru-RU"/>
        </w:rPr>
        <w:t>уметь:</w:t>
      </w:r>
      <w:r w:rsidR="00095323" w:rsidRPr="00F072BB">
        <w:rPr>
          <w:rFonts w:ascii="Times New Roman" w:eastAsia="Times New Roman" w:hAnsi="Times New Roman" w:cs="Times New Roman"/>
          <w:sz w:val="28"/>
          <w:szCs w:val="28"/>
          <w:lang w:eastAsia="ru-RU"/>
        </w:rPr>
        <w:cr/>
      </w:r>
    </w:p>
    <w:p w14:paraId="5A37E97F" w14:textId="55D74098" w:rsidR="00095323" w:rsidRPr="00F072BB" w:rsidRDefault="00095323" w:rsidP="00F072BB">
      <w:pPr>
        <w:pStyle w:val="a7"/>
        <w:numPr>
          <w:ilvl w:val="0"/>
          <w:numId w:val="6"/>
        </w:numPr>
        <w:spacing w:after="0" w:line="240" w:lineRule="auto"/>
        <w:jc w:val="both"/>
        <w:rPr>
          <w:rFonts w:ascii="Times New Roman" w:eastAsia="Times New Roman" w:hAnsi="Times New Roman" w:cs="Times New Roman"/>
          <w:sz w:val="28"/>
          <w:szCs w:val="28"/>
          <w:lang w:eastAsia="ru-RU"/>
        </w:rPr>
      </w:pPr>
      <w:r w:rsidRPr="00F072BB">
        <w:rPr>
          <w:rFonts w:ascii="Times New Roman" w:eastAsia="Times New Roman" w:hAnsi="Times New Roman" w:cs="Times New Roman"/>
          <w:sz w:val="28"/>
          <w:szCs w:val="28"/>
          <w:lang w:eastAsia="ru-RU"/>
        </w:rPr>
        <w:t>Правильно настроить себя на поездку и определить приоритеты</w:t>
      </w:r>
      <w:r w:rsidR="00F072BB" w:rsidRPr="00F072BB">
        <w:rPr>
          <w:rFonts w:ascii="Times New Roman" w:eastAsia="Times New Roman" w:hAnsi="Times New Roman" w:cs="Times New Roman"/>
          <w:sz w:val="28"/>
          <w:szCs w:val="28"/>
          <w:lang w:eastAsia="ru-RU"/>
        </w:rPr>
        <w:t xml:space="preserve"> </w:t>
      </w:r>
      <w:r w:rsidRPr="00F072BB">
        <w:rPr>
          <w:rFonts w:ascii="Times New Roman" w:eastAsia="Times New Roman" w:hAnsi="Times New Roman" w:cs="Times New Roman"/>
          <w:sz w:val="28"/>
          <w:szCs w:val="28"/>
          <w:lang w:eastAsia="ru-RU"/>
        </w:rPr>
        <w:t>во время вождения;</w:t>
      </w:r>
    </w:p>
    <w:p w14:paraId="2E0585EE" w14:textId="77777777" w:rsidR="00095323" w:rsidRPr="00F072BB" w:rsidRDefault="00095323" w:rsidP="00F072BB">
      <w:pPr>
        <w:pStyle w:val="a7"/>
        <w:numPr>
          <w:ilvl w:val="0"/>
          <w:numId w:val="6"/>
        </w:numPr>
        <w:spacing w:after="0" w:line="240" w:lineRule="auto"/>
        <w:jc w:val="both"/>
        <w:rPr>
          <w:rFonts w:ascii="Times New Roman" w:eastAsia="Times New Roman" w:hAnsi="Times New Roman" w:cs="Times New Roman"/>
          <w:sz w:val="28"/>
          <w:szCs w:val="28"/>
          <w:lang w:eastAsia="ru-RU"/>
        </w:rPr>
      </w:pPr>
      <w:r w:rsidRPr="00F072BB">
        <w:rPr>
          <w:rFonts w:ascii="Times New Roman" w:eastAsia="Times New Roman" w:hAnsi="Times New Roman" w:cs="Times New Roman"/>
          <w:sz w:val="28"/>
          <w:szCs w:val="28"/>
          <w:lang w:eastAsia="ru-RU"/>
        </w:rPr>
        <w:t>Подготовить автомобиль и спланировать поездку;</w:t>
      </w:r>
    </w:p>
    <w:p w14:paraId="1B7E4EB2" w14:textId="500B3AEC" w:rsidR="00095323" w:rsidRPr="00F072BB" w:rsidRDefault="00095323" w:rsidP="00F072BB">
      <w:pPr>
        <w:pStyle w:val="a7"/>
        <w:numPr>
          <w:ilvl w:val="0"/>
          <w:numId w:val="6"/>
        </w:numPr>
        <w:spacing w:after="0" w:line="240" w:lineRule="auto"/>
        <w:jc w:val="both"/>
        <w:rPr>
          <w:rFonts w:ascii="Times New Roman" w:eastAsia="Times New Roman" w:hAnsi="Times New Roman" w:cs="Times New Roman"/>
          <w:sz w:val="28"/>
          <w:szCs w:val="28"/>
          <w:lang w:eastAsia="ru-RU"/>
        </w:rPr>
      </w:pPr>
      <w:r w:rsidRPr="00F072BB">
        <w:rPr>
          <w:rFonts w:ascii="Times New Roman" w:eastAsia="Times New Roman" w:hAnsi="Times New Roman" w:cs="Times New Roman"/>
          <w:sz w:val="28"/>
          <w:szCs w:val="28"/>
          <w:lang w:eastAsia="ru-RU"/>
        </w:rPr>
        <w:t>Получать, обрабатывать и обмениваться информацией с</w:t>
      </w:r>
      <w:r w:rsidR="00F072BB" w:rsidRPr="00F072BB">
        <w:rPr>
          <w:rFonts w:ascii="Times New Roman" w:eastAsia="Times New Roman" w:hAnsi="Times New Roman" w:cs="Times New Roman"/>
          <w:sz w:val="28"/>
          <w:szCs w:val="28"/>
          <w:lang w:eastAsia="ru-RU"/>
        </w:rPr>
        <w:t xml:space="preserve"> </w:t>
      </w:r>
      <w:r w:rsidRPr="00F072BB">
        <w:rPr>
          <w:rFonts w:ascii="Times New Roman" w:eastAsia="Times New Roman" w:hAnsi="Times New Roman" w:cs="Times New Roman"/>
          <w:sz w:val="28"/>
          <w:szCs w:val="28"/>
          <w:lang w:eastAsia="ru-RU"/>
        </w:rPr>
        <w:t>другими участниками движения;</w:t>
      </w:r>
    </w:p>
    <w:p w14:paraId="5B9A4FA2" w14:textId="100854D3" w:rsidR="00095323" w:rsidRPr="00F072BB" w:rsidRDefault="00095323" w:rsidP="00F072BB">
      <w:pPr>
        <w:pStyle w:val="a7"/>
        <w:numPr>
          <w:ilvl w:val="0"/>
          <w:numId w:val="6"/>
        </w:numPr>
        <w:spacing w:after="0" w:line="240" w:lineRule="auto"/>
        <w:jc w:val="both"/>
        <w:rPr>
          <w:rFonts w:ascii="Times New Roman" w:eastAsia="Times New Roman" w:hAnsi="Times New Roman" w:cs="Times New Roman"/>
          <w:sz w:val="28"/>
          <w:szCs w:val="28"/>
          <w:lang w:eastAsia="ru-RU"/>
        </w:rPr>
      </w:pPr>
      <w:r w:rsidRPr="00F072BB">
        <w:rPr>
          <w:rFonts w:ascii="Times New Roman" w:eastAsia="Times New Roman" w:hAnsi="Times New Roman" w:cs="Times New Roman"/>
          <w:sz w:val="28"/>
          <w:szCs w:val="28"/>
          <w:lang w:eastAsia="ru-RU"/>
        </w:rPr>
        <w:t>Определять и поддерживать безопасное пространство вокруг</w:t>
      </w:r>
      <w:r w:rsidR="00F072BB" w:rsidRPr="00F072BB">
        <w:rPr>
          <w:rFonts w:ascii="Times New Roman" w:eastAsia="Times New Roman" w:hAnsi="Times New Roman" w:cs="Times New Roman"/>
          <w:sz w:val="28"/>
          <w:szCs w:val="28"/>
          <w:lang w:eastAsia="ru-RU"/>
        </w:rPr>
        <w:t xml:space="preserve"> </w:t>
      </w:r>
      <w:r w:rsidRPr="00F072BB">
        <w:rPr>
          <w:rFonts w:ascii="Times New Roman" w:eastAsia="Times New Roman" w:hAnsi="Times New Roman" w:cs="Times New Roman"/>
          <w:sz w:val="28"/>
          <w:szCs w:val="28"/>
          <w:lang w:eastAsia="ru-RU"/>
        </w:rPr>
        <w:t>своего транспортного средства;</w:t>
      </w:r>
    </w:p>
    <w:p w14:paraId="44C7D47F" w14:textId="754A7427" w:rsidR="00095323" w:rsidRPr="00F072BB" w:rsidRDefault="00095323" w:rsidP="00F072BB">
      <w:pPr>
        <w:pStyle w:val="a7"/>
        <w:numPr>
          <w:ilvl w:val="0"/>
          <w:numId w:val="6"/>
        </w:numPr>
        <w:spacing w:after="0" w:line="240" w:lineRule="auto"/>
        <w:jc w:val="both"/>
        <w:rPr>
          <w:rFonts w:ascii="Times New Roman" w:eastAsia="Times New Roman" w:hAnsi="Times New Roman" w:cs="Times New Roman"/>
          <w:sz w:val="28"/>
          <w:szCs w:val="28"/>
          <w:lang w:eastAsia="ru-RU"/>
        </w:rPr>
      </w:pPr>
      <w:r w:rsidRPr="00F072BB">
        <w:rPr>
          <w:rFonts w:ascii="Times New Roman" w:eastAsia="Times New Roman" w:hAnsi="Times New Roman" w:cs="Times New Roman"/>
          <w:sz w:val="28"/>
          <w:szCs w:val="28"/>
          <w:lang w:eastAsia="ru-RU"/>
        </w:rPr>
        <w:t>Выбирать во время движения обеспечивающий безопасность</w:t>
      </w:r>
      <w:r w:rsidR="00F072BB" w:rsidRPr="00F072BB">
        <w:rPr>
          <w:rFonts w:ascii="Times New Roman" w:eastAsia="Times New Roman" w:hAnsi="Times New Roman" w:cs="Times New Roman"/>
          <w:sz w:val="28"/>
          <w:szCs w:val="28"/>
          <w:lang w:eastAsia="ru-RU"/>
        </w:rPr>
        <w:t xml:space="preserve"> </w:t>
      </w:r>
      <w:r w:rsidRPr="00F072BB">
        <w:rPr>
          <w:rFonts w:ascii="Times New Roman" w:eastAsia="Times New Roman" w:hAnsi="Times New Roman" w:cs="Times New Roman"/>
          <w:sz w:val="28"/>
          <w:szCs w:val="28"/>
          <w:lang w:eastAsia="ru-RU"/>
        </w:rPr>
        <w:t>скоростной режим;</w:t>
      </w:r>
    </w:p>
    <w:p w14:paraId="673D067B" w14:textId="545F6566" w:rsidR="00095323" w:rsidRPr="00F072BB" w:rsidRDefault="00095323" w:rsidP="00F072BB">
      <w:pPr>
        <w:pStyle w:val="a7"/>
        <w:numPr>
          <w:ilvl w:val="0"/>
          <w:numId w:val="6"/>
        </w:numPr>
        <w:spacing w:after="0" w:line="240" w:lineRule="auto"/>
        <w:jc w:val="both"/>
        <w:rPr>
          <w:rFonts w:ascii="Times New Roman" w:eastAsia="Times New Roman" w:hAnsi="Times New Roman" w:cs="Times New Roman"/>
          <w:sz w:val="28"/>
          <w:szCs w:val="28"/>
          <w:lang w:eastAsia="ru-RU"/>
        </w:rPr>
      </w:pPr>
      <w:r w:rsidRPr="00F072BB">
        <w:rPr>
          <w:rFonts w:ascii="Times New Roman" w:eastAsia="Times New Roman" w:hAnsi="Times New Roman" w:cs="Times New Roman"/>
          <w:sz w:val="28"/>
          <w:szCs w:val="28"/>
          <w:lang w:eastAsia="ru-RU"/>
        </w:rPr>
        <w:t>Оценивать свое состояние (усталость, недомогание, уровень</w:t>
      </w:r>
      <w:r w:rsidR="00F072BB" w:rsidRPr="00F072BB">
        <w:rPr>
          <w:rFonts w:ascii="Times New Roman" w:eastAsia="Times New Roman" w:hAnsi="Times New Roman" w:cs="Times New Roman"/>
          <w:sz w:val="28"/>
          <w:szCs w:val="28"/>
          <w:lang w:eastAsia="ru-RU"/>
        </w:rPr>
        <w:t xml:space="preserve"> </w:t>
      </w:r>
      <w:r w:rsidRPr="00F072BB">
        <w:rPr>
          <w:rFonts w:ascii="Times New Roman" w:eastAsia="Times New Roman" w:hAnsi="Times New Roman" w:cs="Times New Roman"/>
          <w:sz w:val="28"/>
          <w:szCs w:val="28"/>
          <w:lang w:eastAsia="ru-RU"/>
        </w:rPr>
        <w:t>стресса) и производить изменение своего стиля вождения;</w:t>
      </w:r>
    </w:p>
    <w:p w14:paraId="6181B798" w14:textId="299FE1B8" w:rsidR="00095323" w:rsidRPr="00F072BB" w:rsidRDefault="00095323" w:rsidP="00F072BB">
      <w:pPr>
        <w:pStyle w:val="a7"/>
        <w:numPr>
          <w:ilvl w:val="0"/>
          <w:numId w:val="6"/>
        </w:numPr>
        <w:spacing w:after="0" w:line="240" w:lineRule="auto"/>
        <w:jc w:val="both"/>
        <w:rPr>
          <w:rFonts w:ascii="Times New Roman" w:eastAsia="Times New Roman" w:hAnsi="Times New Roman" w:cs="Times New Roman"/>
          <w:sz w:val="28"/>
          <w:szCs w:val="28"/>
          <w:lang w:eastAsia="ru-RU"/>
        </w:rPr>
      </w:pPr>
      <w:r w:rsidRPr="00F072BB">
        <w:rPr>
          <w:rFonts w:ascii="Times New Roman" w:eastAsia="Times New Roman" w:hAnsi="Times New Roman" w:cs="Times New Roman"/>
          <w:sz w:val="28"/>
          <w:szCs w:val="28"/>
          <w:lang w:eastAsia="ru-RU"/>
        </w:rPr>
        <w:t>Реагировать на обнаруженную опасность для движения таким</w:t>
      </w:r>
      <w:r w:rsidR="00F072BB" w:rsidRPr="00F072BB">
        <w:rPr>
          <w:rFonts w:ascii="Times New Roman" w:eastAsia="Times New Roman" w:hAnsi="Times New Roman" w:cs="Times New Roman"/>
          <w:sz w:val="28"/>
          <w:szCs w:val="28"/>
          <w:lang w:eastAsia="ru-RU"/>
        </w:rPr>
        <w:t xml:space="preserve"> </w:t>
      </w:r>
      <w:r w:rsidRPr="00F072BB">
        <w:rPr>
          <w:rFonts w:ascii="Times New Roman" w:eastAsia="Times New Roman" w:hAnsi="Times New Roman" w:cs="Times New Roman"/>
          <w:sz w:val="28"/>
          <w:szCs w:val="28"/>
          <w:lang w:eastAsia="ru-RU"/>
        </w:rPr>
        <w:t>образом, чтобы уровень опасности снижался.</w:t>
      </w:r>
    </w:p>
    <w:p w14:paraId="0E774AEF" w14:textId="77777777" w:rsidR="00095323" w:rsidRDefault="00095323" w:rsidP="00095323">
      <w:pPr>
        <w:spacing w:after="0" w:line="240" w:lineRule="auto"/>
        <w:ind w:firstLine="709"/>
        <w:jc w:val="both"/>
        <w:rPr>
          <w:rFonts w:ascii="Times New Roman" w:eastAsia="Times New Roman" w:hAnsi="Times New Roman" w:cs="Times New Roman"/>
          <w:sz w:val="28"/>
          <w:szCs w:val="28"/>
          <w:lang w:eastAsia="ru-RU"/>
        </w:rPr>
      </w:pPr>
    </w:p>
    <w:p w14:paraId="431B1489" w14:textId="507D7191" w:rsidR="002014B2" w:rsidRDefault="008F7FB3" w:rsidP="00FA71BD">
      <w:pPr>
        <w:spacing w:after="0" w:line="240" w:lineRule="auto"/>
        <w:ind w:firstLine="709"/>
        <w:jc w:val="center"/>
        <w:rPr>
          <w:rFonts w:ascii="Times New Roman" w:eastAsia="Times New Roman" w:hAnsi="Times New Roman" w:cs="Times New Roman"/>
          <w:b/>
          <w:bCs/>
          <w:sz w:val="28"/>
          <w:szCs w:val="28"/>
          <w:lang w:eastAsia="ru-RU"/>
        </w:rPr>
      </w:pPr>
      <w:bookmarkStart w:id="16" w:name="_Hlk99366146"/>
      <w:bookmarkStart w:id="17" w:name="_Hlk88814469"/>
      <w:r>
        <w:rPr>
          <w:rFonts w:ascii="Times New Roman" w:eastAsia="Times New Roman" w:hAnsi="Times New Roman" w:cs="Times New Roman"/>
          <w:b/>
          <w:bCs/>
          <w:sz w:val="28"/>
          <w:szCs w:val="28"/>
          <w:lang w:eastAsia="ru-RU"/>
        </w:rPr>
        <w:t>ОРГАНИЗАЦИОННО-ПЕДАГОГИЧЕСКИЕ УСЛОВИЯ</w:t>
      </w:r>
    </w:p>
    <w:p w14:paraId="7C57DEBD" w14:textId="77777777" w:rsidR="00F072BB" w:rsidRDefault="00F072BB" w:rsidP="00FA71BD">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p>
    <w:p w14:paraId="6982CC96" w14:textId="24F594BD" w:rsidR="00CD58E0" w:rsidRPr="00CD58E0" w:rsidRDefault="00CD58E0" w:rsidP="00FA71BD">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CD58E0">
        <w:rPr>
          <w:rFonts w:ascii="Times New Roman" w:eastAsia="Times New Roman" w:hAnsi="Times New Roman" w:cs="Times New Roman"/>
          <w:sz w:val="28"/>
          <w:szCs w:val="28"/>
          <w:lang w:eastAsia="ru-RU" w:bidi="ru-RU"/>
        </w:rPr>
        <w:t>Образовательный процесс осуществляется на основании учебного плана и регламентируется расписанием занятий для каждой учебной группы.</w:t>
      </w:r>
    </w:p>
    <w:p w14:paraId="452A193E" w14:textId="6C56D7E2" w:rsidR="00CD58E0" w:rsidRPr="00CD58E0" w:rsidRDefault="00CD58E0" w:rsidP="00FA71BD">
      <w:pPr>
        <w:widowControl w:val="0"/>
        <w:tabs>
          <w:tab w:val="center" w:pos="4990"/>
        </w:tabs>
        <w:autoSpaceDE w:val="0"/>
        <w:autoSpaceDN w:val="0"/>
        <w:spacing w:after="0" w:line="240" w:lineRule="auto"/>
        <w:ind w:firstLine="709"/>
        <w:jc w:val="both"/>
        <w:rPr>
          <w:rFonts w:ascii="Times New Roman" w:eastAsia="Times New Roman" w:hAnsi="Times New Roman" w:cs="Times New Roman"/>
          <w:b/>
          <w:bCs/>
          <w:sz w:val="28"/>
          <w:szCs w:val="28"/>
          <w:lang w:eastAsia="ru-RU" w:bidi="ru-RU"/>
        </w:rPr>
      </w:pPr>
      <w:r w:rsidRPr="00CD58E0">
        <w:rPr>
          <w:rFonts w:ascii="Times New Roman" w:eastAsia="Times New Roman" w:hAnsi="Times New Roman" w:cs="Times New Roman"/>
          <w:b/>
          <w:bCs/>
          <w:sz w:val="28"/>
          <w:szCs w:val="28"/>
          <w:lang w:eastAsia="ru-RU" w:bidi="ru-RU"/>
        </w:rPr>
        <w:t xml:space="preserve">Материально-технические условия: </w:t>
      </w:r>
    </w:p>
    <w:p w14:paraId="7B17359D" w14:textId="178B48E3" w:rsidR="00CD58E0" w:rsidRPr="00CD58E0" w:rsidRDefault="00F75AEA" w:rsidP="00FA71BD">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F75AEA">
        <w:rPr>
          <w:rFonts w:ascii="Times New Roman" w:eastAsia="Times New Roman" w:hAnsi="Times New Roman" w:cs="Times New Roman"/>
          <w:bCs/>
          <w:sz w:val="28"/>
          <w:szCs w:val="28"/>
          <w:lang w:eastAsia="ru-RU" w:bidi="ru-RU"/>
        </w:rPr>
        <w:t>Д</w:t>
      </w:r>
      <w:r w:rsidR="00CD58E0" w:rsidRPr="00CD58E0">
        <w:rPr>
          <w:rFonts w:ascii="Times New Roman" w:eastAsia="Times New Roman" w:hAnsi="Times New Roman" w:cs="Times New Roman"/>
          <w:sz w:val="28"/>
          <w:szCs w:val="28"/>
          <w:lang w:eastAsia="ru-RU" w:bidi="ru-RU"/>
        </w:rPr>
        <w:t>анная учебная программа реализуетс</w:t>
      </w:r>
      <w:r w:rsidR="00CD58E0">
        <w:rPr>
          <w:rFonts w:ascii="Times New Roman" w:eastAsia="Times New Roman" w:hAnsi="Times New Roman" w:cs="Times New Roman"/>
          <w:sz w:val="28"/>
          <w:szCs w:val="28"/>
          <w:lang w:eastAsia="ru-RU" w:bidi="ru-RU"/>
        </w:rPr>
        <w:t>я</w:t>
      </w:r>
      <w:r w:rsidR="00CD58E0" w:rsidRPr="00CD58E0">
        <w:rPr>
          <w:rFonts w:ascii="Times New Roman" w:eastAsia="Times New Roman" w:hAnsi="Times New Roman" w:cs="Times New Roman"/>
          <w:sz w:val="28"/>
          <w:szCs w:val="28"/>
          <w:lang w:eastAsia="ru-RU" w:bidi="ru-RU"/>
        </w:rPr>
        <w:t xml:space="preserve"> с применением электронного обучения, дистанционных образовательных технологий, которые подразумевают использование такого режима обучения, при котором обучающийся осваивает</w:t>
      </w:r>
      <w:r w:rsidR="00A23EF9">
        <w:rPr>
          <w:rFonts w:ascii="Times New Roman" w:eastAsia="Times New Roman" w:hAnsi="Times New Roman" w:cs="Times New Roman"/>
          <w:sz w:val="28"/>
          <w:szCs w:val="28"/>
          <w:lang w:eastAsia="ru-RU" w:bidi="ru-RU"/>
        </w:rPr>
        <w:t xml:space="preserve"> теоретическую</w:t>
      </w:r>
      <w:r w:rsidR="00CD58E0" w:rsidRPr="00CD58E0">
        <w:rPr>
          <w:rFonts w:ascii="Times New Roman" w:eastAsia="Times New Roman" w:hAnsi="Times New Roman" w:cs="Times New Roman"/>
          <w:sz w:val="28"/>
          <w:szCs w:val="28"/>
          <w:lang w:eastAsia="ru-RU" w:bidi="ru-RU"/>
        </w:rPr>
        <w:t xml:space="preserve"> </w:t>
      </w:r>
      <w:r w:rsidR="00CD58E0">
        <w:rPr>
          <w:rFonts w:ascii="Times New Roman" w:eastAsia="Times New Roman" w:hAnsi="Times New Roman" w:cs="Times New Roman"/>
          <w:sz w:val="28"/>
          <w:szCs w:val="28"/>
          <w:lang w:eastAsia="ru-RU" w:bidi="ru-RU"/>
        </w:rPr>
        <w:t xml:space="preserve">часть </w:t>
      </w:r>
      <w:r w:rsidR="00CD58E0" w:rsidRPr="00CD58E0">
        <w:rPr>
          <w:rFonts w:ascii="Times New Roman" w:eastAsia="Times New Roman" w:hAnsi="Times New Roman" w:cs="Times New Roman"/>
          <w:sz w:val="28"/>
          <w:szCs w:val="28"/>
          <w:lang w:eastAsia="ru-RU" w:bidi="ru-RU"/>
        </w:rPr>
        <w:t>программ</w:t>
      </w:r>
      <w:r w:rsidR="00CD58E0">
        <w:rPr>
          <w:rFonts w:ascii="Times New Roman" w:eastAsia="Times New Roman" w:hAnsi="Times New Roman" w:cs="Times New Roman"/>
          <w:sz w:val="28"/>
          <w:szCs w:val="28"/>
          <w:lang w:eastAsia="ru-RU" w:bidi="ru-RU"/>
        </w:rPr>
        <w:t>ы</w:t>
      </w:r>
      <w:r w:rsidR="00CD58E0" w:rsidRPr="00CD58E0">
        <w:rPr>
          <w:rFonts w:ascii="Times New Roman" w:eastAsia="Times New Roman" w:hAnsi="Times New Roman" w:cs="Times New Roman"/>
          <w:sz w:val="28"/>
          <w:szCs w:val="28"/>
          <w:lang w:eastAsia="ru-RU" w:bidi="ru-RU"/>
        </w:rPr>
        <w:t xml:space="preserve"> самостоятельно (удаленно) с использованием электронной</w:t>
      </w:r>
      <w:r w:rsidR="00CD58E0">
        <w:rPr>
          <w:rFonts w:ascii="Times New Roman" w:eastAsia="Times New Roman" w:hAnsi="Times New Roman" w:cs="Times New Roman"/>
          <w:sz w:val="28"/>
          <w:szCs w:val="28"/>
          <w:lang w:eastAsia="ru-RU" w:bidi="ru-RU"/>
        </w:rPr>
        <w:t xml:space="preserve"> </w:t>
      </w:r>
      <w:r w:rsidR="00CD58E0" w:rsidRPr="00CD58E0">
        <w:rPr>
          <w:rFonts w:ascii="Times New Roman" w:eastAsia="Times New Roman" w:hAnsi="Times New Roman" w:cs="Times New Roman"/>
          <w:sz w:val="28"/>
          <w:szCs w:val="28"/>
          <w:lang w:eastAsia="ru-RU" w:bidi="ru-RU"/>
        </w:rPr>
        <w:t xml:space="preserve">информационно-образовательной среды (системы дистанционного обучения). </w:t>
      </w:r>
    </w:p>
    <w:p w14:paraId="4470BCEC" w14:textId="125F2968" w:rsidR="00CD58E0" w:rsidRPr="00CD58E0" w:rsidRDefault="00CD58E0" w:rsidP="00FA71BD">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К</w:t>
      </w:r>
      <w:r w:rsidRPr="00CD58E0">
        <w:rPr>
          <w:rFonts w:ascii="Times New Roman" w:eastAsia="Times New Roman" w:hAnsi="Times New Roman" w:cs="Times New Roman"/>
          <w:sz w:val="28"/>
          <w:szCs w:val="28"/>
          <w:lang w:eastAsia="ru-RU" w:bidi="ru-RU"/>
        </w:rPr>
        <w:t>оммуникации с педагогическим работником осуществляются посредством указанной среды (системы), а также информационно-телекоммуникационных сетей, обеспечивающих передачу по линиям связи информации и взаимодействие обучающихся и педагогических работников.</w:t>
      </w:r>
    </w:p>
    <w:p w14:paraId="340C915C" w14:textId="4C10EC10" w:rsidR="00CD58E0" w:rsidRPr="00CD58E0" w:rsidRDefault="00CD58E0" w:rsidP="00FA71BD">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CD58E0">
        <w:rPr>
          <w:rFonts w:ascii="Times New Roman" w:eastAsia="Times New Roman" w:hAnsi="Times New Roman" w:cs="Times New Roman"/>
          <w:sz w:val="28"/>
          <w:szCs w:val="28"/>
          <w:lang w:eastAsia="ru-RU" w:bidi="ru-RU"/>
        </w:rPr>
        <w:t xml:space="preserve">Электронная информационно-образовательная среда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w:t>
      </w:r>
      <w:r>
        <w:rPr>
          <w:rFonts w:ascii="Times New Roman" w:eastAsia="Times New Roman" w:hAnsi="Times New Roman" w:cs="Times New Roman"/>
          <w:sz w:val="28"/>
          <w:szCs w:val="28"/>
          <w:lang w:eastAsia="ru-RU" w:bidi="ru-RU"/>
        </w:rPr>
        <w:t xml:space="preserve">теоретической части </w:t>
      </w:r>
      <w:r w:rsidRPr="00CD58E0">
        <w:rPr>
          <w:rFonts w:ascii="Times New Roman" w:eastAsia="Times New Roman" w:hAnsi="Times New Roman" w:cs="Times New Roman"/>
          <w:sz w:val="28"/>
          <w:szCs w:val="28"/>
          <w:lang w:eastAsia="ru-RU" w:bidi="ru-RU"/>
        </w:rPr>
        <w:t>программ</w:t>
      </w:r>
      <w:r>
        <w:rPr>
          <w:rFonts w:ascii="Times New Roman" w:eastAsia="Times New Roman" w:hAnsi="Times New Roman" w:cs="Times New Roman"/>
          <w:sz w:val="28"/>
          <w:szCs w:val="28"/>
          <w:lang w:eastAsia="ru-RU" w:bidi="ru-RU"/>
        </w:rPr>
        <w:t>ы</w:t>
      </w:r>
      <w:r w:rsidRPr="00CD58E0">
        <w:rPr>
          <w:rFonts w:ascii="Times New Roman" w:eastAsia="Times New Roman" w:hAnsi="Times New Roman" w:cs="Times New Roman"/>
          <w:sz w:val="28"/>
          <w:szCs w:val="28"/>
          <w:lang w:eastAsia="ru-RU" w:bidi="ru-RU"/>
        </w:rPr>
        <w:t xml:space="preserve"> в полном объеме независимо от места нахождения обучающихся (далее - СДО).</w:t>
      </w:r>
    </w:p>
    <w:p w14:paraId="61315847" w14:textId="77777777" w:rsidR="00CD58E0" w:rsidRPr="00CD58E0" w:rsidRDefault="00CD58E0" w:rsidP="00FA71BD">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CD58E0">
        <w:rPr>
          <w:rFonts w:ascii="Times New Roman" w:eastAsia="Times New Roman" w:hAnsi="Times New Roman" w:cs="Times New Roman"/>
          <w:sz w:val="28"/>
          <w:szCs w:val="28"/>
          <w:lang w:eastAsia="ru-RU" w:bidi="ru-RU"/>
        </w:rPr>
        <w:t xml:space="preserve">СДО включает в себя модульную объектно-ориентированную динамическую учебную среду с учетом актуальных обновлений и программных дополнений, обеспечивающую разработку и комплексное использование электронных курсов и их элементов. </w:t>
      </w:r>
    </w:p>
    <w:p w14:paraId="3D147E2D" w14:textId="56406B25" w:rsidR="00CD58E0" w:rsidRDefault="00CD58E0" w:rsidP="00FA71BD">
      <w:pPr>
        <w:widowControl w:val="0"/>
        <w:tabs>
          <w:tab w:val="center" w:pos="4990"/>
        </w:tabs>
        <w:autoSpaceDE w:val="0"/>
        <w:autoSpaceDN w:val="0"/>
        <w:spacing w:after="0" w:line="240" w:lineRule="auto"/>
        <w:ind w:firstLine="709"/>
        <w:jc w:val="both"/>
        <w:rPr>
          <w:rFonts w:ascii="Times New Roman" w:eastAsia="Times New Roman" w:hAnsi="Times New Roman" w:cs="Times New Roman"/>
          <w:b/>
          <w:bCs/>
          <w:sz w:val="28"/>
          <w:szCs w:val="28"/>
          <w:lang w:eastAsia="ru-RU" w:bidi="ru-RU"/>
        </w:rPr>
      </w:pPr>
      <w:r w:rsidRPr="00CD58E0">
        <w:rPr>
          <w:rFonts w:ascii="Times New Roman" w:eastAsia="Times New Roman" w:hAnsi="Times New Roman" w:cs="Times New Roman"/>
          <w:sz w:val="28"/>
          <w:szCs w:val="28"/>
          <w:lang w:eastAsia="ru-RU" w:bidi="ru-RU"/>
        </w:rPr>
        <w:t xml:space="preserve">Доступ обучающихся к СДО осуществляется средствами всемирной </w:t>
      </w:r>
      <w:r w:rsidRPr="00CD58E0">
        <w:rPr>
          <w:rFonts w:ascii="Times New Roman" w:eastAsia="Times New Roman" w:hAnsi="Times New Roman" w:cs="Times New Roman"/>
          <w:sz w:val="28"/>
          <w:szCs w:val="28"/>
          <w:lang w:eastAsia="ru-RU" w:bidi="ru-RU"/>
        </w:rPr>
        <w:lastRenderedPageBreak/>
        <w:t xml:space="preserve">компьютерной сети Интернет в круглосуточном режиме без выходных дней. </w:t>
      </w:r>
      <w:r>
        <w:rPr>
          <w:rFonts w:ascii="Times New Roman" w:eastAsia="Times New Roman" w:hAnsi="Times New Roman" w:cs="Times New Roman"/>
          <w:sz w:val="28"/>
          <w:szCs w:val="28"/>
          <w:lang w:eastAsia="ru-RU" w:bidi="ru-RU"/>
        </w:rPr>
        <w:t>Производится а</w:t>
      </w:r>
      <w:r w:rsidRPr="00CD58E0">
        <w:rPr>
          <w:rFonts w:ascii="Times New Roman" w:eastAsia="Times New Roman" w:hAnsi="Times New Roman" w:cs="Times New Roman"/>
          <w:sz w:val="28"/>
          <w:szCs w:val="28"/>
          <w:lang w:eastAsia="ru-RU" w:bidi="ru-RU"/>
        </w:rPr>
        <w:t>вторизация слушателе</w:t>
      </w:r>
      <w:r>
        <w:rPr>
          <w:rFonts w:ascii="Times New Roman" w:eastAsia="Times New Roman" w:hAnsi="Times New Roman" w:cs="Times New Roman"/>
          <w:sz w:val="28"/>
          <w:szCs w:val="28"/>
          <w:lang w:eastAsia="ru-RU" w:bidi="ru-RU"/>
        </w:rPr>
        <w:t>й</w:t>
      </w:r>
      <w:r w:rsidRPr="00CD58E0">
        <w:rPr>
          <w:rFonts w:ascii="Times New Roman" w:eastAsia="Times New Roman" w:hAnsi="Times New Roman" w:cs="Times New Roman"/>
          <w:sz w:val="28"/>
          <w:szCs w:val="28"/>
          <w:lang w:eastAsia="ru-RU" w:bidi="ru-RU"/>
        </w:rPr>
        <w:t xml:space="preserve">. Доступ к личному кабинету слушателя – индивидуальное приглашение с ссылкой для входа в СДО отправляется сотрудником </w:t>
      </w:r>
      <w:r>
        <w:rPr>
          <w:rFonts w:ascii="Times New Roman" w:eastAsia="Times New Roman" w:hAnsi="Times New Roman" w:cs="Times New Roman"/>
          <w:sz w:val="28"/>
          <w:szCs w:val="28"/>
          <w:lang w:eastAsia="ru-RU" w:bidi="ru-RU"/>
        </w:rPr>
        <w:t>образовательной организации</w:t>
      </w:r>
      <w:r w:rsidRPr="00CD58E0">
        <w:rPr>
          <w:rFonts w:ascii="Times New Roman" w:eastAsia="Times New Roman" w:hAnsi="Times New Roman" w:cs="Times New Roman"/>
          <w:sz w:val="28"/>
          <w:szCs w:val="28"/>
          <w:lang w:eastAsia="ru-RU" w:bidi="ru-RU"/>
        </w:rPr>
        <w:t xml:space="preserve">. Формой электронной идентификации является индивидуальное письмо-приглашение в СДО, отправленное на электронную почту обучающегося. Обучающийся переходит по ссылке из письма в СДО, вводит персональный логин (электронную почту) и пароль. </w:t>
      </w:r>
      <w:r w:rsidRPr="00CD58E0">
        <w:rPr>
          <w:rFonts w:ascii="Times New Roman" w:eastAsia="Times New Roman" w:hAnsi="Times New Roman" w:cs="Times New Roman"/>
          <w:b/>
          <w:bCs/>
          <w:sz w:val="28"/>
          <w:szCs w:val="28"/>
          <w:lang w:eastAsia="ru-RU" w:bidi="ru-RU"/>
        </w:rPr>
        <w:t xml:space="preserve"> </w:t>
      </w:r>
    </w:p>
    <w:p w14:paraId="3E904024" w14:textId="2E43DEFA" w:rsidR="00460333" w:rsidRDefault="00460333" w:rsidP="00F072BB">
      <w:pPr>
        <w:widowControl w:val="0"/>
        <w:tabs>
          <w:tab w:val="center" w:pos="4990"/>
        </w:tabs>
        <w:autoSpaceDE w:val="0"/>
        <w:autoSpaceDN w:val="0"/>
        <w:spacing w:after="0" w:line="240" w:lineRule="auto"/>
        <w:ind w:firstLine="709"/>
        <w:jc w:val="both"/>
        <w:rPr>
          <w:rFonts w:ascii="Times New Roman" w:eastAsia="Times New Roman" w:hAnsi="Times New Roman" w:cs="Times New Roman"/>
          <w:sz w:val="28"/>
          <w:szCs w:val="28"/>
          <w:lang w:eastAsia="ru-RU" w:bidi="ru-RU"/>
        </w:rPr>
      </w:pPr>
      <w:bookmarkStart w:id="18" w:name="_Hlk97200416"/>
      <w:r w:rsidRPr="004A737F">
        <w:rPr>
          <w:rFonts w:ascii="Times New Roman" w:eastAsia="Times New Roman" w:hAnsi="Times New Roman" w:cs="Times New Roman"/>
          <w:b/>
          <w:bCs/>
          <w:sz w:val="28"/>
          <w:szCs w:val="28"/>
          <w:lang w:eastAsia="ru-RU" w:bidi="ru-RU"/>
        </w:rPr>
        <w:t>Практическое обучение:</w:t>
      </w:r>
      <w:r w:rsidRPr="007B2C89">
        <w:rPr>
          <w:rFonts w:ascii="Times New Roman" w:eastAsia="Calibri" w:hAnsi="Times New Roman" w:cs="Times New Roman"/>
          <w:sz w:val="28"/>
          <w:szCs w:val="28"/>
        </w:rPr>
        <w:t xml:space="preserve"> о</w:t>
      </w:r>
      <w:r w:rsidRPr="007B2C89">
        <w:rPr>
          <w:rFonts w:ascii="Times New Roman" w:eastAsia="Times New Roman" w:hAnsi="Times New Roman" w:cs="Times New Roman"/>
          <w:sz w:val="28"/>
          <w:szCs w:val="28"/>
          <w:lang w:eastAsia="ru-RU" w:bidi="ru-RU"/>
        </w:rPr>
        <w:t xml:space="preserve">рганизуется путем </w:t>
      </w:r>
      <w:r w:rsidR="00F072BB">
        <w:rPr>
          <w:rFonts w:ascii="Times New Roman" w:eastAsia="Times New Roman" w:hAnsi="Times New Roman" w:cs="Times New Roman"/>
          <w:sz w:val="28"/>
          <w:szCs w:val="28"/>
          <w:lang w:eastAsia="ru-RU" w:bidi="ru-RU"/>
        </w:rPr>
        <w:t>п</w:t>
      </w:r>
      <w:r w:rsidR="00F072BB" w:rsidRPr="00F072BB">
        <w:rPr>
          <w:rFonts w:ascii="Times New Roman" w:eastAsia="Times New Roman" w:hAnsi="Times New Roman" w:cs="Times New Roman"/>
          <w:sz w:val="28"/>
          <w:szCs w:val="28"/>
          <w:lang w:eastAsia="ru-RU" w:bidi="ru-RU"/>
        </w:rPr>
        <w:t>рактическ</w:t>
      </w:r>
      <w:r w:rsidR="00F072BB">
        <w:rPr>
          <w:rFonts w:ascii="Times New Roman" w:eastAsia="Times New Roman" w:hAnsi="Times New Roman" w:cs="Times New Roman"/>
          <w:sz w:val="28"/>
          <w:szCs w:val="28"/>
          <w:lang w:eastAsia="ru-RU" w:bidi="ru-RU"/>
        </w:rPr>
        <w:t xml:space="preserve">ой </w:t>
      </w:r>
      <w:r w:rsidR="00F072BB" w:rsidRPr="00F072BB">
        <w:rPr>
          <w:rFonts w:ascii="Times New Roman" w:eastAsia="Times New Roman" w:hAnsi="Times New Roman" w:cs="Times New Roman"/>
          <w:sz w:val="28"/>
          <w:szCs w:val="28"/>
          <w:lang w:eastAsia="ru-RU" w:bidi="ru-RU"/>
        </w:rPr>
        <w:t>отработк</w:t>
      </w:r>
      <w:r w:rsidR="00F072BB">
        <w:rPr>
          <w:rFonts w:ascii="Times New Roman" w:eastAsia="Times New Roman" w:hAnsi="Times New Roman" w:cs="Times New Roman"/>
          <w:sz w:val="28"/>
          <w:szCs w:val="28"/>
          <w:lang w:eastAsia="ru-RU" w:bidi="ru-RU"/>
        </w:rPr>
        <w:t xml:space="preserve">и </w:t>
      </w:r>
      <w:r w:rsidR="00F072BB" w:rsidRPr="00F072BB">
        <w:rPr>
          <w:rFonts w:ascii="Times New Roman" w:eastAsia="Times New Roman" w:hAnsi="Times New Roman" w:cs="Times New Roman"/>
          <w:sz w:val="28"/>
          <w:szCs w:val="28"/>
          <w:lang w:eastAsia="ru-RU" w:bidi="ru-RU"/>
        </w:rPr>
        <w:t>приемов</w:t>
      </w:r>
      <w:r w:rsidR="00F072BB">
        <w:rPr>
          <w:rFonts w:ascii="Times New Roman" w:eastAsia="Times New Roman" w:hAnsi="Times New Roman" w:cs="Times New Roman"/>
          <w:sz w:val="28"/>
          <w:szCs w:val="28"/>
          <w:lang w:eastAsia="ru-RU" w:bidi="ru-RU"/>
        </w:rPr>
        <w:t xml:space="preserve"> </w:t>
      </w:r>
      <w:r w:rsidR="00F072BB" w:rsidRPr="00F072BB">
        <w:rPr>
          <w:rFonts w:ascii="Times New Roman" w:eastAsia="Times New Roman" w:hAnsi="Times New Roman" w:cs="Times New Roman"/>
          <w:sz w:val="28"/>
          <w:szCs w:val="28"/>
          <w:lang w:eastAsia="ru-RU" w:bidi="ru-RU"/>
        </w:rPr>
        <w:t>защитного</w:t>
      </w:r>
      <w:r w:rsidR="00F072BB">
        <w:rPr>
          <w:rFonts w:ascii="Times New Roman" w:eastAsia="Times New Roman" w:hAnsi="Times New Roman" w:cs="Times New Roman"/>
          <w:sz w:val="28"/>
          <w:szCs w:val="28"/>
          <w:lang w:eastAsia="ru-RU" w:bidi="ru-RU"/>
        </w:rPr>
        <w:t xml:space="preserve"> </w:t>
      </w:r>
      <w:r w:rsidR="00F072BB" w:rsidRPr="00F072BB">
        <w:rPr>
          <w:rFonts w:ascii="Times New Roman" w:eastAsia="Times New Roman" w:hAnsi="Times New Roman" w:cs="Times New Roman"/>
          <w:sz w:val="28"/>
          <w:szCs w:val="28"/>
          <w:lang w:eastAsia="ru-RU" w:bidi="ru-RU"/>
        </w:rPr>
        <w:t>вождения</w:t>
      </w:r>
      <w:r w:rsidR="00F072BB">
        <w:rPr>
          <w:rFonts w:ascii="Times New Roman" w:eastAsia="Times New Roman" w:hAnsi="Times New Roman" w:cs="Times New Roman"/>
          <w:sz w:val="28"/>
          <w:szCs w:val="28"/>
          <w:lang w:eastAsia="ru-RU" w:bidi="ru-RU"/>
        </w:rPr>
        <w:t xml:space="preserve"> в сложных дорожных условиях.</w:t>
      </w:r>
    </w:p>
    <w:bookmarkEnd w:id="18"/>
    <w:p w14:paraId="5FA05604" w14:textId="77777777" w:rsidR="00FA71BD" w:rsidRPr="00782776" w:rsidRDefault="00FA71BD" w:rsidP="00FA71BD">
      <w:pPr>
        <w:spacing w:after="0" w:line="240" w:lineRule="auto"/>
        <w:ind w:firstLine="709"/>
        <w:rPr>
          <w:rFonts w:ascii="Times New Roman" w:eastAsia="Times New Roman" w:hAnsi="Times New Roman" w:cs="Times New Roman"/>
          <w:b/>
          <w:bCs/>
          <w:sz w:val="28"/>
          <w:szCs w:val="28"/>
          <w:lang w:eastAsia="ru-RU"/>
        </w:rPr>
      </w:pPr>
      <w:r w:rsidRPr="00782776">
        <w:rPr>
          <w:rFonts w:ascii="Times New Roman" w:eastAsia="Times New Roman" w:hAnsi="Times New Roman" w:cs="Times New Roman"/>
          <w:b/>
          <w:bCs/>
          <w:sz w:val="28"/>
          <w:szCs w:val="28"/>
          <w:lang w:eastAsia="ru-RU"/>
        </w:rPr>
        <w:t>Кадровое обеспечение образовательного процесса</w:t>
      </w:r>
    </w:p>
    <w:p w14:paraId="2510B74A" w14:textId="71EB4BB1" w:rsidR="00FA71BD" w:rsidRPr="00F072BB" w:rsidRDefault="00FA71BD" w:rsidP="00FA71BD">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При реализации данной программы к педагогической деятельности допускаются лица, имеющие профессиональное или высшее образование, отвечающие квалификационным требованиям, указанным в квалификационных справочниках, и (или) профессиональным стандартам, имеющие профессиональное образование, обладающие соответствующей квалификацией, имеющие стаж работы, необходимый для осуществления образовательной деятельности по реализуемой программе. К образовательному процессу могут быть привлечены руководители и </w:t>
      </w:r>
      <w:r w:rsidRPr="00F072BB">
        <w:rPr>
          <w:rFonts w:ascii="Times New Roman" w:eastAsia="Times New Roman" w:hAnsi="Times New Roman" w:cs="Times New Roman"/>
          <w:bCs/>
          <w:sz w:val="28"/>
          <w:szCs w:val="28"/>
          <w:lang w:eastAsia="ru-RU"/>
        </w:rPr>
        <w:t xml:space="preserve">работники профильных организаций и (или)имеющие опыт работы в сфере </w:t>
      </w:r>
      <w:r w:rsidR="00F072BB" w:rsidRPr="00F072BB">
        <w:rPr>
          <w:rFonts w:ascii="Times New Roman" w:eastAsia="Times New Roman" w:hAnsi="Times New Roman" w:cs="Times New Roman"/>
          <w:bCs/>
          <w:sz w:val="28"/>
          <w:szCs w:val="28"/>
          <w:lang w:eastAsia="ru-RU"/>
        </w:rPr>
        <w:t>защитного вождения.</w:t>
      </w:r>
    </w:p>
    <w:bookmarkEnd w:id="16"/>
    <w:p w14:paraId="16AB986B" w14:textId="5002F758" w:rsidR="00F5361E" w:rsidRDefault="00F5361E" w:rsidP="00FA71BD">
      <w:pPr>
        <w:spacing w:after="0" w:line="240" w:lineRule="auto"/>
        <w:ind w:firstLine="709"/>
        <w:jc w:val="center"/>
        <w:rPr>
          <w:rFonts w:ascii="Times New Roman" w:eastAsia="Times New Roman" w:hAnsi="Times New Roman" w:cs="Times New Roman"/>
          <w:b/>
          <w:bCs/>
          <w:sz w:val="28"/>
          <w:szCs w:val="28"/>
          <w:lang w:eastAsia="ru-RU"/>
        </w:rPr>
      </w:pPr>
    </w:p>
    <w:p w14:paraId="1726CB1F" w14:textId="4B727731" w:rsidR="008F7FB3" w:rsidRDefault="008F7FB3" w:rsidP="00FA71BD">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ИТОГОВАЯ АТТЕСТАЦИЯ</w:t>
      </w:r>
    </w:p>
    <w:p w14:paraId="01536680" w14:textId="77777777" w:rsidR="00F072BB" w:rsidRDefault="00F072BB" w:rsidP="00FA71BD">
      <w:pPr>
        <w:spacing w:after="0" w:line="240" w:lineRule="auto"/>
        <w:ind w:firstLine="709"/>
        <w:jc w:val="center"/>
        <w:rPr>
          <w:rFonts w:ascii="Times New Roman" w:eastAsia="Times New Roman" w:hAnsi="Times New Roman" w:cs="Times New Roman"/>
          <w:sz w:val="28"/>
          <w:szCs w:val="28"/>
          <w:lang w:eastAsia="ru-RU"/>
        </w:rPr>
      </w:pPr>
    </w:p>
    <w:p w14:paraId="6AE34E9E" w14:textId="1196B38C" w:rsidR="00F75AEA" w:rsidRPr="00F75AEA" w:rsidRDefault="00F75AEA" w:rsidP="00FA71BD">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Повышение квалификации</w:t>
      </w:r>
      <w:r w:rsidRPr="00F75AEA">
        <w:rPr>
          <w:rFonts w:ascii="Times New Roman" w:eastAsia="Times New Roman" w:hAnsi="Times New Roman" w:cs="Times New Roman"/>
          <w:bCs/>
          <w:sz w:val="28"/>
          <w:szCs w:val="28"/>
          <w:lang w:eastAsia="ru-RU"/>
        </w:rPr>
        <w:t xml:space="preserve"> завершается итоговой аттестацией в форме </w:t>
      </w:r>
      <w:r w:rsidR="009508B7">
        <w:rPr>
          <w:rFonts w:ascii="Times New Roman" w:eastAsia="Times New Roman" w:hAnsi="Times New Roman" w:cs="Times New Roman"/>
          <w:bCs/>
          <w:sz w:val="28"/>
          <w:szCs w:val="28"/>
          <w:lang w:eastAsia="ru-RU"/>
        </w:rPr>
        <w:t>тестирования</w:t>
      </w:r>
      <w:r w:rsidRPr="00F75AEA">
        <w:rPr>
          <w:rFonts w:ascii="Times New Roman" w:eastAsia="Times New Roman" w:hAnsi="Times New Roman" w:cs="Times New Roman"/>
          <w:bCs/>
          <w:sz w:val="28"/>
          <w:szCs w:val="28"/>
          <w:lang w:eastAsia="ru-RU"/>
        </w:rPr>
        <w:t xml:space="preserve">. </w:t>
      </w:r>
    </w:p>
    <w:p w14:paraId="431A5BD6" w14:textId="611D765A" w:rsidR="00F75AEA" w:rsidRPr="00F75AEA" w:rsidRDefault="00F75AEA" w:rsidP="00FA71BD">
      <w:pPr>
        <w:spacing w:after="0" w:line="240" w:lineRule="auto"/>
        <w:ind w:firstLine="709"/>
        <w:jc w:val="both"/>
        <w:rPr>
          <w:rFonts w:ascii="Times New Roman" w:eastAsia="Times New Roman" w:hAnsi="Times New Roman" w:cs="Times New Roman"/>
          <w:bCs/>
          <w:sz w:val="28"/>
          <w:szCs w:val="28"/>
          <w:lang w:eastAsia="ru-RU"/>
        </w:rPr>
      </w:pPr>
      <w:r w:rsidRPr="00F75AEA">
        <w:rPr>
          <w:rFonts w:ascii="Times New Roman" w:eastAsia="Times New Roman" w:hAnsi="Times New Roman" w:cs="Times New Roman"/>
          <w:bCs/>
          <w:sz w:val="28"/>
          <w:szCs w:val="28"/>
          <w:lang w:eastAsia="ru-RU"/>
        </w:rPr>
        <w:t xml:space="preserve">Для проведения </w:t>
      </w:r>
      <w:r w:rsidR="009508B7">
        <w:rPr>
          <w:rFonts w:ascii="Times New Roman" w:eastAsia="Times New Roman" w:hAnsi="Times New Roman" w:cs="Times New Roman"/>
          <w:bCs/>
          <w:sz w:val="28"/>
          <w:szCs w:val="28"/>
          <w:lang w:eastAsia="ru-RU"/>
        </w:rPr>
        <w:t xml:space="preserve">итоговой </w:t>
      </w:r>
      <w:r w:rsidRPr="00F75AEA">
        <w:rPr>
          <w:rFonts w:ascii="Times New Roman" w:eastAsia="Times New Roman" w:hAnsi="Times New Roman" w:cs="Times New Roman"/>
          <w:bCs/>
          <w:sz w:val="28"/>
          <w:szCs w:val="28"/>
          <w:lang w:eastAsia="ru-RU"/>
        </w:rPr>
        <w:t>аттестации используются оценочные материалы, включающие тестовые задания по всем изученным темам.</w:t>
      </w:r>
    </w:p>
    <w:p w14:paraId="65420931" w14:textId="787D6CBC" w:rsidR="00F75AEA" w:rsidRPr="00F75AEA" w:rsidRDefault="00F75AEA" w:rsidP="00FA71BD">
      <w:pPr>
        <w:spacing w:after="0" w:line="240" w:lineRule="auto"/>
        <w:ind w:firstLine="709"/>
        <w:jc w:val="both"/>
        <w:rPr>
          <w:rFonts w:ascii="Times New Roman" w:eastAsia="Times New Roman" w:hAnsi="Times New Roman" w:cs="Times New Roman"/>
          <w:bCs/>
          <w:sz w:val="28"/>
          <w:szCs w:val="28"/>
          <w:lang w:eastAsia="ru-RU"/>
        </w:rPr>
      </w:pPr>
      <w:r w:rsidRPr="00F75AEA">
        <w:rPr>
          <w:rFonts w:ascii="Times New Roman" w:eastAsia="Times New Roman" w:hAnsi="Times New Roman" w:cs="Times New Roman"/>
          <w:bCs/>
          <w:sz w:val="28"/>
          <w:szCs w:val="28"/>
          <w:lang w:eastAsia="ru-RU"/>
        </w:rPr>
        <w:t xml:space="preserve">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w:t>
      </w:r>
      <w:r w:rsidR="009508B7">
        <w:rPr>
          <w:rFonts w:ascii="Times New Roman" w:eastAsia="Times New Roman" w:hAnsi="Times New Roman" w:cs="Times New Roman"/>
          <w:bCs/>
          <w:sz w:val="28"/>
          <w:szCs w:val="28"/>
          <w:lang w:eastAsia="ru-RU"/>
        </w:rPr>
        <w:t>п</w:t>
      </w:r>
      <w:r w:rsidRPr="00F75AEA">
        <w:rPr>
          <w:rFonts w:ascii="Times New Roman" w:eastAsia="Times New Roman" w:hAnsi="Times New Roman" w:cs="Times New Roman"/>
          <w:bCs/>
          <w:sz w:val="28"/>
          <w:szCs w:val="28"/>
          <w:lang w:eastAsia="ru-RU"/>
        </w:rPr>
        <w:t xml:space="preserve">рограммы. К каждому вопросу приводятся варианты ответов, из которых </w:t>
      </w:r>
      <w:r w:rsidR="00FC1DFC">
        <w:rPr>
          <w:rFonts w:ascii="Times New Roman" w:eastAsia="Times New Roman" w:hAnsi="Times New Roman" w:cs="Times New Roman"/>
          <w:bCs/>
          <w:sz w:val="28"/>
          <w:szCs w:val="28"/>
          <w:lang w:eastAsia="ru-RU"/>
        </w:rPr>
        <w:t>один</w:t>
      </w:r>
      <w:r w:rsidRPr="00F75AEA">
        <w:rPr>
          <w:rFonts w:ascii="Times New Roman" w:eastAsia="Times New Roman" w:hAnsi="Times New Roman" w:cs="Times New Roman"/>
          <w:bCs/>
          <w:sz w:val="28"/>
          <w:szCs w:val="28"/>
          <w:lang w:eastAsia="ru-RU"/>
        </w:rPr>
        <w:t xml:space="preserve"> или несколько верных.</w:t>
      </w:r>
    </w:p>
    <w:p w14:paraId="31677E95" w14:textId="3AF55CF3" w:rsidR="00F75AEA" w:rsidRPr="00F75AEA" w:rsidRDefault="009508B7" w:rsidP="00FA71BD">
      <w:pPr>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Итоговая</w:t>
      </w:r>
      <w:r w:rsidR="00F75AEA" w:rsidRPr="00F75AEA">
        <w:rPr>
          <w:rFonts w:ascii="Times New Roman" w:eastAsia="Times New Roman" w:hAnsi="Times New Roman" w:cs="Times New Roman"/>
          <w:bCs/>
          <w:sz w:val="28"/>
          <w:szCs w:val="28"/>
          <w:lang w:eastAsia="ru-RU"/>
        </w:rPr>
        <w:t xml:space="preserve"> аттестация проводится в установленном порядке аттестационными комиссиями, создаваемыми в соответствии с действующими нормативными актами.</w:t>
      </w:r>
    </w:p>
    <w:p w14:paraId="1A0D9B75" w14:textId="0F26CAD8" w:rsidR="00F75AEA" w:rsidRPr="00F75AEA" w:rsidRDefault="00F75AEA" w:rsidP="00FA71BD">
      <w:pPr>
        <w:spacing w:after="0" w:line="240" w:lineRule="auto"/>
        <w:ind w:firstLine="709"/>
        <w:jc w:val="both"/>
        <w:rPr>
          <w:rFonts w:ascii="Times New Roman" w:eastAsia="Times New Roman" w:hAnsi="Times New Roman" w:cs="Times New Roman"/>
          <w:bCs/>
          <w:sz w:val="28"/>
          <w:szCs w:val="28"/>
          <w:lang w:eastAsia="ru-RU"/>
        </w:rPr>
      </w:pPr>
      <w:r w:rsidRPr="00F75AEA">
        <w:rPr>
          <w:rFonts w:ascii="Times New Roman" w:eastAsia="Times New Roman" w:hAnsi="Times New Roman" w:cs="Times New Roman"/>
          <w:bCs/>
          <w:sz w:val="28"/>
          <w:szCs w:val="28"/>
          <w:lang w:eastAsia="ru-RU"/>
        </w:rPr>
        <w:t xml:space="preserve">Лицам, успешно освоившим соответствующую дополнительную профессиональную программу и прошедшим итоговую аттестацию, выдается документ о квалификации установленного образца - удостоверение о повышении квалификации </w:t>
      </w:r>
    </w:p>
    <w:p w14:paraId="17118CDB" w14:textId="77777777" w:rsidR="00F75AEA" w:rsidRPr="00F75AEA" w:rsidRDefault="00F75AEA" w:rsidP="00FA71BD">
      <w:pPr>
        <w:spacing w:after="0" w:line="240" w:lineRule="auto"/>
        <w:ind w:firstLine="709"/>
        <w:jc w:val="both"/>
        <w:rPr>
          <w:rFonts w:ascii="Times New Roman" w:eastAsia="Times New Roman" w:hAnsi="Times New Roman" w:cs="Times New Roman"/>
          <w:bCs/>
          <w:sz w:val="28"/>
          <w:szCs w:val="28"/>
          <w:lang w:eastAsia="ru-RU"/>
        </w:rPr>
      </w:pPr>
      <w:r w:rsidRPr="00F75AEA">
        <w:rPr>
          <w:rFonts w:ascii="Times New Roman" w:eastAsia="Times New Roman" w:hAnsi="Times New Roman" w:cs="Times New Roman"/>
          <w:bCs/>
          <w:sz w:val="28"/>
          <w:szCs w:val="28"/>
          <w:lang w:eastAsia="ru-RU"/>
        </w:rPr>
        <w:t>Лицам, не прошедшим итоговой аттестации или получившим на итоговой аттестации неудовлетворительные результаты, а также лица освоившим часть дополнительной профессиональной программы и (или) отчисленным, выдается справка установленного образца об обучении или о периоде обучения.</w:t>
      </w:r>
    </w:p>
    <w:bookmarkEnd w:id="15"/>
    <w:p w14:paraId="1B5802BA" w14:textId="2086789A" w:rsidR="00685B6F" w:rsidRDefault="00685B6F" w:rsidP="00FA71BD">
      <w:pPr>
        <w:spacing w:after="0" w:line="240" w:lineRule="auto"/>
        <w:ind w:firstLine="709"/>
        <w:jc w:val="both"/>
        <w:rPr>
          <w:rFonts w:ascii="Times New Roman" w:eastAsia="Times New Roman" w:hAnsi="Times New Roman" w:cs="Times New Roman"/>
          <w:sz w:val="28"/>
          <w:szCs w:val="28"/>
          <w:lang w:eastAsia="ru-RU"/>
        </w:rPr>
      </w:pPr>
    </w:p>
    <w:p w14:paraId="61CD7B4B" w14:textId="32A50424" w:rsidR="004E3886" w:rsidRDefault="004E3886" w:rsidP="00FA71BD">
      <w:pPr>
        <w:spacing w:after="0" w:line="240" w:lineRule="auto"/>
        <w:ind w:firstLine="709"/>
        <w:jc w:val="both"/>
        <w:rPr>
          <w:rFonts w:ascii="Times New Roman" w:eastAsia="Times New Roman" w:hAnsi="Times New Roman" w:cs="Times New Roman"/>
          <w:sz w:val="28"/>
          <w:szCs w:val="28"/>
          <w:lang w:eastAsia="ru-RU"/>
        </w:rPr>
      </w:pPr>
    </w:p>
    <w:p w14:paraId="7F9C9F22" w14:textId="55085C66" w:rsidR="004E3886" w:rsidRDefault="004E3886" w:rsidP="00FA71BD">
      <w:pPr>
        <w:spacing w:after="0" w:line="240" w:lineRule="auto"/>
        <w:ind w:firstLine="709"/>
        <w:jc w:val="both"/>
        <w:rPr>
          <w:rFonts w:ascii="Times New Roman" w:eastAsia="Times New Roman" w:hAnsi="Times New Roman" w:cs="Times New Roman"/>
          <w:sz w:val="28"/>
          <w:szCs w:val="28"/>
          <w:lang w:eastAsia="ru-RU"/>
        </w:rPr>
      </w:pPr>
    </w:p>
    <w:p w14:paraId="3CCDA7EC" w14:textId="6E2391CB" w:rsidR="004E3886" w:rsidRDefault="004E3886" w:rsidP="00FA71BD">
      <w:pPr>
        <w:spacing w:after="0" w:line="240" w:lineRule="auto"/>
        <w:ind w:firstLine="709"/>
        <w:jc w:val="both"/>
        <w:rPr>
          <w:rFonts w:ascii="Times New Roman" w:eastAsia="Times New Roman" w:hAnsi="Times New Roman" w:cs="Times New Roman"/>
          <w:sz w:val="28"/>
          <w:szCs w:val="28"/>
          <w:lang w:eastAsia="ru-RU"/>
        </w:rPr>
      </w:pPr>
    </w:p>
    <w:p w14:paraId="5DE9A221" w14:textId="6FD1D27E" w:rsidR="003959BD" w:rsidRDefault="003959BD" w:rsidP="00DD67A3">
      <w:pPr>
        <w:spacing w:after="0" w:line="240" w:lineRule="auto"/>
        <w:jc w:val="center"/>
        <w:rPr>
          <w:rFonts w:ascii="Times New Roman" w:eastAsia="Times New Roman" w:hAnsi="Times New Roman" w:cs="Times New Roman"/>
          <w:b/>
          <w:sz w:val="28"/>
          <w:szCs w:val="28"/>
          <w:lang w:eastAsia="ar-SA"/>
        </w:rPr>
      </w:pPr>
      <w:bookmarkStart w:id="19" w:name="_Hlk101523777"/>
      <w:bookmarkStart w:id="20" w:name="_Hlk101523654"/>
      <w:bookmarkEnd w:id="17"/>
      <w:r w:rsidRPr="00E024DF">
        <w:rPr>
          <w:rFonts w:ascii="Times New Roman" w:eastAsia="Times New Roman" w:hAnsi="Times New Roman" w:cs="Times New Roman"/>
          <w:b/>
          <w:sz w:val="28"/>
          <w:szCs w:val="28"/>
          <w:lang w:eastAsia="ar-SA"/>
        </w:rPr>
        <w:lastRenderedPageBreak/>
        <w:t>УЧЕБН</w:t>
      </w:r>
      <w:r w:rsidR="00FA71BD">
        <w:rPr>
          <w:rFonts w:ascii="Times New Roman" w:eastAsia="Times New Roman" w:hAnsi="Times New Roman" w:cs="Times New Roman"/>
          <w:b/>
          <w:sz w:val="28"/>
          <w:szCs w:val="28"/>
          <w:lang w:eastAsia="ar-SA"/>
        </w:rPr>
        <w:t>О-ТЕМАТИЧЕСКИЙ</w:t>
      </w:r>
      <w:r w:rsidRPr="00E024DF">
        <w:rPr>
          <w:rFonts w:ascii="Times New Roman" w:eastAsia="Times New Roman" w:hAnsi="Times New Roman" w:cs="Times New Roman"/>
          <w:b/>
          <w:sz w:val="28"/>
          <w:szCs w:val="28"/>
          <w:lang w:eastAsia="ar-SA"/>
        </w:rPr>
        <w:t xml:space="preserve"> ПЛАН</w:t>
      </w:r>
    </w:p>
    <w:p w14:paraId="13902096" w14:textId="77777777" w:rsidR="004E6D3F" w:rsidRDefault="004E6D3F" w:rsidP="004E6D3F">
      <w:pPr>
        <w:spacing w:after="0" w:line="240" w:lineRule="auto"/>
        <w:jc w:val="center"/>
        <w:rPr>
          <w:rFonts w:ascii="Times New Roman" w:eastAsia="Times New Roman" w:hAnsi="Times New Roman" w:cs="Times New Roman"/>
          <w:b/>
          <w:sz w:val="28"/>
          <w:szCs w:val="28"/>
          <w:lang w:eastAsia="ar-SA"/>
        </w:rPr>
      </w:pPr>
    </w:p>
    <w:tbl>
      <w:tblPr>
        <w:tblW w:w="493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624"/>
        <w:gridCol w:w="6377"/>
        <w:gridCol w:w="1023"/>
        <w:gridCol w:w="1049"/>
        <w:gridCol w:w="992"/>
      </w:tblGrid>
      <w:tr w:rsidR="004D024E" w:rsidRPr="00E024DF" w14:paraId="5776BD71" w14:textId="77777777" w:rsidTr="004E3886">
        <w:trPr>
          <w:trHeight w:val="278"/>
        </w:trPr>
        <w:tc>
          <w:tcPr>
            <w:tcW w:w="310" w:type="pct"/>
            <w:vMerge w:val="restart"/>
            <w:shd w:val="clear" w:color="auto" w:fill="auto"/>
            <w:vAlign w:val="center"/>
          </w:tcPr>
          <w:bookmarkEnd w:id="19"/>
          <w:bookmarkEnd w:id="20"/>
          <w:p w14:paraId="53555C05" w14:textId="77777777" w:rsidR="004D024E" w:rsidRPr="00E024DF" w:rsidRDefault="004D024E" w:rsidP="00A84E25">
            <w:pPr>
              <w:widowControl w:val="0"/>
              <w:snapToGrid w:val="0"/>
              <w:spacing w:after="0" w:line="240" w:lineRule="auto"/>
              <w:rPr>
                <w:rFonts w:ascii="Times New Roman" w:eastAsia="Times New Roman" w:hAnsi="Times New Roman" w:cs="Times New Roman"/>
                <w:b/>
                <w:sz w:val="28"/>
                <w:szCs w:val="28"/>
                <w:lang w:eastAsia="ru-RU"/>
              </w:rPr>
            </w:pPr>
            <w:r w:rsidRPr="00E024DF">
              <w:rPr>
                <w:rFonts w:ascii="Times New Roman" w:eastAsia="Times New Roman" w:hAnsi="Times New Roman" w:cs="Times New Roman"/>
                <w:b/>
                <w:sz w:val="28"/>
                <w:szCs w:val="28"/>
                <w:lang w:eastAsia="ru-RU"/>
              </w:rPr>
              <w:t>№ п/п</w:t>
            </w:r>
          </w:p>
        </w:tc>
        <w:tc>
          <w:tcPr>
            <w:tcW w:w="3168" w:type="pct"/>
            <w:vMerge w:val="restart"/>
            <w:shd w:val="clear" w:color="auto" w:fill="auto"/>
            <w:vAlign w:val="center"/>
          </w:tcPr>
          <w:p w14:paraId="0CB7FFE4" w14:textId="7BAE514A" w:rsidR="004D024E" w:rsidRPr="00E024DF" w:rsidRDefault="004D024E" w:rsidP="00A84E25">
            <w:pPr>
              <w:widowControl w:val="0"/>
              <w:snapToGrid w:val="0"/>
              <w:spacing w:after="0" w:line="240" w:lineRule="auto"/>
              <w:jc w:val="center"/>
              <w:rPr>
                <w:rFonts w:ascii="Times New Roman" w:eastAsia="Times New Roman" w:hAnsi="Times New Roman" w:cs="Times New Roman"/>
                <w:b/>
                <w:sz w:val="28"/>
                <w:szCs w:val="28"/>
                <w:lang w:eastAsia="ru-RU"/>
              </w:rPr>
            </w:pPr>
            <w:r w:rsidRPr="006C6904">
              <w:rPr>
                <w:rFonts w:ascii="Times New Roman" w:eastAsia="Times New Roman" w:hAnsi="Times New Roman" w:cs="Times New Roman"/>
                <w:b/>
                <w:sz w:val="28"/>
                <w:szCs w:val="28"/>
                <w:lang w:eastAsia="ru-RU"/>
              </w:rPr>
              <w:t xml:space="preserve">Наименование разделов </w:t>
            </w:r>
          </w:p>
        </w:tc>
        <w:tc>
          <w:tcPr>
            <w:tcW w:w="1522" w:type="pct"/>
            <w:gridSpan w:val="3"/>
            <w:shd w:val="clear" w:color="auto" w:fill="auto"/>
            <w:vAlign w:val="center"/>
          </w:tcPr>
          <w:p w14:paraId="65B47844" w14:textId="3EFBD940" w:rsidR="004D024E" w:rsidRPr="00E024DF" w:rsidRDefault="004D024E" w:rsidP="00A84E25">
            <w:pPr>
              <w:snapToGrid w:val="0"/>
              <w:spacing w:after="0" w:line="240" w:lineRule="auto"/>
              <w:jc w:val="center"/>
              <w:rPr>
                <w:rFonts w:ascii="Times New Roman" w:eastAsia="Times New Roman" w:hAnsi="Times New Roman" w:cs="Times New Roman"/>
                <w:b/>
                <w:sz w:val="28"/>
                <w:szCs w:val="28"/>
                <w:lang w:eastAsia="ru-RU"/>
              </w:rPr>
            </w:pPr>
            <w:r w:rsidRPr="00E024DF">
              <w:rPr>
                <w:rFonts w:ascii="Times New Roman" w:eastAsia="Times New Roman" w:hAnsi="Times New Roman" w:cs="Times New Roman"/>
                <w:b/>
                <w:sz w:val="28"/>
                <w:szCs w:val="28"/>
                <w:lang w:eastAsia="ru-RU"/>
              </w:rPr>
              <w:t>Количество часов</w:t>
            </w:r>
          </w:p>
        </w:tc>
      </w:tr>
      <w:tr w:rsidR="004D024E" w:rsidRPr="00E024DF" w14:paraId="52DF988A" w14:textId="77777777" w:rsidTr="004E3886">
        <w:trPr>
          <w:trHeight w:val="413"/>
        </w:trPr>
        <w:tc>
          <w:tcPr>
            <w:tcW w:w="310" w:type="pct"/>
            <w:vMerge/>
            <w:shd w:val="clear" w:color="auto" w:fill="auto"/>
            <w:vAlign w:val="center"/>
          </w:tcPr>
          <w:p w14:paraId="014E71BE" w14:textId="77777777" w:rsidR="004D024E" w:rsidRPr="00E024DF" w:rsidRDefault="004D024E" w:rsidP="00A84E25">
            <w:pPr>
              <w:widowControl w:val="0"/>
              <w:snapToGrid w:val="0"/>
              <w:spacing w:after="0" w:line="240" w:lineRule="auto"/>
              <w:rPr>
                <w:rFonts w:ascii="Times New Roman" w:eastAsia="Times New Roman" w:hAnsi="Times New Roman" w:cs="Times New Roman"/>
                <w:b/>
                <w:sz w:val="28"/>
                <w:szCs w:val="28"/>
                <w:lang w:eastAsia="ru-RU"/>
              </w:rPr>
            </w:pPr>
          </w:p>
        </w:tc>
        <w:tc>
          <w:tcPr>
            <w:tcW w:w="3168" w:type="pct"/>
            <w:vMerge/>
            <w:shd w:val="clear" w:color="auto" w:fill="auto"/>
            <w:vAlign w:val="center"/>
          </w:tcPr>
          <w:p w14:paraId="396E49C2" w14:textId="77777777" w:rsidR="004D024E" w:rsidRPr="00E024DF" w:rsidRDefault="004D024E" w:rsidP="00A84E25">
            <w:pPr>
              <w:widowControl w:val="0"/>
              <w:snapToGrid w:val="0"/>
              <w:spacing w:after="0" w:line="240" w:lineRule="auto"/>
              <w:jc w:val="center"/>
              <w:rPr>
                <w:rFonts w:ascii="Times New Roman" w:eastAsia="Times New Roman" w:hAnsi="Times New Roman" w:cs="Times New Roman"/>
                <w:b/>
                <w:sz w:val="28"/>
                <w:szCs w:val="28"/>
                <w:lang w:eastAsia="ru-RU"/>
              </w:rPr>
            </w:pPr>
          </w:p>
        </w:tc>
        <w:tc>
          <w:tcPr>
            <w:tcW w:w="508" w:type="pct"/>
            <w:vMerge w:val="restart"/>
            <w:shd w:val="clear" w:color="auto" w:fill="auto"/>
            <w:vAlign w:val="center"/>
          </w:tcPr>
          <w:p w14:paraId="5710791C" w14:textId="77777777" w:rsidR="004D024E" w:rsidRPr="00E024DF" w:rsidRDefault="004D024E" w:rsidP="00A84E25">
            <w:pPr>
              <w:widowControl w:val="0"/>
              <w:tabs>
                <w:tab w:val="left" w:pos="-108"/>
              </w:tabs>
              <w:snapToGrid w:val="0"/>
              <w:spacing w:after="0" w:line="240" w:lineRule="auto"/>
              <w:jc w:val="center"/>
              <w:rPr>
                <w:rFonts w:ascii="Times New Roman" w:eastAsia="Times New Roman" w:hAnsi="Times New Roman" w:cs="Times New Roman"/>
                <w:b/>
                <w:sz w:val="28"/>
                <w:szCs w:val="28"/>
                <w:lang w:eastAsia="ru-RU"/>
              </w:rPr>
            </w:pPr>
            <w:r w:rsidRPr="00E024DF">
              <w:rPr>
                <w:rFonts w:ascii="Times New Roman" w:eastAsia="Times New Roman" w:hAnsi="Times New Roman" w:cs="Times New Roman"/>
                <w:b/>
                <w:sz w:val="28"/>
                <w:szCs w:val="28"/>
                <w:lang w:eastAsia="ru-RU"/>
              </w:rPr>
              <w:t>Всего</w:t>
            </w:r>
          </w:p>
        </w:tc>
        <w:tc>
          <w:tcPr>
            <w:tcW w:w="1014" w:type="pct"/>
            <w:gridSpan w:val="2"/>
            <w:shd w:val="clear" w:color="auto" w:fill="auto"/>
            <w:vAlign w:val="center"/>
          </w:tcPr>
          <w:p w14:paraId="44282350" w14:textId="6F7C832E" w:rsidR="004D024E" w:rsidRPr="00E024DF" w:rsidRDefault="004D024E" w:rsidP="00A84E25">
            <w:pPr>
              <w:widowControl w:val="0"/>
              <w:tabs>
                <w:tab w:val="left" w:pos="-108"/>
              </w:tabs>
              <w:snapToGrid w:val="0"/>
              <w:spacing w:after="0" w:line="240" w:lineRule="auto"/>
              <w:jc w:val="center"/>
              <w:rPr>
                <w:rFonts w:ascii="Times New Roman" w:eastAsia="Times New Roman" w:hAnsi="Times New Roman" w:cs="Times New Roman"/>
                <w:b/>
                <w:sz w:val="28"/>
                <w:szCs w:val="28"/>
                <w:lang w:eastAsia="ru-RU"/>
              </w:rPr>
            </w:pPr>
            <w:r w:rsidRPr="00E024DF">
              <w:rPr>
                <w:rFonts w:ascii="Times New Roman" w:eastAsia="Times New Roman" w:hAnsi="Times New Roman" w:cs="Times New Roman"/>
                <w:b/>
                <w:sz w:val="28"/>
                <w:szCs w:val="28"/>
                <w:lang w:eastAsia="ru-RU"/>
              </w:rPr>
              <w:t>В том числе</w:t>
            </w:r>
          </w:p>
        </w:tc>
      </w:tr>
      <w:tr w:rsidR="004D024E" w:rsidRPr="00E024DF" w14:paraId="7B30F5F2" w14:textId="77777777" w:rsidTr="004E3886">
        <w:trPr>
          <w:trHeight w:val="412"/>
        </w:trPr>
        <w:tc>
          <w:tcPr>
            <w:tcW w:w="310" w:type="pct"/>
            <w:vMerge/>
            <w:shd w:val="clear" w:color="auto" w:fill="auto"/>
            <w:vAlign w:val="center"/>
          </w:tcPr>
          <w:p w14:paraId="66EBD639" w14:textId="77777777" w:rsidR="004D024E" w:rsidRPr="00E024DF" w:rsidRDefault="004D024E" w:rsidP="00A84E25">
            <w:pPr>
              <w:widowControl w:val="0"/>
              <w:snapToGrid w:val="0"/>
              <w:spacing w:after="0" w:line="240" w:lineRule="auto"/>
              <w:rPr>
                <w:rFonts w:ascii="Times New Roman" w:eastAsia="Times New Roman" w:hAnsi="Times New Roman" w:cs="Times New Roman"/>
                <w:b/>
                <w:sz w:val="28"/>
                <w:szCs w:val="28"/>
                <w:lang w:eastAsia="ru-RU"/>
              </w:rPr>
            </w:pPr>
          </w:p>
        </w:tc>
        <w:tc>
          <w:tcPr>
            <w:tcW w:w="3168" w:type="pct"/>
            <w:vMerge/>
            <w:shd w:val="clear" w:color="auto" w:fill="auto"/>
            <w:vAlign w:val="center"/>
          </w:tcPr>
          <w:p w14:paraId="00863EB9" w14:textId="77777777" w:rsidR="004D024E" w:rsidRPr="00E024DF" w:rsidRDefault="004D024E" w:rsidP="00A84E25">
            <w:pPr>
              <w:widowControl w:val="0"/>
              <w:snapToGrid w:val="0"/>
              <w:spacing w:after="0" w:line="240" w:lineRule="auto"/>
              <w:jc w:val="center"/>
              <w:rPr>
                <w:rFonts w:ascii="Times New Roman" w:eastAsia="Times New Roman" w:hAnsi="Times New Roman" w:cs="Times New Roman"/>
                <w:b/>
                <w:sz w:val="28"/>
                <w:szCs w:val="28"/>
                <w:lang w:eastAsia="ru-RU"/>
              </w:rPr>
            </w:pPr>
          </w:p>
        </w:tc>
        <w:tc>
          <w:tcPr>
            <w:tcW w:w="508" w:type="pct"/>
            <w:vMerge/>
            <w:shd w:val="clear" w:color="auto" w:fill="auto"/>
            <w:vAlign w:val="center"/>
          </w:tcPr>
          <w:p w14:paraId="3920F5E8" w14:textId="77777777" w:rsidR="004D024E" w:rsidRPr="00E024DF" w:rsidRDefault="004D024E" w:rsidP="00A84E25">
            <w:pPr>
              <w:widowControl w:val="0"/>
              <w:tabs>
                <w:tab w:val="left" w:pos="-108"/>
              </w:tabs>
              <w:snapToGrid w:val="0"/>
              <w:spacing w:after="0" w:line="240" w:lineRule="auto"/>
              <w:jc w:val="center"/>
              <w:rPr>
                <w:rFonts w:ascii="Times New Roman" w:eastAsia="Times New Roman" w:hAnsi="Times New Roman" w:cs="Times New Roman"/>
                <w:b/>
                <w:sz w:val="28"/>
                <w:szCs w:val="28"/>
                <w:lang w:eastAsia="ru-RU"/>
              </w:rPr>
            </w:pPr>
          </w:p>
        </w:tc>
        <w:tc>
          <w:tcPr>
            <w:tcW w:w="521" w:type="pct"/>
            <w:shd w:val="clear" w:color="auto" w:fill="auto"/>
            <w:vAlign w:val="center"/>
          </w:tcPr>
          <w:p w14:paraId="40868FB0" w14:textId="77777777" w:rsidR="004D024E" w:rsidRPr="00E024DF" w:rsidRDefault="004D024E" w:rsidP="00A84E25">
            <w:pPr>
              <w:widowControl w:val="0"/>
              <w:tabs>
                <w:tab w:val="left" w:pos="-108"/>
                <w:tab w:val="left" w:pos="1152"/>
              </w:tabs>
              <w:snapToGrid w:val="0"/>
              <w:spacing w:after="0" w:line="240" w:lineRule="auto"/>
              <w:jc w:val="center"/>
              <w:rPr>
                <w:rFonts w:ascii="Times New Roman" w:eastAsia="Times New Roman" w:hAnsi="Times New Roman" w:cs="Times New Roman"/>
                <w:b/>
                <w:sz w:val="28"/>
                <w:szCs w:val="28"/>
                <w:lang w:eastAsia="ru-RU"/>
              </w:rPr>
            </w:pPr>
            <w:r w:rsidRPr="00E024DF">
              <w:rPr>
                <w:rFonts w:ascii="Times New Roman" w:eastAsia="Times New Roman" w:hAnsi="Times New Roman" w:cs="Times New Roman"/>
                <w:b/>
                <w:sz w:val="28"/>
                <w:szCs w:val="28"/>
                <w:lang w:eastAsia="ru-RU"/>
              </w:rPr>
              <w:t>Л</w:t>
            </w:r>
          </w:p>
        </w:tc>
        <w:tc>
          <w:tcPr>
            <w:tcW w:w="493" w:type="pct"/>
            <w:shd w:val="clear" w:color="auto" w:fill="auto"/>
            <w:vAlign w:val="center"/>
          </w:tcPr>
          <w:p w14:paraId="0543200B" w14:textId="77777777" w:rsidR="004D024E" w:rsidRPr="00E024DF" w:rsidRDefault="004D024E" w:rsidP="00A84E25">
            <w:pPr>
              <w:widowControl w:val="0"/>
              <w:tabs>
                <w:tab w:val="left" w:pos="-108"/>
              </w:tabs>
              <w:snapToGrid w:val="0"/>
              <w:spacing w:after="0" w:line="240" w:lineRule="auto"/>
              <w:jc w:val="center"/>
              <w:rPr>
                <w:rFonts w:ascii="Times New Roman" w:eastAsia="Times New Roman" w:hAnsi="Times New Roman" w:cs="Times New Roman"/>
                <w:b/>
                <w:sz w:val="28"/>
                <w:szCs w:val="28"/>
                <w:lang w:eastAsia="ru-RU"/>
              </w:rPr>
            </w:pPr>
            <w:r w:rsidRPr="00E024DF">
              <w:rPr>
                <w:rFonts w:ascii="Times New Roman" w:eastAsia="Times New Roman" w:hAnsi="Times New Roman" w:cs="Times New Roman"/>
                <w:b/>
                <w:sz w:val="28"/>
                <w:szCs w:val="28"/>
                <w:lang w:eastAsia="ru-RU"/>
              </w:rPr>
              <w:t>ПЗ</w:t>
            </w:r>
          </w:p>
        </w:tc>
      </w:tr>
      <w:tr w:rsidR="004E3886" w:rsidRPr="00E024DF" w14:paraId="508918F4" w14:textId="77777777" w:rsidTr="004E3886">
        <w:trPr>
          <w:trHeight w:val="300"/>
        </w:trPr>
        <w:tc>
          <w:tcPr>
            <w:tcW w:w="310" w:type="pct"/>
            <w:shd w:val="clear" w:color="auto" w:fill="auto"/>
            <w:vAlign w:val="center"/>
          </w:tcPr>
          <w:p w14:paraId="20584EB6" w14:textId="77777777" w:rsidR="004E3886" w:rsidRPr="004508E2" w:rsidRDefault="004E3886" w:rsidP="004E3886">
            <w:pPr>
              <w:widowControl w:val="0"/>
              <w:snapToGrid w:val="0"/>
              <w:spacing w:after="0" w:line="240" w:lineRule="auto"/>
              <w:jc w:val="center"/>
              <w:rPr>
                <w:rFonts w:ascii="Times New Roman" w:eastAsia="Times New Roman" w:hAnsi="Times New Roman" w:cs="Times New Roman"/>
                <w:sz w:val="28"/>
                <w:szCs w:val="28"/>
                <w:lang w:eastAsia="ru-RU"/>
              </w:rPr>
            </w:pPr>
            <w:r w:rsidRPr="004508E2">
              <w:rPr>
                <w:rFonts w:ascii="Times New Roman" w:eastAsia="Times New Roman" w:hAnsi="Times New Roman" w:cs="Times New Roman"/>
                <w:sz w:val="28"/>
                <w:szCs w:val="28"/>
                <w:lang w:eastAsia="ru-RU"/>
              </w:rPr>
              <w:t>1</w:t>
            </w:r>
          </w:p>
        </w:tc>
        <w:tc>
          <w:tcPr>
            <w:tcW w:w="3168" w:type="pct"/>
            <w:shd w:val="clear" w:color="auto" w:fill="auto"/>
            <w:vAlign w:val="center"/>
          </w:tcPr>
          <w:p w14:paraId="76D05117" w14:textId="11711EBF" w:rsidR="004E3886" w:rsidRPr="00DA0DD0" w:rsidRDefault="004E3886" w:rsidP="004E3886">
            <w:pPr>
              <w:widowControl w:val="0"/>
              <w:snapToGrid w:val="0"/>
              <w:spacing w:after="0" w:line="240" w:lineRule="auto"/>
              <w:rPr>
                <w:rFonts w:ascii="Times New Roman" w:eastAsia="Times New Roman" w:hAnsi="Times New Roman" w:cs="Times New Roman"/>
                <w:iCs/>
                <w:sz w:val="28"/>
                <w:szCs w:val="28"/>
                <w:lang w:eastAsia="ru-RU"/>
              </w:rPr>
            </w:pPr>
            <w:r w:rsidRPr="004E3886">
              <w:rPr>
                <w:rFonts w:ascii="Times New Roman" w:eastAsia="Times New Roman" w:hAnsi="Times New Roman" w:cs="Times New Roman"/>
                <w:iCs/>
                <w:sz w:val="28"/>
                <w:szCs w:val="28"/>
                <w:lang w:eastAsia="ru-RU"/>
              </w:rPr>
              <w:t>Вождение в сложных дорожных условиях</w:t>
            </w:r>
          </w:p>
        </w:tc>
        <w:tc>
          <w:tcPr>
            <w:tcW w:w="508" w:type="pct"/>
            <w:shd w:val="clear" w:color="auto" w:fill="auto"/>
            <w:vAlign w:val="center"/>
          </w:tcPr>
          <w:p w14:paraId="30C3C94E" w14:textId="7BD90573" w:rsidR="004E3886" w:rsidRPr="004E3886" w:rsidRDefault="004E3886" w:rsidP="004E3886">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7</w:t>
            </w:r>
          </w:p>
        </w:tc>
        <w:tc>
          <w:tcPr>
            <w:tcW w:w="521" w:type="pct"/>
            <w:shd w:val="clear" w:color="auto" w:fill="auto"/>
            <w:vAlign w:val="center"/>
          </w:tcPr>
          <w:p w14:paraId="620E892E" w14:textId="7897FB87" w:rsidR="004E3886" w:rsidRPr="004E3886" w:rsidRDefault="004E3886" w:rsidP="004E3886">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6</w:t>
            </w:r>
          </w:p>
        </w:tc>
        <w:tc>
          <w:tcPr>
            <w:tcW w:w="493" w:type="pct"/>
            <w:shd w:val="clear" w:color="auto" w:fill="auto"/>
            <w:vAlign w:val="center"/>
          </w:tcPr>
          <w:p w14:paraId="62B18D5D" w14:textId="0AE4575E" w:rsidR="004E3886" w:rsidRPr="004E3886" w:rsidRDefault="004E3886" w:rsidP="004E3886">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4E3886">
              <w:rPr>
                <w:rFonts w:ascii="Times New Roman" w:eastAsia="Times New Roman" w:hAnsi="Times New Roman" w:cs="Times New Roman"/>
                <w:bCs/>
                <w:sz w:val="28"/>
                <w:szCs w:val="28"/>
                <w:lang w:eastAsia="ru-RU"/>
              </w:rPr>
              <w:t>1</w:t>
            </w:r>
          </w:p>
        </w:tc>
      </w:tr>
      <w:tr w:rsidR="004E3886" w:rsidRPr="00E024DF" w14:paraId="7EA0D7C4" w14:textId="77777777" w:rsidTr="004E3886">
        <w:trPr>
          <w:trHeight w:val="300"/>
        </w:trPr>
        <w:tc>
          <w:tcPr>
            <w:tcW w:w="310" w:type="pct"/>
            <w:shd w:val="clear" w:color="auto" w:fill="auto"/>
            <w:vAlign w:val="center"/>
          </w:tcPr>
          <w:p w14:paraId="368F1F42" w14:textId="77777777" w:rsidR="004E3886" w:rsidRPr="004508E2" w:rsidRDefault="004E3886" w:rsidP="004E3886">
            <w:pPr>
              <w:widowControl w:val="0"/>
              <w:snapToGrid w:val="0"/>
              <w:spacing w:after="0" w:line="240" w:lineRule="auto"/>
              <w:jc w:val="center"/>
              <w:rPr>
                <w:rFonts w:ascii="Times New Roman" w:eastAsia="Times New Roman" w:hAnsi="Times New Roman" w:cs="Times New Roman"/>
                <w:sz w:val="28"/>
                <w:szCs w:val="28"/>
                <w:lang w:eastAsia="ru-RU"/>
              </w:rPr>
            </w:pPr>
            <w:r w:rsidRPr="004508E2">
              <w:rPr>
                <w:rFonts w:ascii="Times New Roman" w:eastAsia="Times New Roman" w:hAnsi="Times New Roman" w:cs="Times New Roman"/>
                <w:sz w:val="28"/>
                <w:szCs w:val="28"/>
                <w:lang w:eastAsia="ru-RU"/>
              </w:rPr>
              <w:t>2</w:t>
            </w:r>
          </w:p>
        </w:tc>
        <w:tc>
          <w:tcPr>
            <w:tcW w:w="3168" w:type="pct"/>
            <w:shd w:val="clear" w:color="auto" w:fill="auto"/>
            <w:vAlign w:val="center"/>
          </w:tcPr>
          <w:p w14:paraId="2BAEFFEB" w14:textId="3BB53E8F" w:rsidR="004E3886" w:rsidRPr="00DA0DD0" w:rsidRDefault="004E3886" w:rsidP="004E3886">
            <w:pPr>
              <w:widowControl w:val="0"/>
              <w:snapToGrid w:val="0"/>
              <w:spacing w:after="0" w:line="240" w:lineRule="auto"/>
              <w:rPr>
                <w:rFonts w:ascii="Times New Roman" w:eastAsia="Times New Roman" w:hAnsi="Times New Roman" w:cs="Times New Roman"/>
                <w:iCs/>
                <w:sz w:val="28"/>
                <w:szCs w:val="28"/>
                <w:lang w:eastAsia="ru-RU"/>
              </w:rPr>
            </w:pPr>
            <w:r w:rsidRPr="004E3886">
              <w:rPr>
                <w:rFonts w:ascii="Times New Roman" w:eastAsia="Times New Roman" w:hAnsi="Times New Roman" w:cs="Times New Roman"/>
                <w:iCs/>
                <w:sz w:val="28"/>
                <w:szCs w:val="28"/>
                <w:lang w:eastAsia="ru-RU"/>
              </w:rPr>
              <w:t>Защитное вождение</w:t>
            </w:r>
          </w:p>
        </w:tc>
        <w:tc>
          <w:tcPr>
            <w:tcW w:w="508" w:type="pct"/>
            <w:shd w:val="clear" w:color="auto" w:fill="auto"/>
            <w:vAlign w:val="center"/>
          </w:tcPr>
          <w:p w14:paraId="739CA526" w14:textId="24BD9712" w:rsidR="004E3886" w:rsidRPr="004E3886" w:rsidRDefault="004E3886" w:rsidP="004E3886">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9</w:t>
            </w:r>
          </w:p>
        </w:tc>
        <w:tc>
          <w:tcPr>
            <w:tcW w:w="521" w:type="pct"/>
            <w:shd w:val="clear" w:color="auto" w:fill="auto"/>
            <w:vAlign w:val="center"/>
          </w:tcPr>
          <w:p w14:paraId="5B788748" w14:textId="799954F6" w:rsidR="004E3886" w:rsidRPr="004E3886" w:rsidRDefault="004E3886" w:rsidP="004E3886">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8</w:t>
            </w:r>
          </w:p>
        </w:tc>
        <w:tc>
          <w:tcPr>
            <w:tcW w:w="493" w:type="pct"/>
            <w:shd w:val="clear" w:color="auto" w:fill="auto"/>
            <w:vAlign w:val="center"/>
          </w:tcPr>
          <w:p w14:paraId="39EAC553" w14:textId="56A173CD" w:rsidR="004E3886" w:rsidRPr="004E3886" w:rsidRDefault="004E3886" w:rsidP="004E3886">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4E3886">
              <w:rPr>
                <w:rFonts w:ascii="Times New Roman" w:eastAsia="Times New Roman" w:hAnsi="Times New Roman" w:cs="Times New Roman"/>
                <w:bCs/>
                <w:sz w:val="28"/>
                <w:szCs w:val="28"/>
                <w:lang w:eastAsia="ru-RU"/>
              </w:rPr>
              <w:t>1</w:t>
            </w:r>
          </w:p>
        </w:tc>
      </w:tr>
      <w:tr w:rsidR="004E3886" w:rsidRPr="00E024DF" w14:paraId="46DDABFB" w14:textId="77777777" w:rsidTr="004E3886">
        <w:trPr>
          <w:trHeight w:val="300"/>
        </w:trPr>
        <w:tc>
          <w:tcPr>
            <w:tcW w:w="310" w:type="pct"/>
            <w:shd w:val="clear" w:color="auto" w:fill="auto"/>
            <w:vAlign w:val="center"/>
          </w:tcPr>
          <w:p w14:paraId="7B827981" w14:textId="77777777" w:rsidR="004E3886" w:rsidRPr="004508E2" w:rsidRDefault="004E3886" w:rsidP="004E3886">
            <w:pPr>
              <w:widowControl w:val="0"/>
              <w:snapToGrid w:val="0"/>
              <w:spacing w:after="0" w:line="240" w:lineRule="auto"/>
              <w:jc w:val="center"/>
              <w:rPr>
                <w:rFonts w:ascii="Times New Roman" w:eastAsia="Times New Roman" w:hAnsi="Times New Roman" w:cs="Times New Roman"/>
                <w:sz w:val="28"/>
                <w:szCs w:val="28"/>
                <w:lang w:eastAsia="ru-RU"/>
              </w:rPr>
            </w:pPr>
            <w:r w:rsidRPr="004508E2">
              <w:rPr>
                <w:rFonts w:ascii="Times New Roman" w:eastAsia="Times New Roman" w:hAnsi="Times New Roman" w:cs="Times New Roman"/>
                <w:sz w:val="28"/>
                <w:szCs w:val="28"/>
                <w:lang w:eastAsia="ru-RU"/>
              </w:rPr>
              <w:t>3</w:t>
            </w:r>
          </w:p>
        </w:tc>
        <w:tc>
          <w:tcPr>
            <w:tcW w:w="3168" w:type="pct"/>
            <w:shd w:val="clear" w:color="auto" w:fill="auto"/>
            <w:vAlign w:val="center"/>
          </w:tcPr>
          <w:p w14:paraId="577C3B14" w14:textId="332DBE21" w:rsidR="004E3886" w:rsidRPr="00DA0DD0" w:rsidRDefault="004E3886" w:rsidP="004E3886">
            <w:pPr>
              <w:widowControl w:val="0"/>
              <w:snapToGrid w:val="0"/>
              <w:spacing w:after="0" w:line="240" w:lineRule="auto"/>
              <w:rPr>
                <w:rFonts w:ascii="Times New Roman" w:eastAsia="Times New Roman" w:hAnsi="Times New Roman" w:cs="Times New Roman"/>
                <w:iCs/>
                <w:sz w:val="28"/>
                <w:szCs w:val="28"/>
                <w:lang w:eastAsia="ar-SA"/>
              </w:rPr>
            </w:pPr>
            <w:r w:rsidRPr="004E3886">
              <w:rPr>
                <w:rFonts w:ascii="Times New Roman" w:eastAsia="Times New Roman" w:hAnsi="Times New Roman" w:cs="Times New Roman"/>
                <w:iCs/>
                <w:sz w:val="28"/>
                <w:szCs w:val="28"/>
                <w:lang w:eastAsia="ar-SA"/>
              </w:rPr>
              <w:t>Безопасное вождение специализированной техники</w:t>
            </w:r>
          </w:p>
        </w:tc>
        <w:tc>
          <w:tcPr>
            <w:tcW w:w="508" w:type="pct"/>
            <w:shd w:val="clear" w:color="auto" w:fill="auto"/>
            <w:vAlign w:val="center"/>
          </w:tcPr>
          <w:p w14:paraId="53F359C9" w14:textId="364D8387" w:rsidR="004E3886" w:rsidRPr="004E3886" w:rsidRDefault="004E3886" w:rsidP="004E3886">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521" w:type="pct"/>
            <w:shd w:val="clear" w:color="auto" w:fill="auto"/>
            <w:vAlign w:val="center"/>
          </w:tcPr>
          <w:p w14:paraId="39C866F6" w14:textId="0A5D695E" w:rsidR="004E3886" w:rsidRPr="004E3886" w:rsidRDefault="004E3886" w:rsidP="004E3886">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493" w:type="pct"/>
            <w:shd w:val="clear" w:color="auto" w:fill="auto"/>
            <w:vAlign w:val="center"/>
          </w:tcPr>
          <w:p w14:paraId="5822B745" w14:textId="29283C8B" w:rsidR="004E3886" w:rsidRPr="004E3886" w:rsidRDefault="004E3886" w:rsidP="004E3886">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p>
        </w:tc>
      </w:tr>
      <w:tr w:rsidR="004E3886" w:rsidRPr="00E024DF" w14:paraId="5DC2120E" w14:textId="77777777" w:rsidTr="004E3886">
        <w:trPr>
          <w:trHeight w:val="317"/>
        </w:trPr>
        <w:tc>
          <w:tcPr>
            <w:tcW w:w="310" w:type="pct"/>
            <w:shd w:val="clear" w:color="auto" w:fill="auto"/>
            <w:vAlign w:val="center"/>
          </w:tcPr>
          <w:p w14:paraId="411B94D3" w14:textId="77777777" w:rsidR="004E3886" w:rsidRPr="004508E2" w:rsidRDefault="004E3886" w:rsidP="004E3886">
            <w:pPr>
              <w:widowControl w:val="0"/>
              <w:snapToGrid w:val="0"/>
              <w:spacing w:after="0" w:line="240" w:lineRule="auto"/>
              <w:jc w:val="center"/>
              <w:rPr>
                <w:rFonts w:ascii="Times New Roman" w:eastAsia="Times New Roman" w:hAnsi="Times New Roman" w:cs="Times New Roman"/>
                <w:sz w:val="28"/>
                <w:szCs w:val="28"/>
                <w:lang w:eastAsia="ru-RU"/>
              </w:rPr>
            </w:pPr>
            <w:r w:rsidRPr="004508E2">
              <w:rPr>
                <w:rFonts w:ascii="Times New Roman" w:eastAsia="Times New Roman" w:hAnsi="Times New Roman" w:cs="Times New Roman"/>
                <w:sz w:val="28"/>
                <w:szCs w:val="28"/>
                <w:lang w:eastAsia="ru-RU"/>
              </w:rPr>
              <w:t>4</w:t>
            </w:r>
          </w:p>
        </w:tc>
        <w:tc>
          <w:tcPr>
            <w:tcW w:w="3168" w:type="pct"/>
            <w:shd w:val="clear" w:color="auto" w:fill="auto"/>
            <w:vAlign w:val="center"/>
          </w:tcPr>
          <w:p w14:paraId="5A2937EB" w14:textId="7CE3CB15" w:rsidR="004E3886" w:rsidRPr="00DA0DD0" w:rsidRDefault="004E3886" w:rsidP="004E3886">
            <w:pPr>
              <w:widowControl w:val="0"/>
              <w:snapToGrid w:val="0"/>
              <w:spacing w:after="0" w:line="240" w:lineRule="auto"/>
              <w:rPr>
                <w:rFonts w:ascii="Times New Roman" w:eastAsia="Times New Roman" w:hAnsi="Times New Roman" w:cs="Times New Roman"/>
                <w:iCs/>
                <w:sz w:val="28"/>
                <w:szCs w:val="28"/>
                <w:lang w:eastAsia="ru-RU"/>
              </w:rPr>
            </w:pPr>
            <w:r w:rsidRPr="004E3886">
              <w:rPr>
                <w:rFonts w:ascii="Times New Roman" w:eastAsia="Times New Roman" w:hAnsi="Times New Roman" w:cs="Times New Roman"/>
                <w:iCs/>
                <w:sz w:val="28"/>
                <w:szCs w:val="28"/>
                <w:lang w:eastAsia="ru-RU"/>
              </w:rPr>
              <w:t>Типичные дорожно-транспортные ситуации повышенной опасности. Разбор и анализ ДТП</w:t>
            </w:r>
            <w:r w:rsidRPr="004E3886">
              <w:rPr>
                <w:rFonts w:ascii="Times New Roman" w:eastAsia="Times New Roman" w:hAnsi="Times New Roman" w:cs="Times New Roman"/>
                <w:iCs/>
                <w:sz w:val="28"/>
                <w:szCs w:val="28"/>
                <w:lang w:eastAsia="ru-RU"/>
              </w:rPr>
              <w:tab/>
            </w:r>
          </w:p>
        </w:tc>
        <w:tc>
          <w:tcPr>
            <w:tcW w:w="508" w:type="pct"/>
            <w:shd w:val="clear" w:color="auto" w:fill="auto"/>
            <w:vAlign w:val="center"/>
          </w:tcPr>
          <w:p w14:paraId="7A532755" w14:textId="765F4A0F" w:rsidR="004E3886" w:rsidRPr="004E3886" w:rsidRDefault="004E3886" w:rsidP="004E3886">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p>
        </w:tc>
        <w:tc>
          <w:tcPr>
            <w:tcW w:w="521" w:type="pct"/>
            <w:shd w:val="clear" w:color="auto" w:fill="auto"/>
            <w:vAlign w:val="center"/>
          </w:tcPr>
          <w:p w14:paraId="6318D679" w14:textId="3C9FE256" w:rsidR="004E3886" w:rsidRPr="004E3886" w:rsidRDefault="004E3886" w:rsidP="004E3886">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p>
        </w:tc>
        <w:tc>
          <w:tcPr>
            <w:tcW w:w="493" w:type="pct"/>
            <w:shd w:val="clear" w:color="auto" w:fill="auto"/>
            <w:vAlign w:val="center"/>
          </w:tcPr>
          <w:p w14:paraId="4AE8BDB1" w14:textId="07A75925" w:rsidR="004E3886" w:rsidRPr="004E3886" w:rsidRDefault="004E3886" w:rsidP="004E3886">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p>
        </w:tc>
      </w:tr>
      <w:tr w:rsidR="004E3886" w:rsidRPr="00E024DF" w14:paraId="37963C82" w14:textId="77777777" w:rsidTr="004E3886">
        <w:trPr>
          <w:trHeight w:val="294"/>
        </w:trPr>
        <w:tc>
          <w:tcPr>
            <w:tcW w:w="310" w:type="pct"/>
            <w:shd w:val="clear" w:color="auto" w:fill="auto"/>
            <w:vAlign w:val="center"/>
          </w:tcPr>
          <w:p w14:paraId="793DC736" w14:textId="77777777" w:rsidR="004E3886" w:rsidRPr="005A7A2D" w:rsidRDefault="004E3886" w:rsidP="004E3886">
            <w:pPr>
              <w:widowControl w:val="0"/>
              <w:snapToGrid w:val="0"/>
              <w:spacing w:after="0" w:line="240" w:lineRule="auto"/>
              <w:jc w:val="center"/>
              <w:rPr>
                <w:rFonts w:ascii="Times New Roman" w:eastAsia="Times New Roman" w:hAnsi="Times New Roman" w:cs="Times New Roman"/>
                <w:b/>
                <w:sz w:val="28"/>
                <w:szCs w:val="28"/>
                <w:lang w:eastAsia="ru-RU"/>
              </w:rPr>
            </w:pPr>
          </w:p>
        </w:tc>
        <w:tc>
          <w:tcPr>
            <w:tcW w:w="3168" w:type="pct"/>
            <w:shd w:val="clear" w:color="auto" w:fill="auto"/>
            <w:vAlign w:val="bottom"/>
          </w:tcPr>
          <w:p w14:paraId="52106A29" w14:textId="5DEC419A" w:rsidR="004E3886" w:rsidRPr="00DA0DD0" w:rsidRDefault="004E3886" w:rsidP="004E3886">
            <w:pPr>
              <w:widowControl w:val="0"/>
              <w:spacing w:after="0" w:line="240" w:lineRule="auto"/>
              <w:rPr>
                <w:rFonts w:ascii="Times New Roman" w:eastAsia="Times New Roman" w:hAnsi="Times New Roman" w:cs="Times New Roman"/>
                <w:b/>
                <w:iCs/>
                <w:sz w:val="28"/>
                <w:szCs w:val="28"/>
                <w:lang w:eastAsia="ru-RU"/>
              </w:rPr>
            </w:pPr>
            <w:r w:rsidRPr="00DA0DD0">
              <w:rPr>
                <w:rFonts w:ascii="Times New Roman" w:eastAsia="Times New Roman" w:hAnsi="Times New Roman" w:cs="Times New Roman"/>
                <w:b/>
                <w:iCs/>
                <w:sz w:val="28"/>
                <w:szCs w:val="28"/>
                <w:lang w:eastAsia="ru-RU"/>
              </w:rPr>
              <w:t>Итоговая аттестация</w:t>
            </w:r>
            <w:r>
              <w:rPr>
                <w:rFonts w:ascii="Times New Roman" w:eastAsia="Times New Roman" w:hAnsi="Times New Roman" w:cs="Times New Roman"/>
                <w:b/>
                <w:iCs/>
                <w:sz w:val="28"/>
                <w:szCs w:val="28"/>
                <w:lang w:eastAsia="ru-RU"/>
              </w:rPr>
              <w:t xml:space="preserve"> </w:t>
            </w:r>
            <w:r w:rsidRPr="004E3886">
              <w:rPr>
                <w:rFonts w:ascii="Times New Roman" w:eastAsia="Times New Roman" w:hAnsi="Times New Roman" w:cs="Times New Roman"/>
                <w:b/>
                <w:iCs/>
                <w:sz w:val="28"/>
                <w:szCs w:val="28"/>
                <w:lang w:eastAsia="ru-RU"/>
              </w:rPr>
              <w:t>(Квалификационный экзамен)</w:t>
            </w:r>
          </w:p>
        </w:tc>
        <w:tc>
          <w:tcPr>
            <w:tcW w:w="508" w:type="pct"/>
            <w:shd w:val="clear" w:color="auto" w:fill="auto"/>
            <w:vAlign w:val="center"/>
          </w:tcPr>
          <w:p w14:paraId="5AC5975C" w14:textId="7E91EB2C" w:rsidR="004E3886" w:rsidRPr="000C2666" w:rsidRDefault="004E3886" w:rsidP="004E3886">
            <w:pPr>
              <w:snapToGri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c>
          <w:tcPr>
            <w:tcW w:w="521" w:type="pct"/>
            <w:shd w:val="clear" w:color="auto" w:fill="auto"/>
            <w:vAlign w:val="center"/>
          </w:tcPr>
          <w:p w14:paraId="694C96E9" w14:textId="3A13A035" w:rsidR="004E3886" w:rsidRPr="005A7A2D" w:rsidRDefault="004E3886" w:rsidP="004E3886">
            <w:pPr>
              <w:snapToGri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p>
        </w:tc>
        <w:tc>
          <w:tcPr>
            <w:tcW w:w="493" w:type="pct"/>
            <w:shd w:val="clear" w:color="auto" w:fill="auto"/>
            <w:vAlign w:val="center"/>
          </w:tcPr>
          <w:p w14:paraId="3A465777" w14:textId="5CBAD701" w:rsidR="004E3886" w:rsidRPr="005A7A2D" w:rsidRDefault="004E3886" w:rsidP="004E3886">
            <w:pPr>
              <w:snapToGri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w:t>
            </w:r>
          </w:p>
        </w:tc>
      </w:tr>
      <w:tr w:rsidR="004E3886" w:rsidRPr="00E024DF" w14:paraId="1B70B14A" w14:textId="77777777" w:rsidTr="004E3886">
        <w:trPr>
          <w:trHeight w:val="535"/>
        </w:trPr>
        <w:tc>
          <w:tcPr>
            <w:tcW w:w="310" w:type="pct"/>
            <w:shd w:val="clear" w:color="auto" w:fill="auto"/>
            <w:vAlign w:val="center"/>
          </w:tcPr>
          <w:p w14:paraId="230A8BCE" w14:textId="77777777" w:rsidR="004E3886" w:rsidRPr="00E024DF" w:rsidRDefault="004E3886" w:rsidP="004E3886">
            <w:pPr>
              <w:widowControl w:val="0"/>
              <w:snapToGrid w:val="0"/>
              <w:spacing w:after="0" w:line="240" w:lineRule="auto"/>
              <w:rPr>
                <w:rFonts w:ascii="Times New Roman" w:eastAsia="Times New Roman" w:hAnsi="Times New Roman" w:cs="Times New Roman"/>
                <w:sz w:val="28"/>
                <w:szCs w:val="28"/>
                <w:lang w:eastAsia="ru-RU"/>
              </w:rPr>
            </w:pPr>
          </w:p>
        </w:tc>
        <w:tc>
          <w:tcPr>
            <w:tcW w:w="3168" w:type="pct"/>
            <w:shd w:val="clear" w:color="auto" w:fill="auto"/>
            <w:vAlign w:val="center"/>
          </w:tcPr>
          <w:p w14:paraId="66A21056" w14:textId="77777777" w:rsidR="004E3886" w:rsidRPr="00E024DF" w:rsidRDefault="004E3886" w:rsidP="004E3886">
            <w:pPr>
              <w:widowControl w:val="0"/>
              <w:snapToGrid w:val="0"/>
              <w:spacing w:after="0" w:line="240" w:lineRule="auto"/>
              <w:rPr>
                <w:rFonts w:ascii="Times New Roman" w:eastAsia="Times New Roman" w:hAnsi="Times New Roman" w:cs="Times New Roman"/>
                <w:b/>
                <w:sz w:val="28"/>
                <w:szCs w:val="28"/>
                <w:lang w:eastAsia="ru-RU"/>
              </w:rPr>
            </w:pPr>
            <w:r w:rsidRPr="00E024DF">
              <w:rPr>
                <w:rFonts w:ascii="Times New Roman" w:eastAsia="Times New Roman" w:hAnsi="Times New Roman" w:cs="Times New Roman"/>
                <w:b/>
                <w:sz w:val="28"/>
                <w:szCs w:val="28"/>
                <w:lang w:eastAsia="ru-RU"/>
              </w:rPr>
              <w:t>ИТОГО</w:t>
            </w:r>
          </w:p>
        </w:tc>
        <w:tc>
          <w:tcPr>
            <w:tcW w:w="508" w:type="pct"/>
            <w:shd w:val="clear" w:color="auto" w:fill="auto"/>
            <w:vAlign w:val="center"/>
          </w:tcPr>
          <w:p w14:paraId="72599D6A" w14:textId="47EFD3E9" w:rsidR="004E3886" w:rsidRPr="00E024DF" w:rsidRDefault="004E3886" w:rsidP="004E388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24</w:t>
            </w:r>
          </w:p>
        </w:tc>
        <w:tc>
          <w:tcPr>
            <w:tcW w:w="521" w:type="pct"/>
            <w:shd w:val="clear" w:color="auto" w:fill="auto"/>
            <w:vAlign w:val="center"/>
          </w:tcPr>
          <w:p w14:paraId="72F8D41B" w14:textId="5FE68279" w:rsidR="004E3886" w:rsidRPr="005A7A2D" w:rsidRDefault="004E3886" w:rsidP="004E388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20</w:t>
            </w:r>
          </w:p>
        </w:tc>
        <w:tc>
          <w:tcPr>
            <w:tcW w:w="493" w:type="pct"/>
            <w:shd w:val="clear" w:color="auto" w:fill="auto"/>
            <w:vAlign w:val="center"/>
          </w:tcPr>
          <w:p w14:paraId="4EEDFF87" w14:textId="08B6837A" w:rsidR="004E3886" w:rsidRPr="005A7A2D" w:rsidRDefault="004E3886" w:rsidP="004E3886">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w:t>
            </w:r>
          </w:p>
        </w:tc>
      </w:tr>
    </w:tbl>
    <w:p w14:paraId="7413D12B" w14:textId="32AA953D" w:rsidR="004D024E" w:rsidRDefault="004D024E" w:rsidP="004D024E">
      <w:pPr>
        <w:spacing w:after="0" w:line="240" w:lineRule="auto"/>
        <w:ind w:firstLine="567"/>
        <w:jc w:val="both"/>
        <w:rPr>
          <w:rFonts w:ascii="Times New Roman" w:eastAsia="Times New Roman" w:hAnsi="Times New Roman" w:cs="Times New Roman"/>
          <w:sz w:val="28"/>
          <w:szCs w:val="28"/>
          <w:lang w:eastAsia="ru-RU"/>
        </w:rPr>
      </w:pPr>
      <w:r w:rsidRPr="00E024DF">
        <w:rPr>
          <w:rFonts w:ascii="Times New Roman" w:eastAsia="Times New Roman" w:hAnsi="Times New Roman" w:cs="Times New Roman"/>
          <w:sz w:val="28"/>
          <w:szCs w:val="28"/>
          <w:lang w:eastAsia="ru-RU"/>
        </w:rPr>
        <w:t xml:space="preserve">*Сокращения в таблице: </w:t>
      </w:r>
      <w:r w:rsidRPr="00E024DF">
        <w:rPr>
          <w:rFonts w:ascii="Times New Roman" w:eastAsia="Times New Roman" w:hAnsi="Times New Roman" w:cs="Times New Roman"/>
          <w:b/>
          <w:sz w:val="28"/>
          <w:szCs w:val="28"/>
          <w:lang w:eastAsia="ru-RU"/>
        </w:rPr>
        <w:t>Л</w:t>
      </w:r>
      <w:r w:rsidRPr="00E024DF">
        <w:rPr>
          <w:rFonts w:ascii="Times New Roman" w:eastAsia="Times New Roman" w:hAnsi="Times New Roman" w:cs="Times New Roman"/>
          <w:sz w:val="28"/>
          <w:szCs w:val="28"/>
          <w:lang w:eastAsia="ru-RU"/>
        </w:rPr>
        <w:t xml:space="preserve"> – лекции; </w:t>
      </w:r>
      <w:r w:rsidRPr="00E024DF">
        <w:rPr>
          <w:rFonts w:ascii="Times New Roman" w:eastAsia="Times New Roman" w:hAnsi="Times New Roman" w:cs="Times New Roman"/>
          <w:b/>
          <w:sz w:val="28"/>
          <w:szCs w:val="28"/>
          <w:lang w:eastAsia="ru-RU"/>
        </w:rPr>
        <w:t>ПЗ</w:t>
      </w:r>
      <w:r w:rsidRPr="00E024DF">
        <w:rPr>
          <w:rFonts w:ascii="Times New Roman" w:eastAsia="Times New Roman" w:hAnsi="Times New Roman" w:cs="Times New Roman"/>
          <w:sz w:val="28"/>
          <w:szCs w:val="28"/>
          <w:lang w:eastAsia="ru-RU"/>
        </w:rPr>
        <w:t xml:space="preserve"> – практические заняти</w:t>
      </w:r>
      <w:r>
        <w:rPr>
          <w:rFonts w:ascii="Times New Roman" w:eastAsia="Times New Roman" w:hAnsi="Times New Roman" w:cs="Times New Roman"/>
          <w:sz w:val="28"/>
          <w:szCs w:val="28"/>
          <w:lang w:eastAsia="ru-RU"/>
        </w:rPr>
        <w:t>я.</w:t>
      </w:r>
    </w:p>
    <w:p w14:paraId="374C53BC" w14:textId="77777777" w:rsidR="004D024E" w:rsidRDefault="004D024E" w:rsidP="004D024E">
      <w:pPr>
        <w:spacing w:after="0" w:line="240" w:lineRule="auto"/>
        <w:ind w:firstLine="567"/>
        <w:jc w:val="both"/>
        <w:rPr>
          <w:rFonts w:ascii="Times New Roman" w:eastAsia="Times New Roman" w:hAnsi="Times New Roman" w:cs="Times New Roman"/>
          <w:sz w:val="28"/>
          <w:szCs w:val="28"/>
          <w:lang w:eastAsia="ru-RU"/>
        </w:rPr>
      </w:pPr>
    </w:p>
    <w:p w14:paraId="7366F9CC" w14:textId="72EC2A82" w:rsidR="00FD04EF" w:rsidRDefault="00FD04EF" w:rsidP="00FD04EF">
      <w:pPr>
        <w:spacing w:after="0" w:line="240" w:lineRule="auto"/>
        <w:jc w:val="center"/>
        <w:rPr>
          <w:rFonts w:ascii="Times New Roman" w:eastAsia="Times New Roman" w:hAnsi="Times New Roman" w:cs="Times New Roman"/>
          <w:b/>
          <w:bCs/>
          <w:sz w:val="28"/>
          <w:szCs w:val="28"/>
          <w:lang w:eastAsia="ru-RU"/>
        </w:rPr>
      </w:pPr>
      <w:bookmarkStart w:id="21" w:name="_Hlk101524106"/>
      <w:r w:rsidRPr="00CC78C4">
        <w:rPr>
          <w:rFonts w:ascii="Times New Roman" w:eastAsia="Times New Roman" w:hAnsi="Times New Roman" w:cs="Times New Roman"/>
          <w:b/>
          <w:bCs/>
          <w:sz w:val="28"/>
          <w:szCs w:val="28"/>
          <w:lang w:eastAsia="ru-RU"/>
        </w:rPr>
        <w:t>КАЛЕНДАРНЫЙ УЧЕБНЫЙ ГРАФИК</w:t>
      </w:r>
    </w:p>
    <w:p w14:paraId="4D001C0B" w14:textId="77777777" w:rsidR="00BC1776" w:rsidRDefault="00BC1776" w:rsidP="00BC1776">
      <w:pPr>
        <w:suppressAutoHyphens/>
        <w:spacing w:after="0" w:line="240" w:lineRule="auto"/>
        <w:ind w:firstLine="709"/>
        <w:jc w:val="both"/>
        <w:rPr>
          <w:rFonts w:ascii="Times New Roman" w:eastAsia="Lucida Sans Unicode" w:hAnsi="Times New Roman" w:cs="Times New Roman"/>
          <w:sz w:val="28"/>
          <w:szCs w:val="28"/>
          <w:lang w:eastAsia="ar-SA"/>
        </w:rPr>
      </w:pPr>
    </w:p>
    <w:p w14:paraId="6927B52F" w14:textId="323F99E8" w:rsidR="00BC1776" w:rsidRPr="00BC1776" w:rsidRDefault="00BC1776" w:rsidP="00BC1776">
      <w:pPr>
        <w:suppressAutoHyphens/>
        <w:spacing w:after="0" w:line="240" w:lineRule="auto"/>
        <w:ind w:firstLine="709"/>
        <w:jc w:val="both"/>
        <w:rPr>
          <w:rFonts w:ascii="Times New Roman" w:eastAsia="Lucida Sans Unicode" w:hAnsi="Times New Roman" w:cs="Times New Roman"/>
          <w:sz w:val="28"/>
          <w:szCs w:val="28"/>
          <w:lang w:eastAsia="ar-SA"/>
        </w:rPr>
      </w:pPr>
      <w:r w:rsidRPr="00AB6501">
        <w:rPr>
          <w:rFonts w:ascii="Times New Roman" w:eastAsia="Lucida Sans Unicode" w:hAnsi="Times New Roman" w:cs="Times New Roman"/>
          <w:sz w:val="28"/>
          <w:szCs w:val="28"/>
          <w:lang w:eastAsia="ar-SA"/>
        </w:rPr>
        <w:t>Календарный учебный график определяет количество учебных недель в соответствии с трудоемкостью и сроком освоения программы, а также понедельное распределение учебной нагрузки на обучающегося. Даты начала и окончания обучения устанавливаются по мере комплектации групп в течение всего календарного года.</w:t>
      </w:r>
    </w:p>
    <w:bookmarkEnd w:id="21"/>
    <w:p w14:paraId="3E538250" w14:textId="77777777" w:rsidR="00FD04EF" w:rsidRPr="00692F59" w:rsidRDefault="00FD04EF" w:rsidP="00FD04EF">
      <w:pPr>
        <w:pStyle w:val="a0"/>
        <w:spacing w:after="0" w:line="240" w:lineRule="auto"/>
        <w:jc w:val="both"/>
        <w:rPr>
          <w:rFonts w:ascii="Times New Roman" w:hAnsi="Times New Roman" w:cs="Times New Roman"/>
          <w:sz w:val="24"/>
          <w:szCs w:val="24"/>
        </w:rPr>
      </w:pPr>
    </w:p>
    <w:tbl>
      <w:tblPr>
        <w:tblW w:w="9924" w:type="dxa"/>
        <w:tblInd w:w="138"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ook w:val="0000" w:firstRow="0" w:lastRow="0" w:firstColumn="0" w:lastColumn="0" w:noHBand="0" w:noVBand="0"/>
      </w:tblPr>
      <w:tblGrid>
        <w:gridCol w:w="484"/>
        <w:gridCol w:w="7458"/>
        <w:gridCol w:w="1982"/>
      </w:tblGrid>
      <w:tr w:rsidR="00FD04EF" w:rsidRPr="00692F59" w14:paraId="3698DB99" w14:textId="77777777" w:rsidTr="00C87068">
        <w:tc>
          <w:tcPr>
            <w:tcW w:w="484" w:type="dxa"/>
            <w:vMerge w:val="restart"/>
            <w:vAlign w:val="center"/>
          </w:tcPr>
          <w:p w14:paraId="24BB1E04" w14:textId="77777777" w:rsidR="00FD04EF" w:rsidRPr="00692F59" w:rsidRDefault="00FD04EF" w:rsidP="00C87068">
            <w:pPr>
              <w:pStyle w:val="TableParagraph"/>
              <w:spacing w:line="240" w:lineRule="auto"/>
              <w:ind w:right="-72"/>
              <w:jc w:val="center"/>
              <w:rPr>
                <w:sz w:val="24"/>
                <w:szCs w:val="24"/>
              </w:rPr>
            </w:pPr>
            <w:r w:rsidRPr="000E2B31">
              <w:rPr>
                <w:bCs/>
                <w:sz w:val="28"/>
                <w:szCs w:val="28"/>
                <w:lang w:eastAsia="ru-RU"/>
              </w:rPr>
              <w:t>№</w:t>
            </w:r>
          </w:p>
        </w:tc>
        <w:tc>
          <w:tcPr>
            <w:tcW w:w="7458" w:type="dxa"/>
            <w:vMerge w:val="restart"/>
            <w:vAlign w:val="center"/>
          </w:tcPr>
          <w:p w14:paraId="397B48F5" w14:textId="4599A70E" w:rsidR="00FD04EF" w:rsidRPr="00692F59" w:rsidRDefault="00FD04EF" w:rsidP="00C87068">
            <w:pPr>
              <w:pStyle w:val="TableParagraph"/>
              <w:spacing w:line="240" w:lineRule="auto"/>
              <w:jc w:val="both"/>
              <w:rPr>
                <w:sz w:val="24"/>
                <w:szCs w:val="24"/>
              </w:rPr>
            </w:pPr>
            <w:r w:rsidRPr="000E2B31">
              <w:rPr>
                <w:sz w:val="24"/>
                <w:szCs w:val="24"/>
              </w:rPr>
              <w:t xml:space="preserve">Наименование </w:t>
            </w:r>
            <w:r w:rsidR="004E3886">
              <w:rPr>
                <w:sz w:val="24"/>
                <w:szCs w:val="24"/>
              </w:rPr>
              <w:t>разделов</w:t>
            </w:r>
          </w:p>
        </w:tc>
        <w:tc>
          <w:tcPr>
            <w:tcW w:w="1982" w:type="dxa"/>
          </w:tcPr>
          <w:p w14:paraId="49AAC01C" w14:textId="77777777" w:rsidR="00FD04EF" w:rsidRPr="00692F59" w:rsidRDefault="00FD04EF" w:rsidP="004E3886">
            <w:pPr>
              <w:pStyle w:val="TableParagraph"/>
              <w:spacing w:line="240" w:lineRule="auto"/>
              <w:jc w:val="center"/>
              <w:rPr>
                <w:sz w:val="24"/>
                <w:szCs w:val="24"/>
              </w:rPr>
            </w:pPr>
            <w:r>
              <w:rPr>
                <w:sz w:val="24"/>
                <w:szCs w:val="24"/>
              </w:rPr>
              <w:t xml:space="preserve">1 </w:t>
            </w:r>
            <w:r w:rsidRPr="000E2B31">
              <w:rPr>
                <w:sz w:val="24"/>
                <w:szCs w:val="24"/>
              </w:rPr>
              <w:t>неделя</w:t>
            </w:r>
          </w:p>
        </w:tc>
      </w:tr>
      <w:tr w:rsidR="00FD04EF" w:rsidRPr="00692F59" w14:paraId="59B70EE6" w14:textId="77777777" w:rsidTr="00C87068">
        <w:trPr>
          <w:trHeight w:val="255"/>
        </w:trPr>
        <w:tc>
          <w:tcPr>
            <w:tcW w:w="484" w:type="dxa"/>
            <w:vMerge/>
            <w:vAlign w:val="center"/>
          </w:tcPr>
          <w:p w14:paraId="212D45DD" w14:textId="77777777" w:rsidR="00FD04EF" w:rsidRPr="00692F59" w:rsidRDefault="00FD04EF" w:rsidP="00C87068">
            <w:pPr>
              <w:pStyle w:val="TableParagraph"/>
              <w:spacing w:line="240" w:lineRule="auto"/>
              <w:ind w:right="-72"/>
              <w:jc w:val="center"/>
              <w:rPr>
                <w:sz w:val="24"/>
                <w:szCs w:val="24"/>
              </w:rPr>
            </w:pPr>
          </w:p>
        </w:tc>
        <w:tc>
          <w:tcPr>
            <w:tcW w:w="7458" w:type="dxa"/>
            <w:vMerge/>
            <w:vAlign w:val="center"/>
          </w:tcPr>
          <w:p w14:paraId="60DDFB7C" w14:textId="77777777" w:rsidR="00FD04EF" w:rsidRPr="00692F59" w:rsidRDefault="00FD04EF" w:rsidP="00C87068">
            <w:pPr>
              <w:pStyle w:val="TableParagraph"/>
              <w:spacing w:line="240" w:lineRule="auto"/>
              <w:jc w:val="both"/>
              <w:rPr>
                <w:sz w:val="24"/>
                <w:szCs w:val="24"/>
              </w:rPr>
            </w:pPr>
          </w:p>
        </w:tc>
        <w:tc>
          <w:tcPr>
            <w:tcW w:w="1982" w:type="dxa"/>
          </w:tcPr>
          <w:p w14:paraId="3F05B9D6" w14:textId="77777777" w:rsidR="00FD04EF" w:rsidRPr="00692F59" w:rsidRDefault="00FD04EF" w:rsidP="004E3886">
            <w:pPr>
              <w:pStyle w:val="TableParagraph"/>
              <w:spacing w:line="240" w:lineRule="auto"/>
              <w:jc w:val="center"/>
              <w:rPr>
                <w:sz w:val="24"/>
                <w:szCs w:val="24"/>
              </w:rPr>
            </w:pPr>
            <w:r w:rsidRPr="000E2B31">
              <w:rPr>
                <w:sz w:val="24"/>
                <w:szCs w:val="24"/>
              </w:rPr>
              <w:t>кол-во часов в неделю</w:t>
            </w:r>
          </w:p>
        </w:tc>
      </w:tr>
      <w:tr w:rsidR="004E3886" w:rsidRPr="00692F59" w14:paraId="45CB5042" w14:textId="77777777" w:rsidTr="0024415A">
        <w:trPr>
          <w:trHeight w:val="255"/>
        </w:trPr>
        <w:tc>
          <w:tcPr>
            <w:tcW w:w="484" w:type="dxa"/>
            <w:vAlign w:val="center"/>
          </w:tcPr>
          <w:p w14:paraId="5EC36452" w14:textId="57892225" w:rsidR="004E3886" w:rsidRPr="00692F59" w:rsidRDefault="004E3886" w:rsidP="004E3886">
            <w:pPr>
              <w:pStyle w:val="TableParagraph"/>
              <w:spacing w:line="240" w:lineRule="auto"/>
              <w:ind w:right="-72"/>
              <w:jc w:val="center"/>
              <w:rPr>
                <w:sz w:val="24"/>
                <w:szCs w:val="24"/>
              </w:rPr>
            </w:pPr>
            <w:bookmarkStart w:id="22" w:name="_Hlk98917368"/>
            <w:r w:rsidRPr="004E3886">
              <w:rPr>
                <w:bCs/>
                <w:sz w:val="24"/>
                <w:szCs w:val="24"/>
                <w:lang w:eastAsia="ru-RU"/>
              </w:rPr>
              <w:t>1</w:t>
            </w:r>
          </w:p>
        </w:tc>
        <w:tc>
          <w:tcPr>
            <w:tcW w:w="7458" w:type="dxa"/>
            <w:shd w:val="clear" w:color="auto" w:fill="auto"/>
            <w:vAlign w:val="center"/>
          </w:tcPr>
          <w:p w14:paraId="08EC84AB" w14:textId="42EFCD5E" w:rsidR="004E3886" w:rsidRPr="00692F59" w:rsidRDefault="004E3886" w:rsidP="004E3886">
            <w:pPr>
              <w:pStyle w:val="TableParagraph"/>
              <w:spacing w:line="240" w:lineRule="auto"/>
              <w:rPr>
                <w:sz w:val="24"/>
                <w:szCs w:val="24"/>
              </w:rPr>
            </w:pPr>
            <w:r w:rsidRPr="004E3886">
              <w:rPr>
                <w:iCs/>
                <w:sz w:val="24"/>
                <w:szCs w:val="24"/>
                <w:lang w:eastAsia="ru-RU"/>
              </w:rPr>
              <w:t>Вождение в сложных дорожных условиях</w:t>
            </w:r>
          </w:p>
        </w:tc>
        <w:tc>
          <w:tcPr>
            <w:tcW w:w="1982" w:type="dxa"/>
            <w:shd w:val="clear" w:color="auto" w:fill="auto"/>
            <w:vAlign w:val="center"/>
          </w:tcPr>
          <w:p w14:paraId="74AA56A8" w14:textId="04A66685" w:rsidR="004E3886" w:rsidRPr="002E080E" w:rsidRDefault="004E3886" w:rsidP="004E3886">
            <w:pPr>
              <w:pStyle w:val="TableParagraph"/>
              <w:spacing w:line="240" w:lineRule="auto"/>
              <w:jc w:val="center"/>
              <w:rPr>
                <w:sz w:val="24"/>
                <w:szCs w:val="24"/>
              </w:rPr>
            </w:pPr>
            <w:r w:rsidRPr="004E3886">
              <w:rPr>
                <w:bCs/>
                <w:sz w:val="24"/>
                <w:szCs w:val="24"/>
                <w:lang w:eastAsia="ru-RU"/>
              </w:rPr>
              <w:t>7</w:t>
            </w:r>
          </w:p>
        </w:tc>
      </w:tr>
      <w:tr w:rsidR="004E3886" w:rsidRPr="00692F59" w14:paraId="4A29721F" w14:textId="77777777" w:rsidTr="0024415A">
        <w:trPr>
          <w:trHeight w:val="255"/>
        </w:trPr>
        <w:tc>
          <w:tcPr>
            <w:tcW w:w="484" w:type="dxa"/>
            <w:vAlign w:val="center"/>
          </w:tcPr>
          <w:p w14:paraId="23D2DD1A" w14:textId="66AF1E20" w:rsidR="004E3886" w:rsidRPr="00692F59" w:rsidRDefault="004E3886" w:rsidP="004E3886">
            <w:pPr>
              <w:pStyle w:val="TableParagraph"/>
              <w:spacing w:line="240" w:lineRule="auto"/>
              <w:ind w:right="-72"/>
              <w:jc w:val="center"/>
              <w:rPr>
                <w:sz w:val="24"/>
                <w:szCs w:val="24"/>
              </w:rPr>
            </w:pPr>
            <w:r w:rsidRPr="004E3886">
              <w:rPr>
                <w:bCs/>
                <w:sz w:val="24"/>
                <w:szCs w:val="24"/>
                <w:lang w:eastAsia="ru-RU"/>
              </w:rPr>
              <w:t>2</w:t>
            </w:r>
          </w:p>
        </w:tc>
        <w:tc>
          <w:tcPr>
            <w:tcW w:w="7458" w:type="dxa"/>
            <w:shd w:val="clear" w:color="auto" w:fill="auto"/>
            <w:vAlign w:val="center"/>
          </w:tcPr>
          <w:p w14:paraId="6B790236" w14:textId="672399D9" w:rsidR="004E3886" w:rsidRPr="00692F59" w:rsidRDefault="004E3886" w:rsidP="004E3886">
            <w:pPr>
              <w:pStyle w:val="TableParagraph"/>
              <w:spacing w:line="240" w:lineRule="auto"/>
              <w:rPr>
                <w:sz w:val="24"/>
                <w:szCs w:val="24"/>
              </w:rPr>
            </w:pPr>
            <w:r w:rsidRPr="004E3886">
              <w:rPr>
                <w:iCs/>
                <w:sz w:val="24"/>
                <w:szCs w:val="24"/>
                <w:lang w:eastAsia="ru-RU"/>
              </w:rPr>
              <w:t>Защитное вождение</w:t>
            </w:r>
          </w:p>
        </w:tc>
        <w:tc>
          <w:tcPr>
            <w:tcW w:w="1982" w:type="dxa"/>
            <w:shd w:val="clear" w:color="auto" w:fill="auto"/>
            <w:vAlign w:val="center"/>
          </w:tcPr>
          <w:p w14:paraId="1C56D4AB" w14:textId="5BD20D12" w:rsidR="004E3886" w:rsidRPr="002E080E" w:rsidRDefault="004E3886" w:rsidP="004E3886">
            <w:pPr>
              <w:pStyle w:val="TableParagraph"/>
              <w:spacing w:line="240" w:lineRule="auto"/>
              <w:jc w:val="center"/>
              <w:rPr>
                <w:sz w:val="24"/>
                <w:szCs w:val="24"/>
              </w:rPr>
            </w:pPr>
            <w:r w:rsidRPr="004E3886">
              <w:rPr>
                <w:bCs/>
                <w:sz w:val="24"/>
                <w:szCs w:val="24"/>
                <w:lang w:eastAsia="ru-RU"/>
              </w:rPr>
              <w:t>9</w:t>
            </w:r>
          </w:p>
        </w:tc>
      </w:tr>
      <w:tr w:rsidR="004E3886" w:rsidRPr="00692F59" w14:paraId="105D3263" w14:textId="77777777" w:rsidTr="0024415A">
        <w:trPr>
          <w:trHeight w:val="255"/>
        </w:trPr>
        <w:tc>
          <w:tcPr>
            <w:tcW w:w="484" w:type="dxa"/>
            <w:vAlign w:val="center"/>
          </w:tcPr>
          <w:p w14:paraId="330BEC79" w14:textId="1F2513DC" w:rsidR="004E3886" w:rsidRPr="00692F59" w:rsidRDefault="004E3886" w:rsidP="004E3886">
            <w:pPr>
              <w:pStyle w:val="TableParagraph"/>
              <w:spacing w:line="240" w:lineRule="auto"/>
              <w:ind w:right="-72"/>
              <w:jc w:val="center"/>
              <w:rPr>
                <w:sz w:val="24"/>
                <w:szCs w:val="24"/>
              </w:rPr>
            </w:pPr>
            <w:r w:rsidRPr="004E3886">
              <w:rPr>
                <w:bCs/>
                <w:sz w:val="24"/>
                <w:szCs w:val="24"/>
                <w:lang w:eastAsia="ru-RU"/>
              </w:rPr>
              <w:t>3</w:t>
            </w:r>
          </w:p>
        </w:tc>
        <w:tc>
          <w:tcPr>
            <w:tcW w:w="7458" w:type="dxa"/>
            <w:shd w:val="clear" w:color="auto" w:fill="auto"/>
            <w:vAlign w:val="center"/>
          </w:tcPr>
          <w:p w14:paraId="6B7BB64C" w14:textId="6C7792B2" w:rsidR="004E3886" w:rsidRPr="00692F59" w:rsidRDefault="004E3886" w:rsidP="004E3886">
            <w:pPr>
              <w:pStyle w:val="TableParagraph"/>
              <w:spacing w:line="240" w:lineRule="auto"/>
              <w:rPr>
                <w:sz w:val="24"/>
                <w:szCs w:val="24"/>
              </w:rPr>
            </w:pPr>
            <w:r w:rsidRPr="004E3886">
              <w:rPr>
                <w:iCs/>
                <w:sz w:val="24"/>
                <w:szCs w:val="24"/>
              </w:rPr>
              <w:t>Безопасное вождение специализированной техники</w:t>
            </w:r>
          </w:p>
        </w:tc>
        <w:tc>
          <w:tcPr>
            <w:tcW w:w="1982" w:type="dxa"/>
            <w:shd w:val="clear" w:color="auto" w:fill="auto"/>
            <w:vAlign w:val="center"/>
          </w:tcPr>
          <w:p w14:paraId="040D615F" w14:textId="4243A436" w:rsidR="004E3886" w:rsidRPr="002E080E" w:rsidRDefault="004E3886" w:rsidP="004E3886">
            <w:pPr>
              <w:pStyle w:val="TableParagraph"/>
              <w:spacing w:line="240" w:lineRule="auto"/>
              <w:jc w:val="center"/>
              <w:rPr>
                <w:sz w:val="24"/>
                <w:szCs w:val="24"/>
              </w:rPr>
            </w:pPr>
            <w:r w:rsidRPr="004E3886">
              <w:rPr>
                <w:bCs/>
                <w:sz w:val="24"/>
                <w:szCs w:val="24"/>
                <w:lang w:eastAsia="ru-RU"/>
              </w:rPr>
              <w:t>2</w:t>
            </w:r>
          </w:p>
        </w:tc>
      </w:tr>
      <w:tr w:rsidR="004E3886" w:rsidRPr="00692F59" w14:paraId="2CDC66D1" w14:textId="77777777" w:rsidTr="0024415A">
        <w:trPr>
          <w:trHeight w:val="255"/>
        </w:trPr>
        <w:tc>
          <w:tcPr>
            <w:tcW w:w="484" w:type="dxa"/>
            <w:vAlign w:val="center"/>
          </w:tcPr>
          <w:p w14:paraId="6262AE45" w14:textId="5E2BC825" w:rsidR="004E3886" w:rsidRPr="00692F59" w:rsidRDefault="004E3886" w:rsidP="004E3886">
            <w:pPr>
              <w:pStyle w:val="TableParagraph"/>
              <w:spacing w:line="240" w:lineRule="auto"/>
              <w:ind w:right="-72"/>
              <w:jc w:val="center"/>
              <w:rPr>
                <w:sz w:val="24"/>
                <w:szCs w:val="24"/>
              </w:rPr>
            </w:pPr>
            <w:r w:rsidRPr="004E3886">
              <w:rPr>
                <w:bCs/>
                <w:sz w:val="24"/>
                <w:szCs w:val="24"/>
                <w:lang w:eastAsia="ru-RU"/>
              </w:rPr>
              <w:t>4</w:t>
            </w:r>
          </w:p>
        </w:tc>
        <w:tc>
          <w:tcPr>
            <w:tcW w:w="7458" w:type="dxa"/>
            <w:shd w:val="clear" w:color="auto" w:fill="auto"/>
            <w:vAlign w:val="center"/>
          </w:tcPr>
          <w:p w14:paraId="7EC470A5" w14:textId="50AA0F3A" w:rsidR="004E3886" w:rsidRPr="00692F59" w:rsidRDefault="004E3886" w:rsidP="004E3886">
            <w:pPr>
              <w:pStyle w:val="TableParagraph"/>
              <w:spacing w:line="240" w:lineRule="auto"/>
              <w:rPr>
                <w:sz w:val="24"/>
                <w:szCs w:val="24"/>
              </w:rPr>
            </w:pPr>
            <w:r w:rsidRPr="004E3886">
              <w:rPr>
                <w:iCs/>
                <w:sz w:val="24"/>
                <w:szCs w:val="24"/>
                <w:lang w:eastAsia="ru-RU"/>
              </w:rPr>
              <w:t>Типичные дорожно-транспортные ситуации повышенной опасности. Разбор и анализ ДТП</w:t>
            </w:r>
            <w:r w:rsidRPr="004E3886">
              <w:rPr>
                <w:iCs/>
                <w:sz w:val="24"/>
                <w:szCs w:val="24"/>
                <w:lang w:eastAsia="ru-RU"/>
              </w:rPr>
              <w:tab/>
            </w:r>
          </w:p>
        </w:tc>
        <w:tc>
          <w:tcPr>
            <w:tcW w:w="1982" w:type="dxa"/>
            <w:shd w:val="clear" w:color="auto" w:fill="auto"/>
            <w:vAlign w:val="center"/>
          </w:tcPr>
          <w:p w14:paraId="51225324" w14:textId="27171178" w:rsidR="004E3886" w:rsidRPr="002E080E" w:rsidRDefault="004E3886" w:rsidP="004E3886">
            <w:pPr>
              <w:pStyle w:val="TableParagraph"/>
              <w:spacing w:line="240" w:lineRule="auto"/>
              <w:jc w:val="center"/>
              <w:rPr>
                <w:sz w:val="24"/>
                <w:szCs w:val="24"/>
              </w:rPr>
            </w:pPr>
            <w:r w:rsidRPr="004E3886">
              <w:rPr>
                <w:bCs/>
                <w:sz w:val="24"/>
                <w:szCs w:val="24"/>
                <w:lang w:eastAsia="ru-RU"/>
              </w:rPr>
              <w:t>4</w:t>
            </w:r>
          </w:p>
        </w:tc>
      </w:tr>
      <w:tr w:rsidR="004E3886" w:rsidRPr="00692F59" w14:paraId="77AF28FA" w14:textId="77777777" w:rsidTr="0024415A">
        <w:trPr>
          <w:trHeight w:val="255"/>
        </w:trPr>
        <w:tc>
          <w:tcPr>
            <w:tcW w:w="484" w:type="dxa"/>
            <w:vAlign w:val="center"/>
          </w:tcPr>
          <w:p w14:paraId="1E61387E" w14:textId="3B05E390" w:rsidR="004E3886" w:rsidRPr="00692F59" w:rsidRDefault="004E3886" w:rsidP="004E3886">
            <w:pPr>
              <w:pStyle w:val="TableParagraph"/>
              <w:spacing w:line="240" w:lineRule="auto"/>
              <w:ind w:right="-72"/>
              <w:jc w:val="center"/>
              <w:rPr>
                <w:sz w:val="24"/>
                <w:szCs w:val="24"/>
              </w:rPr>
            </w:pPr>
          </w:p>
        </w:tc>
        <w:tc>
          <w:tcPr>
            <w:tcW w:w="7458" w:type="dxa"/>
            <w:shd w:val="clear" w:color="auto" w:fill="auto"/>
            <w:vAlign w:val="bottom"/>
          </w:tcPr>
          <w:p w14:paraId="12C10814" w14:textId="6BF7E347" w:rsidR="004E3886" w:rsidRPr="00692F59" w:rsidRDefault="004E3886" w:rsidP="004E3886">
            <w:pPr>
              <w:pStyle w:val="TableParagraph"/>
              <w:spacing w:line="240" w:lineRule="auto"/>
              <w:rPr>
                <w:sz w:val="24"/>
                <w:szCs w:val="24"/>
              </w:rPr>
            </w:pPr>
            <w:r w:rsidRPr="004E3886">
              <w:rPr>
                <w:b/>
                <w:iCs/>
                <w:sz w:val="24"/>
                <w:szCs w:val="24"/>
                <w:lang w:eastAsia="ru-RU"/>
              </w:rPr>
              <w:t>Итоговая аттестация (Квалификационный экзамен)</w:t>
            </w:r>
          </w:p>
        </w:tc>
        <w:tc>
          <w:tcPr>
            <w:tcW w:w="1982" w:type="dxa"/>
            <w:shd w:val="clear" w:color="auto" w:fill="auto"/>
            <w:vAlign w:val="center"/>
          </w:tcPr>
          <w:p w14:paraId="125F93A0" w14:textId="1FD6FE13" w:rsidR="004E3886" w:rsidRPr="002E080E" w:rsidRDefault="004E3886" w:rsidP="004E3886">
            <w:pPr>
              <w:pStyle w:val="TableParagraph"/>
              <w:spacing w:line="240" w:lineRule="auto"/>
              <w:jc w:val="center"/>
              <w:rPr>
                <w:sz w:val="24"/>
                <w:szCs w:val="24"/>
              </w:rPr>
            </w:pPr>
            <w:r w:rsidRPr="004E3886">
              <w:rPr>
                <w:b/>
                <w:sz w:val="24"/>
                <w:szCs w:val="24"/>
                <w:lang w:eastAsia="ru-RU"/>
              </w:rPr>
              <w:t>2</w:t>
            </w:r>
          </w:p>
        </w:tc>
      </w:tr>
      <w:tr w:rsidR="004E3886" w:rsidRPr="00692F59" w14:paraId="7F3FBE92" w14:textId="77777777" w:rsidTr="0024415A">
        <w:trPr>
          <w:trHeight w:val="255"/>
        </w:trPr>
        <w:tc>
          <w:tcPr>
            <w:tcW w:w="484" w:type="dxa"/>
            <w:vAlign w:val="center"/>
          </w:tcPr>
          <w:p w14:paraId="15C40672" w14:textId="15DDEC4E" w:rsidR="004E3886" w:rsidRPr="00692F59" w:rsidRDefault="004E3886" w:rsidP="004E3886">
            <w:pPr>
              <w:pStyle w:val="TableParagraph"/>
              <w:spacing w:line="240" w:lineRule="auto"/>
              <w:ind w:right="-72"/>
              <w:jc w:val="center"/>
              <w:rPr>
                <w:sz w:val="24"/>
                <w:szCs w:val="24"/>
              </w:rPr>
            </w:pPr>
          </w:p>
        </w:tc>
        <w:tc>
          <w:tcPr>
            <w:tcW w:w="7458" w:type="dxa"/>
            <w:shd w:val="clear" w:color="auto" w:fill="auto"/>
            <w:vAlign w:val="center"/>
          </w:tcPr>
          <w:p w14:paraId="1C37EE33" w14:textId="7DBF3829" w:rsidR="004E3886" w:rsidRPr="00692F59" w:rsidRDefault="004E3886" w:rsidP="004E3886">
            <w:pPr>
              <w:pStyle w:val="TableParagraph"/>
              <w:spacing w:line="240" w:lineRule="auto"/>
              <w:rPr>
                <w:sz w:val="24"/>
                <w:szCs w:val="24"/>
              </w:rPr>
            </w:pPr>
            <w:r w:rsidRPr="004E3886">
              <w:rPr>
                <w:b/>
                <w:sz w:val="24"/>
                <w:szCs w:val="24"/>
                <w:lang w:eastAsia="ru-RU"/>
              </w:rPr>
              <w:t>ИТОГО</w:t>
            </w:r>
          </w:p>
        </w:tc>
        <w:tc>
          <w:tcPr>
            <w:tcW w:w="1982" w:type="dxa"/>
            <w:shd w:val="clear" w:color="auto" w:fill="auto"/>
            <w:vAlign w:val="center"/>
          </w:tcPr>
          <w:p w14:paraId="28B9E981" w14:textId="2BDA7634" w:rsidR="004E3886" w:rsidRPr="002E080E" w:rsidRDefault="004E3886" w:rsidP="004E3886">
            <w:pPr>
              <w:pStyle w:val="TableParagraph"/>
              <w:spacing w:line="240" w:lineRule="auto"/>
              <w:jc w:val="center"/>
              <w:rPr>
                <w:sz w:val="24"/>
                <w:szCs w:val="24"/>
              </w:rPr>
            </w:pPr>
            <w:r w:rsidRPr="004E3886">
              <w:rPr>
                <w:b/>
                <w:sz w:val="24"/>
                <w:szCs w:val="24"/>
                <w:lang w:eastAsia="ru-RU"/>
              </w:rPr>
              <w:t>24</w:t>
            </w:r>
          </w:p>
        </w:tc>
      </w:tr>
      <w:bookmarkEnd w:id="22"/>
    </w:tbl>
    <w:p w14:paraId="722F39F0" w14:textId="77777777" w:rsidR="00FD04EF" w:rsidRPr="00692F59" w:rsidRDefault="00FD04EF" w:rsidP="00FD04EF">
      <w:pPr>
        <w:pStyle w:val="11"/>
        <w:tabs>
          <w:tab w:val="left" w:pos="3450"/>
        </w:tabs>
        <w:spacing w:after="0" w:line="240" w:lineRule="auto"/>
        <w:ind w:left="0"/>
        <w:jc w:val="both"/>
        <w:rPr>
          <w:rFonts w:ascii="Times New Roman" w:hAnsi="Times New Roman" w:cs="Times New Roman"/>
          <w:b/>
          <w:sz w:val="24"/>
          <w:szCs w:val="24"/>
        </w:rPr>
      </w:pPr>
    </w:p>
    <w:p w14:paraId="177F409E" w14:textId="77777777" w:rsidR="0094459A" w:rsidRPr="0094459A" w:rsidRDefault="0094459A" w:rsidP="00FA71BD">
      <w:pPr>
        <w:spacing w:after="0" w:line="240" w:lineRule="auto"/>
        <w:ind w:firstLine="709"/>
        <w:jc w:val="center"/>
        <w:rPr>
          <w:rFonts w:ascii="Times New Roman" w:eastAsia="Times New Roman" w:hAnsi="Times New Roman" w:cs="Times New Roman"/>
          <w:b/>
          <w:sz w:val="28"/>
          <w:szCs w:val="28"/>
          <w:lang w:eastAsia="ru-RU"/>
        </w:rPr>
      </w:pPr>
      <w:bookmarkStart w:id="23" w:name="_Hlk91664555"/>
      <w:bookmarkStart w:id="24" w:name="_Hlk90561018"/>
      <w:bookmarkStart w:id="25" w:name="_Hlk88814666"/>
      <w:r w:rsidRPr="0094459A">
        <w:rPr>
          <w:rFonts w:ascii="Times New Roman" w:eastAsia="Times New Roman" w:hAnsi="Times New Roman" w:cs="Times New Roman"/>
          <w:b/>
          <w:sz w:val="28"/>
          <w:szCs w:val="28"/>
          <w:lang w:eastAsia="ru-RU"/>
        </w:rPr>
        <w:t xml:space="preserve">РАБОЧАЯ ПРОГРАММА. </w:t>
      </w:r>
    </w:p>
    <w:p w14:paraId="07DE99E9" w14:textId="39EC2A8D" w:rsidR="0094459A" w:rsidRPr="0094459A" w:rsidRDefault="0094459A" w:rsidP="00FA71BD">
      <w:pPr>
        <w:spacing w:after="0" w:line="240" w:lineRule="auto"/>
        <w:ind w:firstLine="709"/>
        <w:jc w:val="center"/>
        <w:rPr>
          <w:rFonts w:ascii="Times New Roman" w:eastAsia="Times New Roman" w:hAnsi="Times New Roman" w:cs="Times New Roman"/>
          <w:b/>
          <w:sz w:val="28"/>
          <w:szCs w:val="28"/>
          <w:lang w:eastAsia="ru-RU"/>
        </w:rPr>
      </w:pPr>
      <w:r w:rsidRPr="0094459A">
        <w:rPr>
          <w:rFonts w:ascii="Times New Roman" w:eastAsia="Times New Roman" w:hAnsi="Times New Roman" w:cs="Times New Roman"/>
          <w:b/>
          <w:sz w:val="28"/>
          <w:szCs w:val="28"/>
          <w:lang w:eastAsia="ru-RU"/>
        </w:rPr>
        <w:t xml:space="preserve">СОДЕРЖАНИЕ </w:t>
      </w:r>
      <w:r w:rsidR="00D92635">
        <w:rPr>
          <w:rFonts w:ascii="Times New Roman" w:eastAsia="Times New Roman" w:hAnsi="Times New Roman" w:cs="Times New Roman"/>
          <w:b/>
          <w:sz w:val="28"/>
          <w:szCs w:val="28"/>
          <w:lang w:eastAsia="ru-RU"/>
        </w:rPr>
        <w:t>РАЗДЕЛОВ</w:t>
      </w:r>
    </w:p>
    <w:bookmarkEnd w:id="23"/>
    <w:p w14:paraId="5A8AD374" w14:textId="77777777" w:rsidR="00184335" w:rsidRDefault="00184335" w:rsidP="00FA71BD">
      <w:pPr>
        <w:spacing w:after="0" w:line="240" w:lineRule="auto"/>
        <w:ind w:firstLine="709"/>
        <w:rPr>
          <w:rFonts w:ascii="Times New Roman" w:eastAsia="Times New Roman" w:hAnsi="Times New Roman" w:cs="Times New Roman"/>
          <w:b/>
          <w:sz w:val="28"/>
          <w:szCs w:val="28"/>
          <w:lang w:eastAsia="ru-RU"/>
        </w:rPr>
      </w:pPr>
    </w:p>
    <w:bookmarkEnd w:id="24"/>
    <w:bookmarkEnd w:id="25"/>
    <w:p w14:paraId="2E6248D0" w14:textId="0FDC5E3F" w:rsidR="004E3886" w:rsidRDefault="004E3886" w:rsidP="004E3886">
      <w:pPr>
        <w:spacing w:after="0" w:line="240" w:lineRule="auto"/>
        <w:ind w:firstLine="709"/>
        <w:jc w:val="both"/>
        <w:rPr>
          <w:rFonts w:ascii="Times New Roman" w:eastAsia="Times New Roman" w:hAnsi="Times New Roman" w:cs="Times New Roman"/>
          <w:b/>
          <w:iCs/>
          <w:sz w:val="28"/>
          <w:szCs w:val="28"/>
          <w:lang w:eastAsia="ru-RU"/>
        </w:rPr>
      </w:pPr>
      <w:r w:rsidRPr="004E3886">
        <w:rPr>
          <w:rFonts w:ascii="Times New Roman" w:eastAsia="Times New Roman" w:hAnsi="Times New Roman" w:cs="Times New Roman"/>
          <w:b/>
          <w:iCs/>
          <w:sz w:val="28"/>
          <w:szCs w:val="28"/>
          <w:lang w:eastAsia="ru-RU"/>
        </w:rPr>
        <w:t>1</w:t>
      </w:r>
      <w:r>
        <w:rPr>
          <w:rFonts w:ascii="Times New Roman" w:eastAsia="Times New Roman" w:hAnsi="Times New Roman" w:cs="Times New Roman"/>
          <w:b/>
          <w:iCs/>
          <w:sz w:val="28"/>
          <w:szCs w:val="28"/>
          <w:lang w:eastAsia="ru-RU"/>
        </w:rPr>
        <w:t xml:space="preserve">. </w:t>
      </w:r>
      <w:r w:rsidRPr="004E3886">
        <w:rPr>
          <w:rFonts w:ascii="Times New Roman" w:eastAsia="Times New Roman" w:hAnsi="Times New Roman" w:cs="Times New Roman"/>
          <w:b/>
          <w:iCs/>
          <w:sz w:val="28"/>
          <w:szCs w:val="28"/>
          <w:lang w:eastAsia="ru-RU"/>
        </w:rPr>
        <w:t>Вождение в сложных дорожных условиях</w:t>
      </w:r>
    </w:p>
    <w:p w14:paraId="14184472" w14:textId="706F92B7" w:rsidR="006D6A07" w:rsidRDefault="006D6A07" w:rsidP="004E3886">
      <w:pPr>
        <w:spacing w:after="0" w:line="240" w:lineRule="auto"/>
        <w:ind w:firstLine="709"/>
        <w:jc w:val="both"/>
        <w:rPr>
          <w:rFonts w:ascii="Times New Roman" w:eastAsia="Times New Roman" w:hAnsi="Times New Roman" w:cs="Times New Roman"/>
          <w:bCs/>
          <w:iCs/>
          <w:sz w:val="28"/>
          <w:szCs w:val="28"/>
          <w:lang w:eastAsia="ru-RU"/>
        </w:rPr>
      </w:pPr>
      <w:r w:rsidRPr="006D6A07">
        <w:rPr>
          <w:rFonts w:ascii="Times New Roman" w:eastAsia="Times New Roman" w:hAnsi="Times New Roman" w:cs="Times New Roman"/>
          <w:bCs/>
          <w:iCs/>
          <w:sz w:val="28"/>
          <w:szCs w:val="28"/>
          <w:lang w:eastAsia="ru-RU"/>
        </w:rPr>
        <w:t>Сложные дорожные условия</w:t>
      </w:r>
      <w:r>
        <w:rPr>
          <w:rFonts w:ascii="Times New Roman" w:eastAsia="Times New Roman" w:hAnsi="Times New Roman" w:cs="Times New Roman"/>
          <w:bCs/>
          <w:iCs/>
          <w:sz w:val="28"/>
          <w:szCs w:val="28"/>
          <w:lang w:eastAsia="ru-RU"/>
        </w:rPr>
        <w:t>.</w:t>
      </w:r>
      <w:r>
        <w:t xml:space="preserve"> </w:t>
      </w:r>
      <w:r w:rsidRPr="006D6A07">
        <w:rPr>
          <w:rFonts w:ascii="Times New Roman" w:eastAsia="Times New Roman" w:hAnsi="Times New Roman" w:cs="Times New Roman"/>
          <w:bCs/>
          <w:iCs/>
          <w:sz w:val="28"/>
          <w:szCs w:val="28"/>
          <w:lang w:eastAsia="ru-RU"/>
        </w:rPr>
        <w:t>Неблагоприятная погода.</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Дорожно-транспортная обстановка.</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Состояние автомобиля и груза.</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Влияние дорожных условий на безопасность дорожного движения</w:t>
      </w:r>
      <w:r>
        <w:rPr>
          <w:rFonts w:ascii="Times New Roman" w:eastAsia="Times New Roman" w:hAnsi="Times New Roman" w:cs="Times New Roman"/>
          <w:bCs/>
          <w:iCs/>
          <w:sz w:val="28"/>
          <w:szCs w:val="28"/>
          <w:lang w:eastAsia="ru-RU"/>
        </w:rPr>
        <w:t>.</w:t>
      </w:r>
    </w:p>
    <w:p w14:paraId="035C6DEC" w14:textId="4E9636F9" w:rsidR="006D6A07" w:rsidRDefault="006D6A07" w:rsidP="004E3886">
      <w:pPr>
        <w:spacing w:after="0" w:line="240" w:lineRule="auto"/>
        <w:ind w:firstLine="709"/>
        <w:jc w:val="both"/>
        <w:rPr>
          <w:rFonts w:ascii="Times New Roman" w:eastAsia="Times New Roman" w:hAnsi="Times New Roman" w:cs="Times New Roman"/>
          <w:bCs/>
          <w:iCs/>
          <w:sz w:val="28"/>
          <w:szCs w:val="28"/>
          <w:lang w:eastAsia="ru-RU"/>
        </w:rPr>
      </w:pPr>
      <w:r w:rsidRPr="006D6A07">
        <w:rPr>
          <w:rFonts w:ascii="Times New Roman" w:eastAsia="Times New Roman" w:hAnsi="Times New Roman" w:cs="Times New Roman"/>
          <w:bCs/>
          <w:iCs/>
          <w:sz w:val="28"/>
          <w:szCs w:val="28"/>
          <w:lang w:eastAsia="ru-RU"/>
        </w:rPr>
        <w:t>Основы безопасного движения</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Дистанция.</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Соответствующая скорость.</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Боковой интервал.</w:t>
      </w:r>
    </w:p>
    <w:p w14:paraId="73C7C093" w14:textId="113F051E" w:rsidR="006D6A07" w:rsidRDefault="006D6A07" w:rsidP="004E3886">
      <w:pPr>
        <w:spacing w:after="0" w:line="240" w:lineRule="auto"/>
        <w:ind w:firstLine="709"/>
        <w:jc w:val="both"/>
        <w:rPr>
          <w:rFonts w:ascii="Times New Roman" w:eastAsia="Times New Roman" w:hAnsi="Times New Roman" w:cs="Times New Roman"/>
          <w:bCs/>
          <w:iCs/>
          <w:sz w:val="28"/>
          <w:szCs w:val="28"/>
          <w:lang w:eastAsia="ru-RU"/>
        </w:rPr>
      </w:pPr>
      <w:r w:rsidRPr="006D6A07">
        <w:rPr>
          <w:rFonts w:ascii="Times New Roman" w:eastAsia="Times New Roman" w:hAnsi="Times New Roman" w:cs="Times New Roman"/>
          <w:bCs/>
          <w:iCs/>
          <w:sz w:val="28"/>
          <w:szCs w:val="28"/>
          <w:lang w:eastAsia="ru-RU"/>
        </w:rPr>
        <w:t>Движение в тумане</w:t>
      </w:r>
      <w:r>
        <w:rPr>
          <w:rFonts w:ascii="Times New Roman" w:eastAsia="Times New Roman" w:hAnsi="Times New Roman" w:cs="Times New Roman"/>
          <w:bCs/>
          <w:iCs/>
          <w:sz w:val="28"/>
          <w:szCs w:val="28"/>
          <w:lang w:eastAsia="ru-RU"/>
        </w:rPr>
        <w:t xml:space="preserve">. </w:t>
      </w:r>
    </w:p>
    <w:p w14:paraId="39B402A0" w14:textId="031DCB87" w:rsidR="006D6A07" w:rsidRDefault="006D6A07" w:rsidP="004E3886">
      <w:pPr>
        <w:spacing w:after="0" w:line="240" w:lineRule="auto"/>
        <w:ind w:firstLine="709"/>
        <w:jc w:val="both"/>
        <w:rPr>
          <w:rFonts w:ascii="Times New Roman" w:eastAsia="Times New Roman" w:hAnsi="Times New Roman" w:cs="Times New Roman"/>
          <w:bCs/>
          <w:iCs/>
          <w:sz w:val="28"/>
          <w:szCs w:val="28"/>
          <w:lang w:eastAsia="ru-RU"/>
        </w:rPr>
      </w:pPr>
      <w:r w:rsidRPr="006D6A07">
        <w:rPr>
          <w:rFonts w:ascii="Times New Roman" w:eastAsia="Times New Roman" w:hAnsi="Times New Roman" w:cs="Times New Roman"/>
          <w:bCs/>
          <w:iCs/>
          <w:sz w:val="28"/>
          <w:szCs w:val="28"/>
          <w:lang w:eastAsia="ru-RU"/>
        </w:rPr>
        <w:lastRenderedPageBreak/>
        <w:t>Движение в дождь</w:t>
      </w:r>
      <w:r>
        <w:rPr>
          <w:rFonts w:ascii="Times New Roman" w:eastAsia="Times New Roman" w:hAnsi="Times New Roman" w:cs="Times New Roman"/>
          <w:bCs/>
          <w:iCs/>
          <w:sz w:val="28"/>
          <w:szCs w:val="28"/>
          <w:lang w:eastAsia="ru-RU"/>
        </w:rPr>
        <w:t>.</w:t>
      </w:r>
    </w:p>
    <w:p w14:paraId="29159F5C" w14:textId="44B2835D" w:rsidR="006D6A07" w:rsidRDefault="006D6A07" w:rsidP="004E3886">
      <w:pPr>
        <w:spacing w:after="0" w:line="240" w:lineRule="auto"/>
        <w:ind w:firstLine="709"/>
        <w:jc w:val="both"/>
        <w:rPr>
          <w:rFonts w:ascii="Times New Roman" w:eastAsia="Times New Roman" w:hAnsi="Times New Roman" w:cs="Times New Roman"/>
          <w:bCs/>
          <w:iCs/>
          <w:sz w:val="28"/>
          <w:szCs w:val="28"/>
          <w:lang w:eastAsia="ru-RU"/>
        </w:rPr>
      </w:pPr>
      <w:r w:rsidRPr="006D6A07">
        <w:rPr>
          <w:rFonts w:ascii="Times New Roman" w:eastAsia="Times New Roman" w:hAnsi="Times New Roman" w:cs="Times New Roman"/>
          <w:bCs/>
          <w:iCs/>
          <w:sz w:val="28"/>
          <w:szCs w:val="28"/>
          <w:lang w:eastAsia="ru-RU"/>
        </w:rPr>
        <w:t>Движение в гололед</w:t>
      </w:r>
      <w:r>
        <w:rPr>
          <w:rFonts w:ascii="Times New Roman" w:eastAsia="Times New Roman" w:hAnsi="Times New Roman" w:cs="Times New Roman"/>
          <w:bCs/>
          <w:iCs/>
          <w:sz w:val="28"/>
          <w:szCs w:val="28"/>
          <w:lang w:eastAsia="ru-RU"/>
        </w:rPr>
        <w:t>.</w:t>
      </w:r>
      <w:r w:rsidRPr="006D6A07">
        <w:t xml:space="preserve"> </w:t>
      </w:r>
      <w:r w:rsidRPr="006D6A07">
        <w:rPr>
          <w:rFonts w:ascii="Times New Roman" w:eastAsia="Times New Roman" w:hAnsi="Times New Roman" w:cs="Times New Roman"/>
          <w:bCs/>
          <w:iCs/>
          <w:sz w:val="28"/>
          <w:szCs w:val="28"/>
          <w:lang w:eastAsia="ru-RU"/>
        </w:rPr>
        <w:t>Шины против льда</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Чтобы машина не замёрзла</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Рулит кузо</w:t>
      </w:r>
      <w:r>
        <w:rPr>
          <w:rFonts w:ascii="Times New Roman" w:eastAsia="Times New Roman" w:hAnsi="Times New Roman" w:cs="Times New Roman"/>
          <w:bCs/>
          <w:iCs/>
          <w:sz w:val="28"/>
          <w:szCs w:val="28"/>
          <w:lang w:eastAsia="ru-RU"/>
        </w:rPr>
        <w:t xml:space="preserve">в. </w:t>
      </w:r>
      <w:r w:rsidRPr="006D6A07">
        <w:rPr>
          <w:rFonts w:ascii="Times New Roman" w:eastAsia="Times New Roman" w:hAnsi="Times New Roman" w:cs="Times New Roman"/>
          <w:bCs/>
          <w:iCs/>
          <w:sz w:val="28"/>
          <w:szCs w:val="28"/>
          <w:lang w:eastAsia="ru-RU"/>
        </w:rPr>
        <w:t>Манеры безопасности</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Тормозите правильно</w:t>
      </w:r>
      <w:r>
        <w:rPr>
          <w:rFonts w:ascii="Times New Roman" w:eastAsia="Times New Roman" w:hAnsi="Times New Roman" w:cs="Times New Roman"/>
          <w:bCs/>
          <w:iCs/>
          <w:sz w:val="28"/>
          <w:szCs w:val="28"/>
          <w:lang w:eastAsia="ru-RU"/>
        </w:rPr>
        <w:t>.</w:t>
      </w:r>
      <w:r w:rsidRPr="006D6A07">
        <w:t xml:space="preserve"> </w:t>
      </w:r>
      <w:r w:rsidRPr="006D6A07">
        <w:rPr>
          <w:rFonts w:ascii="Times New Roman" w:eastAsia="Times New Roman" w:hAnsi="Times New Roman" w:cs="Times New Roman"/>
          <w:bCs/>
          <w:iCs/>
          <w:sz w:val="28"/>
          <w:szCs w:val="28"/>
          <w:lang w:eastAsia="ru-RU"/>
        </w:rPr>
        <w:t>Трогайтесь плавно</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Разгоняйтесь по-зимнему</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Держите дистанцию</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Меняйте интенсивность</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Педаль сцепления</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Ручник</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Контрприем</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Разный газ</w:t>
      </w:r>
      <w:r>
        <w:rPr>
          <w:rFonts w:ascii="Times New Roman" w:eastAsia="Times New Roman" w:hAnsi="Times New Roman" w:cs="Times New Roman"/>
          <w:bCs/>
          <w:iCs/>
          <w:sz w:val="28"/>
          <w:szCs w:val="28"/>
          <w:lang w:eastAsia="ru-RU"/>
        </w:rPr>
        <w:t xml:space="preserve">. </w:t>
      </w:r>
    </w:p>
    <w:p w14:paraId="04926000" w14:textId="648FA074" w:rsidR="006D6A07" w:rsidRDefault="006D6A07" w:rsidP="004E3886">
      <w:pPr>
        <w:spacing w:after="0" w:line="240" w:lineRule="auto"/>
        <w:ind w:firstLine="709"/>
        <w:jc w:val="both"/>
        <w:rPr>
          <w:rFonts w:ascii="Times New Roman" w:eastAsia="Times New Roman" w:hAnsi="Times New Roman" w:cs="Times New Roman"/>
          <w:bCs/>
          <w:iCs/>
          <w:sz w:val="28"/>
          <w:szCs w:val="28"/>
          <w:lang w:eastAsia="ru-RU"/>
        </w:rPr>
      </w:pPr>
      <w:r w:rsidRPr="006D6A07">
        <w:rPr>
          <w:rFonts w:ascii="Times New Roman" w:eastAsia="Times New Roman" w:hAnsi="Times New Roman" w:cs="Times New Roman"/>
          <w:bCs/>
          <w:iCs/>
          <w:sz w:val="28"/>
          <w:szCs w:val="28"/>
          <w:lang w:eastAsia="ru-RU"/>
        </w:rPr>
        <w:t>Движение в сильный снегопад</w:t>
      </w:r>
      <w:r>
        <w:rPr>
          <w:rFonts w:ascii="Times New Roman" w:eastAsia="Times New Roman" w:hAnsi="Times New Roman" w:cs="Times New Roman"/>
          <w:bCs/>
          <w:iCs/>
          <w:sz w:val="28"/>
          <w:szCs w:val="28"/>
          <w:lang w:eastAsia="ru-RU"/>
        </w:rPr>
        <w:t xml:space="preserve">. </w:t>
      </w:r>
    </w:p>
    <w:p w14:paraId="750B6FE8" w14:textId="656EE499" w:rsidR="006D6A07" w:rsidRDefault="006D6A07" w:rsidP="004E3886">
      <w:pPr>
        <w:spacing w:after="0" w:line="240" w:lineRule="auto"/>
        <w:ind w:firstLine="709"/>
        <w:jc w:val="both"/>
        <w:rPr>
          <w:rFonts w:ascii="Times New Roman" w:eastAsia="Times New Roman" w:hAnsi="Times New Roman" w:cs="Times New Roman"/>
          <w:bCs/>
          <w:iCs/>
          <w:sz w:val="28"/>
          <w:szCs w:val="28"/>
          <w:lang w:eastAsia="ru-RU"/>
        </w:rPr>
      </w:pPr>
      <w:r w:rsidRPr="006D6A07">
        <w:rPr>
          <w:rFonts w:ascii="Times New Roman" w:eastAsia="Times New Roman" w:hAnsi="Times New Roman" w:cs="Times New Roman"/>
          <w:bCs/>
          <w:iCs/>
          <w:sz w:val="28"/>
          <w:szCs w:val="28"/>
          <w:lang w:eastAsia="ru-RU"/>
        </w:rPr>
        <w:t>Алгоритм</w:t>
      </w:r>
      <w:r>
        <w:rPr>
          <w:rFonts w:ascii="Times New Roman" w:eastAsia="Times New Roman" w:hAnsi="Times New Roman" w:cs="Times New Roman"/>
          <w:bCs/>
          <w:iCs/>
          <w:sz w:val="28"/>
          <w:szCs w:val="28"/>
          <w:lang w:eastAsia="ru-RU"/>
        </w:rPr>
        <w:t>.</w:t>
      </w:r>
    </w:p>
    <w:p w14:paraId="6A449C18" w14:textId="526A5A57" w:rsidR="006D6A07" w:rsidRDefault="006D6A07" w:rsidP="004E3886">
      <w:pPr>
        <w:spacing w:after="0" w:line="240" w:lineRule="auto"/>
        <w:ind w:firstLine="709"/>
        <w:jc w:val="both"/>
        <w:rPr>
          <w:rFonts w:ascii="Times New Roman" w:eastAsia="Times New Roman" w:hAnsi="Times New Roman" w:cs="Times New Roman"/>
          <w:bCs/>
          <w:iCs/>
          <w:sz w:val="28"/>
          <w:szCs w:val="28"/>
          <w:lang w:eastAsia="ru-RU"/>
        </w:rPr>
      </w:pPr>
      <w:r w:rsidRPr="006D6A07">
        <w:rPr>
          <w:rFonts w:ascii="Times New Roman" w:eastAsia="Times New Roman" w:hAnsi="Times New Roman" w:cs="Times New Roman"/>
          <w:bCs/>
          <w:iCs/>
          <w:sz w:val="28"/>
          <w:szCs w:val="28"/>
          <w:lang w:eastAsia="ru-RU"/>
        </w:rPr>
        <w:t>Движение при сильном ветре</w:t>
      </w:r>
      <w:r>
        <w:rPr>
          <w:rFonts w:ascii="Times New Roman" w:eastAsia="Times New Roman" w:hAnsi="Times New Roman" w:cs="Times New Roman"/>
          <w:bCs/>
          <w:iCs/>
          <w:sz w:val="28"/>
          <w:szCs w:val="28"/>
          <w:lang w:eastAsia="ru-RU"/>
        </w:rPr>
        <w:t>.</w:t>
      </w:r>
    </w:p>
    <w:p w14:paraId="55188D20" w14:textId="540034E9" w:rsidR="006D6A07" w:rsidRDefault="006D6A07" w:rsidP="004E3886">
      <w:pPr>
        <w:spacing w:after="0" w:line="240" w:lineRule="auto"/>
        <w:ind w:firstLine="709"/>
        <w:jc w:val="both"/>
        <w:rPr>
          <w:rFonts w:ascii="Times New Roman" w:eastAsia="Times New Roman" w:hAnsi="Times New Roman" w:cs="Times New Roman"/>
          <w:bCs/>
          <w:iCs/>
          <w:sz w:val="28"/>
          <w:szCs w:val="28"/>
          <w:lang w:eastAsia="ru-RU"/>
        </w:rPr>
      </w:pPr>
      <w:r w:rsidRPr="006D6A07">
        <w:rPr>
          <w:rFonts w:ascii="Times New Roman" w:eastAsia="Times New Roman" w:hAnsi="Times New Roman" w:cs="Times New Roman"/>
          <w:bCs/>
          <w:iCs/>
          <w:sz w:val="28"/>
          <w:szCs w:val="28"/>
          <w:lang w:eastAsia="ru-RU"/>
        </w:rPr>
        <w:t>Поведение в критических ситуациях</w:t>
      </w:r>
      <w:r>
        <w:rPr>
          <w:rFonts w:ascii="Times New Roman" w:eastAsia="Times New Roman" w:hAnsi="Times New Roman" w:cs="Times New Roman"/>
          <w:bCs/>
          <w:iCs/>
          <w:sz w:val="28"/>
          <w:szCs w:val="28"/>
          <w:lang w:eastAsia="ru-RU"/>
        </w:rPr>
        <w:t>.</w:t>
      </w:r>
    </w:p>
    <w:p w14:paraId="26FAC09D" w14:textId="6A8C8537" w:rsidR="006D6A07" w:rsidRDefault="006D6A07" w:rsidP="004E3886">
      <w:pPr>
        <w:spacing w:after="0" w:line="240" w:lineRule="auto"/>
        <w:ind w:firstLine="709"/>
        <w:jc w:val="both"/>
        <w:rPr>
          <w:rFonts w:ascii="Times New Roman" w:eastAsia="Times New Roman" w:hAnsi="Times New Roman" w:cs="Times New Roman"/>
          <w:bCs/>
          <w:iCs/>
          <w:sz w:val="28"/>
          <w:szCs w:val="28"/>
          <w:lang w:eastAsia="ru-RU"/>
        </w:rPr>
      </w:pPr>
      <w:r w:rsidRPr="006D6A07">
        <w:rPr>
          <w:rFonts w:ascii="Times New Roman" w:eastAsia="Times New Roman" w:hAnsi="Times New Roman" w:cs="Times New Roman"/>
          <w:bCs/>
          <w:iCs/>
          <w:sz w:val="28"/>
          <w:szCs w:val="28"/>
          <w:lang w:eastAsia="ru-RU"/>
        </w:rPr>
        <w:t>Вождение в тёмное время суток</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Причины повышенной аварийности в темное время суток</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Схема переключения света фар и выбор скорости движения при обгоне</w:t>
      </w:r>
      <w:r>
        <w:rPr>
          <w:rFonts w:ascii="Times New Roman" w:eastAsia="Times New Roman" w:hAnsi="Times New Roman" w:cs="Times New Roman"/>
          <w:bCs/>
          <w:iCs/>
          <w:sz w:val="28"/>
          <w:szCs w:val="28"/>
          <w:lang w:eastAsia="ru-RU"/>
        </w:rPr>
        <w:t xml:space="preserve">. </w:t>
      </w:r>
    </w:p>
    <w:p w14:paraId="35C1FB57" w14:textId="77777777" w:rsidR="006D6A07" w:rsidRPr="006D6A07" w:rsidRDefault="006D6A07" w:rsidP="004E3886">
      <w:pPr>
        <w:spacing w:after="0" w:line="240" w:lineRule="auto"/>
        <w:ind w:firstLine="709"/>
        <w:jc w:val="both"/>
        <w:rPr>
          <w:rFonts w:ascii="Times New Roman" w:eastAsia="Times New Roman" w:hAnsi="Times New Roman" w:cs="Times New Roman"/>
          <w:bCs/>
          <w:iCs/>
          <w:sz w:val="28"/>
          <w:szCs w:val="28"/>
          <w:lang w:eastAsia="ru-RU"/>
        </w:rPr>
      </w:pPr>
    </w:p>
    <w:p w14:paraId="0B901B92" w14:textId="2BDF7C3A" w:rsidR="004E3886" w:rsidRDefault="004E3886" w:rsidP="004E3886">
      <w:pPr>
        <w:spacing w:after="0" w:line="240" w:lineRule="auto"/>
        <w:ind w:firstLine="709"/>
        <w:jc w:val="both"/>
        <w:rPr>
          <w:rFonts w:ascii="Times New Roman" w:eastAsia="Times New Roman" w:hAnsi="Times New Roman" w:cs="Times New Roman"/>
          <w:b/>
          <w:iCs/>
          <w:sz w:val="28"/>
          <w:szCs w:val="28"/>
          <w:lang w:eastAsia="ru-RU"/>
        </w:rPr>
      </w:pPr>
      <w:r w:rsidRPr="004E3886">
        <w:rPr>
          <w:rFonts w:ascii="Times New Roman" w:eastAsia="Times New Roman" w:hAnsi="Times New Roman" w:cs="Times New Roman"/>
          <w:b/>
          <w:iCs/>
          <w:sz w:val="28"/>
          <w:szCs w:val="28"/>
          <w:lang w:eastAsia="ru-RU"/>
        </w:rPr>
        <w:t>2</w:t>
      </w:r>
      <w:r>
        <w:rPr>
          <w:rFonts w:ascii="Times New Roman" w:eastAsia="Times New Roman" w:hAnsi="Times New Roman" w:cs="Times New Roman"/>
          <w:b/>
          <w:iCs/>
          <w:sz w:val="28"/>
          <w:szCs w:val="28"/>
          <w:lang w:eastAsia="ru-RU"/>
        </w:rPr>
        <w:t xml:space="preserve">. </w:t>
      </w:r>
      <w:r w:rsidRPr="004E3886">
        <w:rPr>
          <w:rFonts w:ascii="Times New Roman" w:eastAsia="Times New Roman" w:hAnsi="Times New Roman" w:cs="Times New Roman"/>
          <w:b/>
          <w:iCs/>
          <w:sz w:val="28"/>
          <w:szCs w:val="28"/>
          <w:lang w:eastAsia="ru-RU"/>
        </w:rPr>
        <w:t>Защитное вождение</w:t>
      </w:r>
    </w:p>
    <w:p w14:paraId="37AD9077" w14:textId="7A1F6F61" w:rsidR="006D6A07" w:rsidRPr="006D6A07" w:rsidRDefault="006D6A07" w:rsidP="004E3886">
      <w:pPr>
        <w:spacing w:after="0" w:line="240" w:lineRule="auto"/>
        <w:ind w:firstLine="709"/>
        <w:jc w:val="both"/>
        <w:rPr>
          <w:rFonts w:ascii="Times New Roman" w:eastAsia="Times New Roman" w:hAnsi="Times New Roman" w:cs="Times New Roman"/>
          <w:bCs/>
          <w:iCs/>
          <w:sz w:val="28"/>
          <w:szCs w:val="28"/>
          <w:lang w:eastAsia="ru-RU"/>
        </w:rPr>
      </w:pPr>
      <w:r w:rsidRPr="006D6A07">
        <w:rPr>
          <w:rFonts w:ascii="Times New Roman" w:eastAsia="Times New Roman" w:hAnsi="Times New Roman" w:cs="Times New Roman"/>
          <w:bCs/>
          <w:iCs/>
          <w:sz w:val="28"/>
          <w:szCs w:val="28"/>
          <w:lang w:eastAsia="ru-RU"/>
        </w:rPr>
        <w:t>Правила, составляющие защитное вождение</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Будь внимателен</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Никому не доверяй</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Уступи дорогу</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Не торопись</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Не садись за руль в плохом состоянии</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Пристегивайся</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Покупай и используй средства безопасности</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Не пытайся проскочить на красный</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Будь пунктуален</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Остынь</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Смотри вдаль</w:t>
      </w:r>
      <w:r>
        <w:rPr>
          <w:rFonts w:ascii="Times New Roman" w:eastAsia="Times New Roman" w:hAnsi="Times New Roman" w:cs="Times New Roman"/>
          <w:bCs/>
          <w:iCs/>
          <w:sz w:val="28"/>
          <w:szCs w:val="28"/>
          <w:lang w:eastAsia="ru-RU"/>
        </w:rPr>
        <w:t xml:space="preserve">. </w:t>
      </w:r>
      <w:r w:rsidRPr="006D6A07">
        <w:rPr>
          <w:rFonts w:ascii="Times New Roman" w:eastAsia="Times New Roman" w:hAnsi="Times New Roman" w:cs="Times New Roman"/>
          <w:bCs/>
          <w:iCs/>
          <w:sz w:val="28"/>
          <w:szCs w:val="28"/>
          <w:lang w:eastAsia="ru-RU"/>
        </w:rPr>
        <w:t>Создавай открытое пространство. «Правило двух секунд»</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Заявляй о себе</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Будь предсказуем</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Демонстрируй свои намерения</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Помни о «слепых» зонах</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Не отвлекайся</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Реже используй заднюю передачу</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Будь осторожен на перекрестках</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Знай, как вести себя на автостраде</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Умей останавливаться</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Умей пользоваться фарами</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Не гони на скользкой дороге</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Следи за состоянием колес</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Заботься о своей машине</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«Избавляйся» от тех</w:t>
      </w:r>
      <w:r w:rsidR="002506CB">
        <w:rPr>
          <w:rFonts w:ascii="Times New Roman" w:eastAsia="Times New Roman" w:hAnsi="Times New Roman" w:cs="Times New Roman"/>
          <w:bCs/>
          <w:iCs/>
          <w:sz w:val="28"/>
          <w:szCs w:val="28"/>
          <w:lang w:eastAsia="ru-RU"/>
        </w:rPr>
        <w:t>,</w:t>
      </w:r>
      <w:r w:rsidR="002506CB" w:rsidRPr="002506CB">
        <w:rPr>
          <w:rFonts w:ascii="Times New Roman" w:eastAsia="Times New Roman" w:hAnsi="Times New Roman" w:cs="Times New Roman"/>
          <w:bCs/>
          <w:iCs/>
          <w:sz w:val="28"/>
          <w:szCs w:val="28"/>
          <w:lang w:eastAsia="ru-RU"/>
        </w:rPr>
        <w:t xml:space="preserve"> кто не соблюдает дистанцию</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Езжай спокойно и размеренно</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Помни об угрозе аквапланирования</w:t>
      </w:r>
      <w:r w:rsidR="002506CB">
        <w:rPr>
          <w:rFonts w:ascii="Times New Roman" w:eastAsia="Times New Roman" w:hAnsi="Times New Roman" w:cs="Times New Roman"/>
          <w:bCs/>
          <w:iCs/>
          <w:sz w:val="28"/>
          <w:szCs w:val="28"/>
          <w:lang w:eastAsia="ru-RU"/>
        </w:rPr>
        <w:t>.</w:t>
      </w:r>
      <w:r w:rsidR="002506CB" w:rsidRPr="002506CB">
        <w:t xml:space="preserve"> </w:t>
      </w:r>
      <w:r w:rsidR="002506CB" w:rsidRPr="002506CB">
        <w:rPr>
          <w:rFonts w:ascii="Times New Roman" w:eastAsia="Times New Roman" w:hAnsi="Times New Roman" w:cs="Times New Roman"/>
          <w:bCs/>
          <w:iCs/>
          <w:sz w:val="28"/>
          <w:szCs w:val="28"/>
          <w:lang w:eastAsia="ru-RU"/>
        </w:rPr>
        <w:t>Умей справляться с заносами</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Избегай лобовых столкновений</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Обгоняй с умом</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Избегай «аварий одного автомобиля»</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Знай, как избежать ослепления фарами</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Никогда не играй с поездом «в труса»</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Остерегайся остановившихся и медленно едущих автомобилей</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Помни о «четвероногих» участниках дорожного движения</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Не мешай другим обгонять</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Уважай велосипедистов</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Проявляй учтивость… в пределах разумного</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Не води «агрессивно»</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Принимай в расчет физические ограничения</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Отдыхай</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Не мешай грузовикам</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Держись подальше от стоящих на дороге машин</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Поворачивай налево правильно</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Соединяй разум и зрение в единое целое</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Останавливайся аккуратно</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Сбавляй скорость у перекрестков</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Остерегайся «окон» в потоке</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 xml:space="preserve">Поворачивая направо, </w:t>
      </w:r>
      <w:r w:rsidR="002506CB">
        <w:rPr>
          <w:rFonts w:ascii="Times New Roman" w:eastAsia="Times New Roman" w:hAnsi="Times New Roman" w:cs="Times New Roman"/>
          <w:bCs/>
          <w:iCs/>
          <w:sz w:val="28"/>
          <w:szCs w:val="28"/>
          <w:lang w:eastAsia="ru-RU"/>
        </w:rPr>
        <w:t>взгляни</w:t>
      </w:r>
      <w:r w:rsidR="002506CB" w:rsidRPr="002506CB">
        <w:rPr>
          <w:rFonts w:ascii="Times New Roman" w:eastAsia="Times New Roman" w:hAnsi="Times New Roman" w:cs="Times New Roman"/>
          <w:bCs/>
          <w:iCs/>
          <w:sz w:val="28"/>
          <w:szCs w:val="28"/>
          <w:lang w:eastAsia="ru-RU"/>
        </w:rPr>
        <w:t xml:space="preserve"> направо</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Избегай перестроений на перекрестках</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Избегай полос «реверсивного движения»</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Сдай вправо, приближаясь к перекрестку</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Остерегайся машин, стоящих у пешеходного перехода</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Оставайся в среднем ряду из соображений безопасности</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Никогда не останавливайся на автостраде</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Не пересекай разделительную линию на автострадах</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Ремни и подушки безопасности работают в паре</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Береги голову</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Позаботься о незакрепленных объектах</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Усаживай детей в центре</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Выбирай наиболее безопасный маршрут</w:t>
      </w:r>
      <w:r w:rsidR="002506CB">
        <w:rPr>
          <w:rFonts w:ascii="Times New Roman" w:eastAsia="Times New Roman" w:hAnsi="Times New Roman" w:cs="Times New Roman"/>
          <w:bCs/>
          <w:iCs/>
          <w:sz w:val="28"/>
          <w:szCs w:val="28"/>
          <w:lang w:eastAsia="ru-RU"/>
        </w:rPr>
        <w:t xml:space="preserve">. </w:t>
      </w:r>
      <w:r w:rsidR="002506CB" w:rsidRPr="002506CB">
        <w:rPr>
          <w:rFonts w:ascii="Times New Roman" w:eastAsia="Times New Roman" w:hAnsi="Times New Roman" w:cs="Times New Roman"/>
          <w:bCs/>
          <w:iCs/>
          <w:sz w:val="28"/>
          <w:szCs w:val="28"/>
          <w:lang w:eastAsia="ru-RU"/>
        </w:rPr>
        <w:t>Используй Систему Защитного Вождения</w:t>
      </w:r>
      <w:r w:rsidR="002506CB">
        <w:rPr>
          <w:rFonts w:ascii="Times New Roman" w:eastAsia="Times New Roman" w:hAnsi="Times New Roman" w:cs="Times New Roman"/>
          <w:bCs/>
          <w:iCs/>
          <w:sz w:val="28"/>
          <w:szCs w:val="28"/>
          <w:lang w:eastAsia="ru-RU"/>
        </w:rPr>
        <w:t xml:space="preserve">. </w:t>
      </w:r>
    </w:p>
    <w:p w14:paraId="4EB97C38" w14:textId="77777777" w:rsidR="006D6A07" w:rsidRPr="006D6A07" w:rsidRDefault="006D6A07" w:rsidP="004E3886">
      <w:pPr>
        <w:spacing w:after="0" w:line="240" w:lineRule="auto"/>
        <w:ind w:firstLine="709"/>
        <w:jc w:val="both"/>
        <w:rPr>
          <w:rFonts w:ascii="Times New Roman" w:eastAsia="Times New Roman" w:hAnsi="Times New Roman" w:cs="Times New Roman"/>
          <w:bCs/>
          <w:iCs/>
          <w:sz w:val="28"/>
          <w:szCs w:val="28"/>
          <w:lang w:eastAsia="ru-RU"/>
        </w:rPr>
      </w:pPr>
    </w:p>
    <w:p w14:paraId="327E78DF" w14:textId="2300DBC5" w:rsidR="004E3886" w:rsidRDefault="004E3886" w:rsidP="004E3886">
      <w:pPr>
        <w:spacing w:after="0" w:line="240" w:lineRule="auto"/>
        <w:ind w:firstLine="709"/>
        <w:jc w:val="both"/>
        <w:rPr>
          <w:rFonts w:ascii="Times New Roman" w:eastAsia="Times New Roman" w:hAnsi="Times New Roman" w:cs="Times New Roman"/>
          <w:b/>
          <w:iCs/>
          <w:sz w:val="28"/>
          <w:szCs w:val="28"/>
          <w:lang w:eastAsia="ru-RU"/>
        </w:rPr>
      </w:pPr>
      <w:r w:rsidRPr="004E3886">
        <w:rPr>
          <w:rFonts w:ascii="Times New Roman" w:eastAsia="Times New Roman" w:hAnsi="Times New Roman" w:cs="Times New Roman"/>
          <w:b/>
          <w:iCs/>
          <w:sz w:val="28"/>
          <w:szCs w:val="28"/>
          <w:lang w:eastAsia="ru-RU"/>
        </w:rPr>
        <w:t>3</w:t>
      </w:r>
      <w:r w:rsidR="006D6A07">
        <w:rPr>
          <w:rFonts w:ascii="Times New Roman" w:eastAsia="Times New Roman" w:hAnsi="Times New Roman" w:cs="Times New Roman"/>
          <w:b/>
          <w:iCs/>
          <w:sz w:val="28"/>
          <w:szCs w:val="28"/>
          <w:lang w:eastAsia="ru-RU"/>
        </w:rPr>
        <w:t xml:space="preserve">. </w:t>
      </w:r>
      <w:r w:rsidRPr="004E3886">
        <w:rPr>
          <w:rFonts w:ascii="Times New Roman" w:eastAsia="Times New Roman" w:hAnsi="Times New Roman" w:cs="Times New Roman"/>
          <w:b/>
          <w:iCs/>
          <w:sz w:val="28"/>
          <w:szCs w:val="28"/>
          <w:lang w:eastAsia="ru-RU"/>
        </w:rPr>
        <w:t>Безопасное вождение специализированной техники</w:t>
      </w:r>
    </w:p>
    <w:p w14:paraId="72FBCE09" w14:textId="4CBE1C66" w:rsidR="002506CB" w:rsidRDefault="002506CB" w:rsidP="004E3886">
      <w:pPr>
        <w:spacing w:after="0" w:line="240" w:lineRule="auto"/>
        <w:ind w:firstLine="709"/>
        <w:jc w:val="both"/>
        <w:rPr>
          <w:rFonts w:ascii="Times New Roman" w:eastAsia="Times New Roman" w:hAnsi="Times New Roman" w:cs="Times New Roman"/>
          <w:bCs/>
          <w:iCs/>
          <w:sz w:val="28"/>
          <w:szCs w:val="28"/>
          <w:lang w:eastAsia="ru-RU"/>
        </w:rPr>
      </w:pPr>
      <w:r w:rsidRPr="002506CB">
        <w:rPr>
          <w:rFonts w:ascii="Times New Roman" w:eastAsia="Times New Roman" w:hAnsi="Times New Roman" w:cs="Times New Roman"/>
          <w:bCs/>
          <w:iCs/>
          <w:sz w:val="28"/>
          <w:szCs w:val="28"/>
          <w:lang w:eastAsia="ru-RU"/>
        </w:rPr>
        <w:t>Комплектация транспорта согласно ДОПОГ</w:t>
      </w:r>
      <w:r>
        <w:rPr>
          <w:rFonts w:ascii="Times New Roman" w:eastAsia="Times New Roman" w:hAnsi="Times New Roman" w:cs="Times New Roman"/>
          <w:bCs/>
          <w:iCs/>
          <w:sz w:val="28"/>
          <w:szCs w:val="28"/>
          <w:lang w:eastAsia="ru-RU"/>
        </w:rPr>
        <w:t xml:space="preserve">. </w:t>
      </w:r>
      <w:r w:rsidRPr="002506CB">
        <w:rPr>
          <w:rFonts w:ascii="Times New Roman" w:eastAsia="Times New Roman" w:hAnsi="Times New Roman" w:cs="Times New Roman"/>
          <w:bCs/>
          <w:iCs/>
          <w:sz w:val="28"/>
          <w:szCs w:val="28"/>
          <w:lang w:eastAsia="ru-RU"/>
        </w:rPr>
        <w:t>Огнетушители</w:t>
      </w:r>
      <w:r>
        <w:rPr>
          <w:rFonts w:ascii="Times New Roman" w:eastAsia="Times New Roman" w:hAnsi="Times New Roman" w:cs="Times New Roman"/>
          <w:bCs/>
          <w:iCs/>
          <w:sz w:val="28"/>
          <w:szCs w:val="28"/>
          <w:lang w:eastAsia="ru-RU"/>
        </w:rPr>
        <w:t xml:space="preserve">. </w:t>
      </w:r>
      <w:r w:rsidRPr="002506CB">
        <w:rPr>
          <w:rFonts w:ascii="Times New Roman" w:eastAsia="Times New Roman" w:hAnsi="Times New Roman" w:cs="Times New Roman"/>
          <w:bCs/>
          <w:iCs/>
          <w:sz w:val="28"/>
          <w:szCs w:val="28"/>
          <w:lang w:eastAsia="ru-RU"/>
        </w:rPr>
        <w:t>Фиксирующие устройства – противооткатные упоры</w:t>
      </w:r>
      <w:r>
        <w:rPr>
          <w:rFonts w:ascii="Times New Roman" w:eastAsia="Times New Roman" w:hAnsi="Times New Roman" w:cs="Times New Roman"/>
          <w:bCs/>
          <w:iCs/>
          <w:sz w:val="28"/>
          <w:szCs w:val="28"/>
          <w:lang w:eastAsia="ru-RU"/>
        </w:rPr>
        <w:t xml:space="preserve">. </w:t>
      </w:r>
      <w:r w:rsidRPr="002506CB">
        <w:rPr>
          <w:rFonts w:ascii="Times New Roman" w:eastAsia="Times New Roman" w:hAnsi="Times New Roman" w:cs="Times New Roman"/>
          <w:bCs/>
          <w:iCs/>
          <w:sz w:val="28"/>
          <w:szCs w:val="28"/>
          <w:lang w:eastAsia="ru-RU"/>
        </w:rPr>
        <w:t>ADR – требования к комплектации</w:t>
      </w:r>
      <w:r>
        <w:rPr>
          <w:rFonts w:ascii="Times New Roman" w:eastAsia="Times New Roman" w:hAnsi="Times New Roman" w:cs="Times New Roman"/>
          <w:bCs/>
          <w:iCs/>
          <w:sz w:val="28"/>
          <w:szCs w:val="28"/>
          <w:lang w:eastAsia="ru-RU"/>
        </w:rPr>
        <w:t xml:space="preserve">. </w:t>
      </w:r>
      <w:r w:rsidRPr="002506CB">
        <w:rPr>
          <w:rFonts w:ascii="Times New Roman" w:eastAsia="Times New Roman" w:hAnsi="Times New Roman" w:cs="Times New Roman"/>
          <w:bCs/>
          <w:iCs/>
          <w:sz w:val="28"/>
          <w:szCs w:val="28"/>
          <w:lang w:eastAsia="ru-RU"/>
        </w:rPr>
        <w:lastRenderedPageBreak/>
        <w:t>Предупреждающие знаки, спецсредства</w:t>
      </w:r>
      <w:r>
        <w:rPr>
          <w:rFonts w:ascii="Times New Roman" w:eastAsia="Times New Roman" w:hAnsi="Times New Roman" w:cs="Times New Roman"/>
          <w:bCs/>
          <w:iCs/>
          <w:sz w:val="28"/>
          <w:szCs w:val="28"/>
          <w:lang w:eastAsia="ru-RU"/>
        </w:rPr>
        <w:t xml:space="preserve">. </w:t>
      </w:r>
      <w:r w:rsidRPr="002506CB">
        <w:rPr>
          <w:rFonts w:ascii="Times New Roman" w:eastAsia="Times New Roman" w:hAnsi="Times New Roman" w:cs="Times New Roman"/>
          <w:bCs/>
          <w:iCs/>
          <w:sz w:val="28"/>
          <w:szCs w:val="28"/>
          <w:lang w:eastAsia="ru-RU"/>
        </w:rPr>
        <w:t>Проблесковый маячок</w:t>
      </w:r>
      <w:r>
        <w:rPr>
          <w:rFonts w:ascii="Times New Roman" w:eastAsia="Times New Roman" w:hAnsi="Times New Roman" w:cs="Times New Roman"/>
          <w:bCs/>
          <w:iCs/>
          <w:sz w:val="28"/>
          <w:szCs w:val="28"/>
          <w:lang w:eastAsia="ru-RU"/>
        </w:rPr>
        <w:t xml:space="preserve">. </w:t>
      </w:r>
      <w:r w:rsidRPr="002506CB">
        <w:rPr>
          <w:rFonts w:ascii="Times New Roman" w:eastAsia="Times New Roman" w:hAnsi="Times New Roman" w:cs="Times New Roman"/>
          <w:bCs/>
          <w:iCs/>
          <w:sz w:val="28"/>
          <w:szCs w:val="28"/>
          <w:lang w:eastAsia="ru-RU"/>
        </w:rPr>
        <w:t>Примеры комплектования предупреждающими знаками</w:t>
      </w:r>
      <w:r>
        <w:rPr>
          <w:rFonts w:ascii="Times New Roman" w:eastAsia="Times New Roman" w:hAnsi="Times New Roman" w:cs="Times New Roman"/>
          <w:bCs/>
          <w:iCs/>
          <w:sz w:val="28"/>
          <w:szCs w:val="28"/>
          <w:lang w:eastAsia="ru-RU"/>
        </w:rPr>
        <w:t xml:space="preserve">. </w:t>
      </w:r>
      <w:r w:rsidRPr="002506CB">
        <w:rPr>
          <w:rFonts w:ascii="Times New Roman" w:eastAsia="Times New Roman" w:hAnsi="Times New Roman" w:cs="Times New Roman"/>
          <w:bCs/>
          <w:iCs/>
          <w:sz w:val="28"/>
          <w:szCs w:val="28"/>
          <w:lang w:eastAsia="ru-RU"/>
        </w:rPr>
        <w:t>Обозначения опасности на смесительно-зарядной машине</w:t>
      </w:r>
      <w:r>
        <w:rPr>
          <w:rFonts w:ascii="Times New Roman" w:eastAsia="Times New Roman" w:hAnsi="Times New Roman" w:cs="Times New Roman"/>
          <w:bCs/>
          <w:iCs/>
          <w:sz w:val="28"/>
          <w:szCs w:val="28"/>
          <w:lang w:eastAsia="ru-RU"/>
        </w:rPr>
        <w:t xml:space="preserve">. </w:t>
      </w:r>
      <w:r w:rsidRPr="002506CB">
        <w:rPr>
          <w:rFonts w:ascii="Times New Roman" w:eastAsia="Times New Roman" w:hAnsi="Times New Roman" w:cs="Times New Roman"/>
          <w:bCs/>
          <w:iCs/>
          <w:sz w:val="28"/>
          <w:szCs w:val="28"/>
          <w:lang w:eastAsia="ru-RU"/>
        </w:rPr>
        <w:t>Бензовозы с одной и несколькими секциями</w:t>
      </w:r>
      <w:r>
        <w:rPr>
          <w:rFonts w:ascii="Times New Roman" w:eastAsia="Times New Roman" w:hAnsi="Times New Roman" w:cs="Times New Roman"/>
          <w:bCs/>
          <w:iCs/>
          <w:sz w:val="28"/>
          <w:szCs w:val="28"/>
          <w:lang w:eastAsia="ru-RU"/>
        </w:rPr>
        <w:t xml:space="preserve">. </w:t>
      </w:r>
      <w:r w:rsidRPr="002506CB">
        <w:rPr>
          <w:rFonts w:ascii="Times New Roman" w:eastAsia="Times New Roman" w:hAnsi="Times New Roman" w:cs="Times New Roman"/>
          <w:bCs/>
          <w:iCs/>
          <w:sz w:val="28"/>
          <w:szCs w:val="28"/>
          <w:lang w:eastAsia="ru-RU"/>
        </w:rPr>
        <w:t>Знак опасности для окружающей среды</w:t>
      </w:r>
      <w:r>
        <w:rPr>
          <w:rFonts w:ascii="Times New Roman" w:eastAsia="Times New Roman" w:hAnsi="Times New Roman" w:cs="Times New Roman"/>
          <w:bCs/>
          <w:iCs/>
          <w:sz w:val="28"/>
          <w:szCs w:val="28"/>
          <w:lang w:eastAsia="ru-RU"/>
        </w:rPr>
        <w:t xml:space="preserve">. </w:t>
      </w:r>
      <w:r w:rsidRPr="002506CB">
        <w:rPr>
          <w:rFonts w:ascii="Times New Roman" w:eastAsia="Times New Roman" w:hAnsi="Times New Roman" w:cs="Times New Roman"/>
          <w:bCs/>
          <w:iCs/>
          <w:sz w:val="28"/>
          <w:szCs w:val="28"/>
          <w:lang w:eastAsia="ru-RU"/>
        </w:rPr>
        <w:t>Знак, обозначающий вещества, транспортирующиеся при высокой температуре</w:t>
      </w:r>
      <w:r>
        <w:rPr>
          <w:rFonts w:ascii="Times New Roman" w:eastAsia="Times New Roman" w:hAnsi="Times New Roman" w:cs="Times New Roman"/>
          <w:bCs/>
          <w:iCs/>
          <w:sz w:val="28"/>
          <w:szCs w:val="28"/>
          <w:lang w:eastAsia="ru-RU"/>
        </w:rPr>
        <w:t xml:space="preserve">. </w:t>
      </w:r>
    </w:p>
    <w:p w14:paraId="6D6AD3E9" w14:textId="77777777" w:rsidR="002506CB" w:rsidRPr="002506CB" w:rsidRDefault="002506CB" w:rsidP="004E3886">
      <w:pPr>
        <w:spacing w:after="0" w:line="240" w:lineRule="auto"/>
        <w:ind w:firstLine="709"/>
        <w:jc w:val="both"/>
        <w:rPr>
          <w:rFonts w:ascii="Times New Roman" w:eastAsia="Times New Roman" w:hAnsi="Times New Roman" w:cs="Times New Roman"/>
          <w:bCs/>
          <w:iCs/>
          <w:sz w:val="28"/>
          <w:szCs w:val="28"/>
          <w:lang w:eastAsia="ru-RU"/>
        </w:rPr>
      </w:pPr>
    </w:p>
    <w:p w14:paraId="5A259F3F" w14:textId="5257DD94" w:rsidR="00A958EF" w:rsidRPr="00184335" w:rsidRDefault="004E3886" w:rsidP="004E3886">
      <w:pPr>
        <w:spacing w:after="0" w:line="240" w:lineRule="auto"/>
        <w:ind w:firstLine="709"/>
        <w:jc w:val="both"/>
        <w:rPr>
          <w:rFonts w:ascii="Times New Roman" w:eastAsia="Times New Roman" w:hAnsi="Times New Roman" w:cs="Times New Roman"/>
          <w:iCs/>
          <w:sz w:val="28"/>
          <w:szCs w:val="28"/>
          <w:lang w:eastAsia="ru-RU"/>
        </w:rPr>
      </w:pPr>
      <w:r w:rsidRPr="004E3886">
        <w:rPr>
          <w:rFonts w:ascii="Times New Roman" w:eastAsia="Times New Roman" w:hAnsi="Times New Roman" w:cs="Times New Roman"/>
          <w:b/>
          <w:iCs/>
          <w:sz w:val="28"/>
          <w:szCs w:val="28"/>
          <w:lang w:eastAsia="ru-RU"/>
        </w:rPr>
        <w:t>4</w:t>
      </w:r>
      <w:r w:rsidR="006D6A07">
        <w:rPr>
          <w:rFonts w:ascii="Times New Roman" w:eastAsia="Times New Roman" w:hAnsi="Times New Roman" w:cs="Times New Roman"/>
          <w:b/>
          <w:iCs/>
          <w:sz w:val="28"/>
          <w:szCs w:val="28"/>
          <w:lang w:eastAsia="ru-RU"/>
        </w:rPr>
        <w:t xml:space="preserve">. </w:t>
      </w:r>
      <w:r w:rsidRPr="004E3886">
        <w:rPr>
          <w:rFonts w:ascii="Times New Roman" w:eastAsia="Times New Roman" w:hAnsi="Times New Roman" w:cs="Times New Roman"/>
          <w:b/>
          <w:iCs/>
          <w:sz w:val="28"/>
          <w:szCs w:val="28"/>
          <w:lang w:eastAsia="ru-RU"/>
        </w:rPr>
        <w:t>Типичные дорожно-транспортные ситуации повышенной опасности. Разбор и анализ ДТП</w:t>
      </w:r>
      <w:r w:rsidRPr="004E3886">
        <w:rPr>
          <w:rFonts w:ascii="Times New Roman" w:eastAsia="Times New Roman" w:hAnsi="Times New Roman" w:cs="Times New Roman"/>
          <w:b/>
          <w:iCs/>
          <w:sz w:val="28"/>
          <w:szCs w:val="28"/>
          <w:lang w:eastAsia="ru-RU"/>
        </w:rPr>
        <w:tab/>
      </w:r>
    </w:p>
    <w:p w14:paraId="30077B89" w14:textId="37463DE3" w:rsidR="00091593" w:rsidRPr="00184335" w:rsidRDefault="00091593" w:rsidP="00091593">
      <w:pPr>
        <w:spacing w:after="0" w:line="240" w:lineRule="auto"/>
        <w:ind w:firstLine="709"/>
        <w:jc w:val="both"/>
        <w:rPr>
          <w:rFonts w:ascii="Times New Roman" w:eastAsia="Times New Roman" w:hAnsi="Times New Roman" w:cs="Times New Roman"/>
          <w:iCs/>
          <w:sz w:val="28"/>
          <w:szCs w:val="28"/>
          <w:lang w:eastAsia="ru-RU"/>
        </w:rPr>
      </w:pPr>
      <w:r w:rsidRPr="00091593">
        <w:rPr>
          <w:rFonts w:ascii="Times New Roman" w:eastAsia="Times New Roman" w:hAnsi="Times New Roman" w:cs="Times New Roman"/>
          <w:iCs/>
          <w:sz w:val="28"/>
          <w:szCs w:val="28"/>
          <w:lang w:eastAsia="ru-RU"/>
        </w:rPr>
        <w:t>Основные понятия о дорожно-транспортных ситуациях повышенной опасности</w:t>
      </w:r>
      <w:r>
        <w:rPr>
          <w:rFonts w:ascii="Times New Roman" w:eastAsia="Times New Roman" w:hAnsi="Times New Roman" w:cs="Times New Roman"/>
          <w:iCs/>
          <w:sz w:val="28"/>
          <w:szCs w:val="28"/>
          <w:lang w:eastAsia="ru-RU"/>
        </w:rPr>
        <w:t>.</w:t>
      </w:r>
      <w:r w:rsidRPr="00091593">
        <w:t xml:space="preserve"> </w:t>
      </w:r>
      <w:r w:rsidRPr="00091593">
        <w:rPr>
          <w:rFonts w:ascii="Times New Roman" w:eastAsia="Times New Roman" w:hAnsi="Times New Roman" w:cs="Times New Roman"/>
          <w:iCs/>
          <w:sz w:val="28"/>
          <w:szCs w:val="28"/>
          <w:lang w:eastAsia="ru-RU"/>
        </w:rPr>
        <w:t>Общие принципы прогнозирования опасного развития дорожно-транспортных ситуаций</w:t>
      </w:r>
      <w:r>
        <w:rPr>
          <w:rFonts w:ascii="Times New Roman" w:eastAsia="Times New Roman" w:hAnsi="Times New Roman" w:cs="Times New Roman"/>
          <w:iCs/>
          <w:sz w:val="28"/>
          <w:szCs w:val="28"/>
          <w:lang w:eastAsia="ru-RU"/>
        </w:rPr>
        <w:t xml:space="preserve">. </w:t>
      </w:r>
      <w:r w:rsidRPr="00091593">
        <w:rPr>
          <w:rFonts w:ascii="Times New Roman" w:eastAsia="Times New Roman" w:hAnsi="Times New Roman" w:cs="Times New Roman"/>
          <w:iCs/>
          <w:sz w:val="28"/>
          <w:szCs w:val="28"/>
          <w:lang w:eastAsia="ru-RU"/>
        </w:rPr>
        <w:t>Распределение ДТП в зависимости от уровня освещенности места совершения дорожно-транспортного происшествия</w:t>
      </w:r>
      <w:r>
        <w:rPr>
          <w:rFonts w:ascii="Times New Roman" w:eastAsia="Times New Roman" w:hAnsi="Times New Roman" w:cs="Times New Roman"/>
          <w:iCs/>
          <w:sz w:val="28"/>
          <w:szCs w:val="28"/>
          <w:lang w:eastAsia="ru-RU"/>
        </w:rPr>
        <w:t xml:space="preserve">. </w:t>
      </w:r>
      <w:r w:rsidRPr="00091593">
        <w:rPr>
          <w:rFonts w:ascii="Times New Roman" w:eastAsia="Times New Roman" w:hAnsi="Times New Roman" w:cs="Times New Roman"/>
          <w:iCs/>
          <w:sz w:val="28"/>
          <w:szCs w:val="28"/>
          <w:lang w:eastAsia="ru-RU"/>
        </w:rPr>
        <w:t>Наибольшие опасности, связанные с управлением автомобиля в темное время суток связаны с особенностями зрительного аппарата восприятия водителя</w:t>
      </w:r>
      <w:r>
        <w:rPr>
          <w:rFonts w:ascii="Times New Roman" w:eastAsia="Times New Roman" w:hAnsi="Times New Roman" w:cs="Times New Roman"/>
          <w:iCs/>
          <w:sz w:val="28"/>
          <w:szCs w:val="28"/>
          <w:lang w:eastAsia="ru-RU"/>
        </w:rPr>
        <w:t xml:space="preserve">. </w:t>
      </w:r>
      <w:r w:rsidRPr="00091593">
        <w:rPr>
          <w:rFonts w:ascii="Times New Roman" w:eastAsia="Times New Roman" w:hAnsi="Times New Roman" w:cs="Times New Roman"/>
          <w:iCs/>
          <w:sz w:val="28"/>
          <w:szCs w:val="28"/>
          <w:lang w:eastAsia="ru-RU"/>
        </w:rPr>
        <w:t>Основные принципы прогнозирования опасных ДТС</w:t>
      </w:r>
      <w:r>
        <w:rPr>
          <w:rFonts w:ascii="Times New Roman" w:eastAsia="Times New Roman" w:hAnsi="Times New Roman" w:cs="Times New Roman"/>
          <w:iCs/>
          <w:sz w:val="28"/>
          <w:szCs w:val="28"/>
          <w:lang w:eastAsia="ru-RU"/>
        </w:rPr>
        <w:t xml:space="preserve">. </w:t>
      </w:r>
    </w:p>
    <w:p w14:paraId="5183FC8D" w14:textId="1CC0FE3D" w:rsidR="005371C4" w:rsidRDefault="00091593" w:rsidP="00FA71BD">
      <w:pPr>
        <w:spacing w:after="0" w:line="240" w:lineRule="auto"/>
        <w:ind w:firstLine="709"/>
        <w:jc w:val="both"/>
        <w:rPr>
          <w:rFonts w:ascii="Times New Roman" w:eastAsia="Times New Roman" w:hAnsi="Times New Roman" w:cs="Times New Roman"/>
          <w:iCs/>
          <w:sz w:val="28"/>
          <w:szCs w:val="28"/>
          <w:lang w:eastAsia="ru-RU"/>
        </w:rPr>
      </w:pPr>
      <w:r w:rsidRPr="00091593">
        <w:rPr>
          <w:rFonts w:ascii="Times New Roman" w:eastAsia="Times New Roman" w:hAnsi="Times New Roman" w:cs="Times New Roman"/>
          <w:iCs/>
          <w:sz w:val="28"/>
          <w:szCs w:val="28"/>
          <w:lang w:eastAsia="ru-RU"/>
        </w:rPr>
        <w:t>Психофизиологические особенности труда водителя.</w:t>
      </w:r>
    </w:p>
    <w:p w14:paraId="32E63CA8" w14:textId="37293826" w:rsidR="00091593" w:rsidRDefault="00091593" w:rsidP="00FA71BD">
      <w:pPr>
        <w:spacing w:after="0" w:line="240" w:lineRule="auto"/>
        <w:ind w:firstLine="709"/>
        <w:jc w:val="both"/>
        <w:rPr>
          <w:rFonts w:ascii="Times New Roman" w:eastAsia="Times New Roman" w:hAnsi="Times New Roman" w:cs="Times New Roman"/>
          <w:iCs/>
          <w:sz w:val="28"/>
          <w:szCs w:val="28"/>
          <w:lang w:eastAsia="ru-RU"/>
        </w:rPr>
      </w:pPr>
      <w:r w:rsidRPr="00091593">
        <w:rPr>
          <w:rFonts w:ascii="Times New Roman" w:eastAsia="Times New Roman" w:hAnsi="Times New Roman" w:cs="Times New Roman"/>
          <w:iCs/>
          <w:sz w:val="28"/>
          <w:szCs w:val="28"/>
          <w:lang w:eastAsia="ru-RU"/>
        </w:rPr>
        <w:t>Одиночное движение по загородной дороге. Встречный разъезд. Следование за лидером. Обгон-объезд</w:t>
      </w:r>
      <w:r>
        <w:rPr>
          <w:rFonts w:ascii="Times New Roman" w:eastAsia="Times New Roman" w:hAnsi="Times New Roman" w:cs="Times New Roman"/>
          <w:iCs/>
          <w:sz w:val="28"/>
          <w:szCs w:val="28"/>
          <w:lang w:eastAsia="ru-RU"/>
        </w:rPr>
        <w:t>.</w:t>
      </w:r>
    </w:p>
    <w:p w14:paraId="435BDB54" w14:textId="5E109824" w:rsidR="00091593" w:rsidRDefault="00091593" w:rsidP="00FA71BD">
      <w:pPr>
        <w:spacing w:after="0" w:line="240" w:lineRule="auto"/>
        <w:ind w:firstLine="709"/>
        <w:jc w:val="both"/>
        <w:rPr>
          <w:rFonts w:ascii="Times New Roman" w:eastAsia="Times New Roman" w:hAnsi="Times New Roman" w:cs="Times New Roman"/>
          <w:iCs/>
          <w:sz w:val="28"/>
          <w:szCs w:val="28"/>
          <w:lang w:eastAsia="ru-RU"/>
        </w:rPr>
      </w:pPr>
      <w:r w:rsidRPr="00091593">
        <w:rPr>
          <w:rFonts w:ascii="Times New Roman" w:eastAsia="Times New Roman" w:hAnsi="Times New Roman" w:cs="Times New Roman"/>
          <w:iCs/>
          <w:sz w:val="28"/>
          <w:szCs w:val="28"/>
          <w:lang w:eastAsia="ru-RU"/>
        </w:rPr>
        <w:t>Особенности управления автомобилем в сложных дорожных условиях</w:t>
      </w:r>
      <w:r>
        <w:rPr>
          <w:rFonts w:ascii="Times New Roman" w:eastAsia="Times New Roman" w:hAnsi="Times New Roman" w:cs="Times New Roman"/>
          <w:iCs/>
          <w:sz w:val="28"/>
          <w:szCs w:val="28"/>
          <w:lang w:eastAsia="ru-RU"/>
        </w:rPr>
        <w:t>.</w:t>
      </w:r>
    </w:p>
    <w:p w14:paraId="3DA9950A" w14:textId="2A2FE6B2" w:rsidR="00091593" w:rsidRDefault="00091593" w:rsidP="00FA71BD">
      <w:pPr>
        <w:spacing w:after="0" w:line="240" w:lineRule="auto"/>
        <w:ind w:firstLine="709"/>
        <w:jc w:val="both"/>
        <w:rPr>
          <w:rFonts w:ascii="Times New Roman" w:eastAsia="Times New Roman" w:hAnsi="Times New Roman" w:cs="Times New Roman"/>
          <w:iCs/>
          <w:sz w:val="28"/>
          <w:szCs w:val="28"/>
          <w:lang w:eastAsia="ru-RU"/>
        </w:rPr>
      </w:pPr>
      <w:r w:rsidRPr="00091593">
        <w:rPr>
          <w:rFonts w:ascii="Times New Roman" w:eastAsia="Times New Roman" w:hAnsi="Times New Roman" w:cs="Times New Roman"/>
          <w:iCs/>
          <w:sz w:val="28"/>
          <w:szCs w:val="28"/>
          <w:lang w:eastAsia="ru-RU"/>
        </w:rPr>
        <w:t>Проезд перекрестков, железнодорожных переездов, трамвайных путей</w:t>
      </w:r>
      <w:r>
        <w:rPr>
          <w:rFonts w:ascii="Times New Roman" w:eastAsia="Times New Roman" w:hAnsi="Times New Roman" w:cs="Times New Roman"/>
          <w:iCs/>
          <w:sz w:val="28"/>
          <w:szCs w:val="28"/>
          <w:lang w:eastAsia="ru-RU"/>
        </w:rPr>
        <w:t>.</w:t>
      </w:r>
    </w:p>
    <w:p w14:paraId="0AB1F5DC" w14:textId="0BB2F33D" w:rsidR="00091593" w:rsidRDefault="00091593" w:rsidP="00FA71BD">
      <w:pPr>
        <w:spacing w:after="0" w:line="240" w:lineRule="auto"/>
        <w:ind w:firstLine="709"/>
        <w:jc w:val="both"/>
        <w:rPr>
          <w:rFonts w:ascii="Times New Roman" w:eastAsia="Times New Roman" w:hAnsi="Times New Roman" w:cs="Times New Roman"/>
          <w:iCs/>
          <w:sz w:val="28"/>
          <w:szCs w:val="28"/>
          <w:lang w:eastAsia="ru-RU"/>
        </w:rPr>
      </w:pPr>
      <w:r w:rsidRPr="00091593">
        <w:rPr>
          <w:rFonts w:ascii="Times New Roman" w:eastAsia="Times New Roman" w:hAnsi="Times New Roman" w:cs="Times New Roman"/>
          <w:iCs/>
          <w:sz w:val="28"/>
          <w:szCs w:val="28"/>
          <w:lang w:eastAsia="ru-RU"/>
        </w:rPr>
        <w:t>Дорожно-транспортные ситуации с участием пешеходов, велосипедистов. Посадка – высадка пассажиров</w:t>
      </w:r>
      <w:r>
        <w:rPr>
          <w:rFonts w:ascii="Times New Roman" w:eastAsia="Times New Roman" w:hAnsi="Times New Roman" w:cs="Times New Roman"/>
          <w:iCs/>
          <w:sz w:val="28"/>
          <w:szCs w:val="28"/>
          <w:lang w:eastAsia="ru-RU"/>
        </w:rPr>
        <w:t>.</w:t>
      </w:r>
    </w:p>
    <w:p w14:paraId="6B2A223B" w14:textId="6976C2EE" w:rsidR="00091593" w:rsidRPr="00091593" w:rsidRDefault="00091593" w:rsidP="00FA71BD">
      <w:pPr>
        <w:spacing w:after="0" w:line="240" w:lineRule="auto"/>
        <w:ind w:firstLine="709"/>
        <w:jc w:val="both"/>
        <w:rPr>
          <w:rFonts w:ascii="Times New Roman" w:eastAsia="Times New Roman" w:hAnsi="Times New Roman" w:cs="Times New Roman"/>
          <w:iCs/>
          <w:sz w:val="28"/>
          <w:szCs w:val="28"/>
          <w:lang w:eastAsia="ru-RU"/>
        </w:rPr>
      </w:pPr>
      <w:r w:rsidRPr="00091593">
        <w:rPr>
          <w:rFonts w:ascii="Times New Roman" w:eastAsia="Times New Roman" w:hAnsi="Times New Roman" w:cs="Times New Roman"/>
          <w:iCs/>
          <w:sz w:val="28"/>
          <w:szCs w:val="28"/>
          <w:lang w:eastAsia="ru-RU"/>
        </w:rPr>
        <w:t>Маневрирование в ограниченном пространстве. Буксировка транспортных средств</w:t>
      </w:r>
      <w:r>
        <w:rPr>
          <w:rFonts w:ascii="Times New Roman" w:eastAsia="Times New Roman" w:hAnsi="Times New Roman" w:cs="Times New Roman"/>
          <w:iCs/>
          <w:sz w:val="28"/>
          <w:szCs w:val="28"/>
          <w:lang w:eastAsia="ru-RU"/>
        </w:rPr>
        <w:t>.</w:t>
      </w:r>
    </w:p>
    <w:p w14:paraId="116858A4" w14:textId="77777777" w:rsidR="00CA3C36" w:rsidRPr="00091593" w:rsidRDefault="00CA3C36" w:rsidP="00FA71BD">
      <w:pPr>
        <w:spacing w:after="0" w:line="240" w:lineRule="auto"/>
        <w:ind w:firstLine="709"/>
        <w:jc w:val="center"/>
        <w:rPr>
          <w:rFonts w:ascii="Times New Roman" w:eastAsia="Times New Roman" w:hAnsi="Times New Roman" w:cs="Times New Roman"/>
          <w:iCs/>
          <w:sz w:val="28"/>
          <w:szCs w:val="28"/>
          <w:lang w:eastAsia="ru-RU"/>
        </w:rPr>
      </w:pPr>
    </w:p>
    <w:p w14:paraId="5A81E13B" w14:textId="0C211096" w:rsidR="008E10FB" w:rsidRDefault="008F7FB3" w:rsidP="00FA71BD">
      <w:pPr>
        <w:spacing w:after="0" w:line="240" w:lineRule="auto"/>
        <w:ind w:firstLine="709"/>
        <w:jc w:val="center"/>
        <w:rPr>
          <w:rFonts w:ascii="Times New Roman" w:eastAsia="Times New Roman" w:hAnsi="Times New Roman" w:cs="Times New Roman"/>
          <w:b/>
          <w:bCs/>
          <w:sz w:val="28"/>
          <w:szCs w:val="28"/>
          <w:lang w:eastAsia="ru-RU"/>
        </w:rPr>
      </w:pPr>
      <w:bookmarkStart w:id="26" w:name="_Hlk88814978"/>
      <w:bookmarkStart w:id="27" w:name="_Hlk101524478"/>
      <w:r w:rsidRPr="00C84A8D">
        <w:rPr>
          <w:rFonts w:ascii="Times New Roman" w:eastAsia="Times New Roman" w:hAnsi="Times New Roman" w:cs="Times New Roman"/>
          <w:b/>
          <w:bCs/>
          <w:sz w:val="28"/>
          <w:szCs w:val="28"/>
          <w:lang w:eastAsia="ru-RU"/>
        </w:rPr>
        <w:t>ОЦЕНОЧНЫЕ МАТЕРИАЛЫ</w:t>
      </w:r>
    </w:p>
    <w:p w14:paraId="6B860216" w14:textId="77777777" w:rsidR="00091593" w:rsidRPr="00C84A8D" w:rsidRDefault="00091593" w:rsidP="00FA71BD">
      <w:pPr>
        <w:spacing w:after="0" w:line="240" w:lineRule="auto"/>
        <w:ind w:firstLine="709"/>
        <w:jc w:val="center"/>
        <w:rPr>
          <w:rFonts w:ascii="Times New Roman" w:eastAsia="Times New Roman" w:hAnsi="Times New Roman" w:cs="Times New Roman"/>
          <w:b/>
          <w:bCs/>
          <w:sz w:val="28"/>
          <w:szCs w:val="28"/>
          <w:lang w:eastAsia="ru-RU"/>
        </w:rPr>
      </w:pPr>
    </w:p>
    <w:p w14:paraId="4CBE561D" w14:textId="77777777" w:rsidR="008F7FB3" w:rsidRPr="00C84A8D" w:rsidRDefault="008F7FB3" w:rsidP="00FA71BD">
      <w:pPr>
        <w:spacing w:after="0" w:line="240" w:lineRule="auto"/>
        <w:ind w:firstLine="709"/>
        <w:jc w:val="both"/>
        <w:rPr>
          <w:rFonts w:ascii="Times New Roman" w:eastAsia="Times New Roman" w:hAnsi="Times New Roman" w:cs="Times New Roman"/>
          <w:sz w:val="28"/>
          <w:szCs w:val="28"/>
          <w:lang w:eastAsia="ru-RU"/>
        </w:rPr>
      </w:pPr>
      <w:r w:rsidRPr="00C84A8D">
        <w:rPr>
          <w:rFonts w:ascii="Times New Roman" w:eastAsia="Times New Roman" w:hAnsi="Times New Roman" w:cs="Times New Roman"/>
          <w:sz w:val="28"/>
          <w:szCs w:val="28"/>
          <w:lang w:eastAsia="ru-RU"/>
        </w:rPr>
        <w:t>Для проведения итоговой аттестации используются оценочные материалы, включающие тестовые задания по всем изученным дисциплинам.</w:t>
      </w:r>
    </w:p>
    <w:p w14:paraId="3CFA6BE1" w14:textId="2F731895" w:rsidR="008F7FB3" w:rsidRPr="00C84A8D" w:rsidRDefault="008F7FB3" w:rsidP="00FA71BD">
      <w:pPr>
        <w:spacing w:after="0" w:line="240" w:lineRule="auto"/>
        <w:ind w:firstLine="709"/>
        <w:jc w:val="both"/>
        <w:rPr>
          <w:rFonts w:ascii="Times New Roman" w:eastAsia="Times New Roman" w:hAnsi="Times New Roman" w:cs="Times New Roman"/>
          <w:sz w:val="28"/>
          <w:szCs w:val="28"/>
          <w:lang w:eastAsia="ru-RU"/>
        </w:rPr>
      </w:pPr>
      <w:r w:rsidRPr="00C84A8D">
        <w:rPr>
          <w:rFonts w:ascii="Times New Roman" w:eastAsia="Times New Roman" w:hAnsi="Times New Roman" w:cs="Times New Roman"/>
          <w:sz w:val="28"/>
          <w:szCs w:val="28"/>
          <w:lang w:eastAsia="ru-RU"/>
        </w:rPr>
        <w:t>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1 или несколько вариантов ответа верных.</w:t>
      </w:r>
    </w:p>
    <w:p w14:paraId="6E096C4E" w14:textId="77777777" w:rsidR="008F7FB3" w:rsidRPr="00C84A8D" w:rsidRDefault="008F7FB3" w:rsidP="00FA71BD">
      <w:pPr>
        <w:spacing w:after="0" w:line="240" w:lineRule="auto"/>
        <w:ind w:firstLine="709"/>
        <w:jc w:val="both"/>
        <w:rPr>
          <w:rFonts w:ascii="Times New Roman" w:eastAsia="Times New Roman" w:hAnsi="Times New Roman" w:cs="Times New Roman"/>
          <w:sz w:val="28"/>
          <w:szCs w:val="28"/>
          <w:lang w:eastAsia="ru-RU"/>
        </w:rPr>
      </w:pPr>
      <w:r w:rsidRPr="00C84A8D">
        <w:rPr>
          <w:rFonts w:ascii="Times New Roman" w:eastAsia="Times New Roman" w:hAnsi="Times New Roman" w:cs="Times New Roman"/>
          <w:sz w:val="28"/>
          <w:szCs w:val="28"/>
          <w:lang w:eastAsia="ru-RU"/>
        </w:rPr>
        <w:t>Итоговая аттестация проводится в установленном порядке аттестационными комиссиями, создаваемыми в соответствии с действующими нормативными актами.</w:t>
      </w:r>
    </w:p>
    <w:p w14:paraId="5C1E10E6" w14:textId="5BB635BC" w:rsidR="004B440F" w:rsidRPr="00303D8E" w:rsidRDefault="004B440F" w:rsidP="004B440F">
      <w:pPr>
        <w:spacing w:after="0" w:line="240" w:lineRule="auto"/>
        <w:ind w:firstLine="709"/>
        <w:jc w:val="both"/>
        <w:rPr>
          <w:rFonts w:ascii="Times New Roman" w:eastAsia="Times New Roman" w:hAnsi="Times New Roman" w:cs="Times New Roman"/>
          <w:sz w:val="28"/>
          <w:szCs w:val="28"/>
          <w:lang w:eastAsia="ru-RU"/>
        </w:rPr>
      </w:pPr>
      <w:r w:rsidRPr="00303D8E">
        <w:rPr>
          <w:rFonts w:ascii="Times New Roman" w:eastAsia="Times New Roman" w:hAnsi="Times New Roman" w:cs="Times New Roman"/>
          <w:sz w:val="28"/>
          <w:szCs w:val="28"/>
          <w:lang w:eastAsia="ru-RU"/>
        </w:rPr>
        <w:t xml:space="preserve">Условия прохождения: 18 правильных ответов из 20 вопросов тестирования. Система дистанционного обучения в </w:t>
      </w:r>
      <w:proofErr w:type="spellStart"/>
      <w:r w:rsidRPr="00303D8E">
        <w:rPr>
          <w:rFonts w:ascii="Times New Roman" w:eastAsia="Times New Roman" w:hAnsi="Times New Roman" w:cs="Times New Roman"/>
          <w:sz w:val="28"/>
          <w:szCs w:val="28"/>
          <w:lang w:eastAsia="ru-RU"/>
        </w:rPr>
        <w:t>рандомном</w:t>
      </w:r>
      <w:proofErr w:type="spellEnd"/>
      <w:r w:rsidRPr="00303D8E">
        <w:rPr>
          <w:rFonts w:ascii="Times New Roman" w:eastAsia="Times New Roman" w:hAnsi="Times New Roman" w:cs="Times New Roman"/>
          <w:sz w:val="28"/>
          <w:szCs w:val="28"/>
          <w:lang w:eastAsia="ru-RU"/>
        </w:rPr>
        <w:t xml:space="preserve"> порядке выбирает 20 вопросов. По результатам ответов на экзаменационные вопросы выставляются оценки по двухбалльной системе. Если обучающийся дал 18 правильных ответов из 20 вопросов выставляется «удовлетворительно» («зачет»), если дал менее 18 правильных ответов - «неудовлетворительно» («незачет»).</w:t>
      </w:r>
    </w:p>
    <w:p w14:paraId="087B2EE2" w14:textId="77777777" w:rsidR="004B440F" w:rsidRPr="00303D8E" w:rsidRDefault="004B440F" w:rsidP="004B440F">
      <w:pPr>
        <w:spacing w:after="0" w:line="240" w:lineRule="auto"/>
        <w:ind w:firstLine="709"/>
        <w:jc w:val="both"/>
        <w:rPr>
          <w:rFonts w:ascii="Times New Roman" w:eastAsia="Times New Roman" w:hAnsi="Times New Roman" w:cs="Times New Roman"/>
          <w:b/>
          <w:i/>
          <w:sz w:val="28"/>
          <w:szCs w:val="28"/>
          <w:lang w:eastAsia="ru-RU"/>
        </w:rPr>
      </w:pPr>
      <w:r w:rsidRPr="00303D8E">
        <w:rPr>
          <w:rFonts w:ascii="Times New Roman" w:eastAsia="Times New Roman" w:hAnsi="Times New Roman" w:cs="Times New Roman"/>
          <w:b/>
          <w:i/>
          <w:sz w:val="28"/>
          <w:szCs w:val="28"/>
          <w:lang w:eastAsia="ru-RU"/>
        </w:rPr>
        <w:t>Критерии оценки тестового задания:</w:t>
      </w:r>
    </w:p>
    <w:p w14:paraId="78C25A15" w14:textId="77777777" w:rsidR="004B440F" w:rsidRPr="00303D8E" w:rsidRDefault="004B440F" w:rsidP="004B440F">
      <w:pPr>
        <w:spacing w:after="0" w:line="240" w:lineRule="auto"/>
        <w:ind w:firstLine="709"/>
        <w:jc w:val="both"/>
        <w:rPr>
          <w:rFonts w:ascii="Times New Roman" w:eastAsia="Times New Roman" w:hAnsi="Times New Roman" w:cs="Times New Roman"/>
          <w:sz w:val="28"/>
          <w:szCs w:val="28"/>
          <w:lang w:eastAsia="ru-RU"/>
        </w:rPr>
      </w:pPr>
      <w:r w:rsidRPr="00303D8E">
        <w:rPr>
          <w:rFonts w:ascii="Times New Roman" w:eastAsia="Times New Roman" w:hAnsi="Times New Roman" w:cs="Times New Roman"/>
          <w:sz w:val="28"/>
          <w:szCs w:val="28"/>
          <w:lang w:eastAsia="ru-RU"/>
        </w:rPr>
        <w:t>- «удовлетворительно» - выставляется в случае, если обучающийся дал 18 правильных ответов</w:t>
      </w:r>
      <w:r w:rsidRPr="00303D8E">
        <w:rPr>
          <w:rFonts w:ascii="Times New Roman" w:eastAsia="Times New Roman" w:hAnsi="Times New Roman" w:cs="Times New Roman"/>
          <w:lang w:eastAsia="ru-RU" w:bidi="ru-RU"/>
        </w:rPr>
        <w:t xml:space="preserve"> </w:t>
      </w:r>
      <w:r w:rsidRPr="00303D8E">
        <w:rPr>
          <w:rFonts w:ascii="Times New Roman" w:eastAsia="Times New Roman" w:hAnsi="Times New Roman" w:cs="Times New Roman"/>
          <w:sz w:val="28"/>
          <w:szCs w:val="28"/>
          <w:lang w:eastAsia="ru-RU"/>
        </w:rPr>
        <w:t>из 20 вопросов тестирования;</w:t>
      </w:r>
    </w:p>
    <w:p w14:paraId="5306CA7E" w14:textId="77777777" w:rsidR="004B440F" w:rsidRPr="00303D8E" w:rsidRDefault="004B440F" w:rsidP="004B440F">
      <w:pPr>
        <w:spacing w:after="0" w:line="240" w:lineRule="auto"/>
        <w:ind w:firstLine="709"/>
        <w:jc w:val="both"/>
        <w:rPr>
          <w:rFonts w:ascii="Times New Roman" w:eastAsia="Times New Roman" w:hAnsi="Times New Roman" w:cs="Times New Roman"/>
          <w:sz w:val="28"/>
          <w:szCs w:val="28"/>
          <w:lang w:eastAsia="ru-RU"/>
        </w:rPr>
      </w:pPr>
      <w:r w:rsidRPr="00303D8E">
        <w:rPr>
          <w:rFonts w:ascii="Times New Roman" w:eastAsia="Times New Roman" w:hAnsi="Times New Roman" w:cs="Times New Roman"/>
          <w:sz w:val="28"/>
          <w:szCs w:val="28"/>
          <w:lang w:eastAsia="ru-RU"/>
        </w:rPr>
        <w:lastRenderedPageBreak/>
        <w:t>- «неудовлетворительно» - выставляется в случае, если обучающийся дал менее 18 правильных ответов.</w:t>
      </w:r>
    </w:p>
    <w:p w14:paraId="61008F13" w14:textId="32F4DE0D" w:rsidR="008F7FB3" w:rsidRPr="00C84A8D" w:rsidRDefault="008F7FB3" w:rsidP="00FA71BD">
      <w:pPr>
        <w:spacing w:after="0" w:line="240" w:lineRule="auto"/>
        <w:ind w:firstLine="709"/>
        <w:jc w:val="both"/>
        <w:rPr>
          <w:rFonts w:ascii="Times New Roman" w:eastAsia="Times New Roman" w:hAnsi="Times New Roman" w:cs="Times New Roman"/>
          <w:bCs/>
          <w:sz w:val="28"/>
          <w:szCs w:val="28"/>
          <w:lang w:eastAsia="ru-RU"/>
        </w:rPr>
      </w:pPr>
      <w:r w:rsidRPr="00303D8E">
        <w:rPr>
          <w:rFonts w:ascii="Times New Roman" w:eastAsia="Times New Roman" w:hAnsi="Times New Roman" w:cs="Times New Roman"/>
          <w:sz w:val="28"/>
          <w:szCs w:val="28"/>
          <w:lang w:eastAsia="ru-RU"/>
        </w:rPr>
        <w:t xml:space="preserve">Результаты квалификационных испытаний </w:t>
      </w:r>
      <w:r w:rsidRPr="00C84A8D">
        <w:rPr>
          <w:rFonts w:ascii="Times New Roman" w:eastAsia="Times New Roman" w:hAnsi="Times New Roman" w:cs="Times New Roman"/>
          <w:sz w:val="28"/>
          <w:szCs w:val="28"/>
          <w:lang w:eastAsia="ru-RU"/>
        </w:rPr>
        <w:t xml:space="preserve">и решение комиссии заносятся в протокол. На основании протокола аттестационной комиссии выпускникам выдается </w:t>
      </w:r>
      <w:r w:rsidRPr="00C84A8D">
        <w:rPr>
          <w:rFonts w:ascii="Times New Roman" w:eastAsia="Times New Roman" w:hAnsi="Times New Roman" w:cs="Times New Roman"/>
          <w:bCs/>
          <w:sz w:val="28"/>
          <w:szCs w:val="28"/>
          <w:lang w:eastAsia="ru-RU"/>
        </w:rPr>
        <w:t xml:space="preserve">документ установленного образца – </w:t>
      </w:r>
      <w:r w:rsidR="00E44332" w:rsidRPr="00C84A8D">
        <w:rPr>
          <w:rFonts w:ascii="Times New Roman" w:eastAsia="Times New Roman" w:hAnsi="Times New Roman" w:cs="Times New Roman"/>
          <w:bCs/>
          <w:sz w:val="28"/>
          <w:szCs w:val="28"/>
          <w:lang w:eastAsia="ru-RU"/>
        </w:rPr>
        <w:t>удостоверение о повышении квалификации.</w:t>
      </w:r>
    </w:p>
    <w:p w14:paraId="6D7DB3FA" w14:textId="77777777" w:rsidR="008F7FB3" w:rsidRPr="00C84A8D" w:rsidRDefault="008F7FB3" w:rsidP="00FA71BD">
      <w:pPr>
        <w:spacing w:after="0" w:line="240" w:lineRule="auto"/>
        <w:ind w:firstLine="709"/>
        <w:jc w:val="both"/>
        <w:rPr>
          <w:rFonts w:ascii="Times New Roman" w:eastAsia="Times New Roman" w:hAnsi="Times New Roman" w:cs="Times New Roman"/>
          <w:bCs/>
          <w:sz w:val="28"/>
          <w:szCs w:val="28"/>
          <w:lang w:eastAsia="ru-RU"/>
        </w:rPr>
      </w:pPr>
      <w:r w:rsidRPr="00C84A8D">
        <w:rPr>
          <w:rFonts w:ascii="Times New Roman" w:eastAsia="Times New Roman" w:hAnsi="Times New Roman" w:cs="Times New Roman"/>
          <w:bCs/>
          <w:sz w:val="28"/>
          <w:szCs w:val="28"/>
          <w:lang w:eastAsia="ru-RU"/>
        </w:rPr>
        <w:t>Лицам, не прошедшим итоговой аттестации или получившим на итоговой аттестации неудовлетворительные результаты, а также лицам, освоившим часть Программы выдается справка об обучении или о периоде обучения установленного образца.</w:t>
      </w:r>
    </w:p>
    <w:p w14:paraId="38A7F6F9" w14:textId="1EBA87EC" w:rsidR="005212A4" w:rsidRPr="00C84A8D" w:rsidRDefault="005212A4" w:rsidP="00FA71BD">
      <w:pPr>
        <w:spacing w:after="0" w:line="240" w:lineRule="auto"/>
        <w:ind w:firstLine="709"/>
        <w:jc w:val="center"/>
        <w:rPr>
          <w:rFonts w:ascii="Times New Roman" w:eastAsia="Times New Roman" w:hAnsi="Times New Roman" w:cs="Times New Roman"/>
          <w:b/>
          <w:bCs/>
          <w:sz w:val="28"/>
          <w:szCs w:val="28"/>
          <w:lang w:eastAsia="ru-RU"/>
        </w:rPr>
      </w:pPr>
    </w:p>
    <w:p w14:paraId="74FD3DED" w14:textId="55EE3894" w:rsidR="005212A4" w:rsidRDefault="008F7FB3" w:rsidP="00FA71BD">
      <w:pPr>
        <w:spacing w:after="0" w:line="240" w:lineRule="auto"/>
        <w:ind w:firstLine="709"/>
        <w:jc w:val="center"/>
        <w:rPr>
          <w:rFonts w:ascii="Times New Roman" w:eastAsia="Times New Roman" w:hAnsi="Times New Roman" w:cs="Times New Roman"/>
          <w:b/>
          <w:bCs/>
          <w:sz w:val="28"/>
          <w:szCs w:val="28"/>
          <w:lang w:eastAsia="ru-RU"/>
        </w:rPr>
      </w:pPr>
      <w:r w:rsidRPr="00C84A8D">
        <w:rPr>
          <w:rFonts w:ascii="Times New Roman" w:eastAsia="Times New Roman" w:hAnsi="Times New Roman" w:cs="Times New Roman"/>
          <w:b/>
          <w:bCs/>
          <w:sz w:val="28"/>
          <w:szCs w:val="28"/>
          <w:lang w:eastAsia="ru-RU"/>
        </w:rPr>
        <w:t>МЕТОДИЧЕСКИЕ МАТЕРИАЛЫ</w:t>
      </w:r>
    </w:p>
    <w:p w14:paraId="2EFD6F31" w14:textId="77777777" w:rsidR="00185A21" w:rsidRPr="00185A21" w:rsidRDefault="00185A21" w:rsidP="00FA71BD">
      <w:pPr>
        <w:spacing w:after="0" w:line="240" w:lineRule="auto"/>
        <w:ind w:firstLine="709"/>
        <w:jc w:val="center"/>
        <w:rPr>
          <w:rFonts w:ascii="Times New Roman" w:eastAsia="Times New Roman" w:hAnsi="Times New Roman" w:cs="Times New Roman"/>
          <w:sz w:val="28"/>
          <w:szCs w:val="28"/>
          <w:lang w:eastAsia="ru-RU"/>
        </w:rPr>
      </w:pPr>
    </w:p>
    <w:p w14:paraId="4ACF16D5" w14:textId="7E852BCC" w:rsidR="00CD58E0" w:rsidRPr="00C84A8D" w:rsidRDefault="007D2851" w:rsidP="00FA71BD">
      <w:pPr>
        <w:spacing w:after="0" w:line="240" w:lineRule="auto"/>
        <w:ind w:firstLine="709"/>
        <w:jc w:val="both"/>
        <w:rPr>
          <w:rFonts w:ascii="Times New Roman" w:eastAsia="Times New Roman" w:hAnsi="Times New Roman" w:cs="Times New Roman"/>
          <w:sz w:val="28"/>
          <w:szCs w:val="28"/>
          <w:lang w:eastAsia="ru-RU" w:bidi="ru-RU"/>
        </w:rPr>
      </w:pPr>
      <w:r w:rsidRPr="00C84A8D">
        <w:rPr>
          <w:rFonts w:ascii="Times New Roman" w:eastAsia="Times New Roman" w:hAnsi="Times New Roman" w:cs="Times New Roman"/>
          <w:sz w:val="28"/>
          <w:szCs w:val="28"/>
          <w:lang w:eastAsia="ru-RU" w:bidi="ru-RU"/>
        </w:rPr>
        <w:t>Учебно-методическое и информационное обеспечение: л</w:t>
      </w:r>
      <w:r w:rsidR="00CD58E0" w:rsidRPr="00C84A8D">
        <w:rPr>
          <w:rFonts w:ascii="Times New Roman" w:eastAsia="Times New Roman" w:hAnsi="Times New Roman" w:cs="Times New Roman"/>
          <w:sz w:val="28"/>
          <w:szCs w:val="28"/>
          <w:lang w:eastAsia="ru-RU" w:bidi="ru-RU"/>
        </w:rPr>
        <w:t xml:space="preserve">екционный материал, </w:t>
      </w:r>
      <w:r w:rsidR="00185A21" w:rsidRPr="00185A21">
        <w:rPr>
          <w:rFonts w:ascii="Times New Roman" w:eastAsia="Times New Roman" w:hAnsi="Times New Roman" w:cs="Times New Roman"/>
          <w:sz w:val="28"/>
          <w:szCs w:val="28"/>
          <w:lang w:eastAsia="ru-RU" w:bidi="ru-RU"/>
        </w:rPr>
        <w:t xml:space="preserve">нормативно-правовые акты и </w:t>
      </w:r>
      <w:r w:rsidR="00CD58E0" w:rsidRPr="00C84A8D">
        <w:rPr>
          <w:rFonts w:ascii="Times New Roman" w:eastAsia="Times New Roman" w:hAnsi="Times New Roman" w:cs="Times New Roman"/>
          <w:sz w:val="28"/>
          <w:szCs w:val="28"/>
          <w:lang w:eastAsia="ru-RU" w:bidi="ru-RU"/>
        </w:rPr>
        <w:t>список литературы.</w:t>
      </w:r>
    </w:p>
    <w:p w14:paraId="6148759E" w14:textId="2E0A6023" w:rsidR="00184335" w:rsidRPr="00C84A8D" w:rsidRDefault="00184335" w:rsidP="00FA71BD">
      <w:pPr>
        <w:spacing w:after="0" w:line="240" w:lineRule="auto"/>
        <w:ind w:firstLine="709"/>
        <w:jc w:val="both"/>
        <w:rPr>
          <w:rFonts w:ascii="Times New Roman" w:eastAsia="Times New Roman" w:hAnsi="Times New Roman" w:cs="Times New Roman"/>
          <w:sz w:val="28"/>
          <w:szCs w:val="28"/>
          <w:lang w:eastAsia="ru-RU" w:bidi="ru-RU"/>
        </w:rPr>
      </w:pPr>
      <w:r w:rsidRPr="00C84A8D">
        <w:rPr>
          <w:rFonts w:ascii="Times New Roman" w:eastAsia="Times New Roman" w:hAnsi="Times New Roman" w:cs="Times New Roman"/>
          <w:sz w:val="28"/>
          <w:szCs w:val="28"/>
          <w:lang w:eastAsia="ru-RU" w:bidi="ru-RU"/>
        </w:rPr>
        <w:t>Условия для функционирования электронной информационно-образовательной среды: система дистанционного обучения, моноблоки, высокоскоростная вычислительная сеть Интернет.</w:t>
      </w:r>
    </w:p>
    <w:p w14:paraId="20E0D0F8" w14:textId="77777777" w:rsidR="00184335" w:rsidRPr="00C84A8D" w:rsidRDefault="00184335" w:rsidP="00FA71BD">
      <w:pPr>
        <w:spacing w:after="0" w:line="240" w:lineRule="auto"/>
        <w:ind w:firstLine="709"/>
        <w:jc w:val="both"/>
        <w:rPr>
          <w:rFonts w:ascii="Times New Roman" w:eastAsia="Times New Roman" w:hAnsi="Times New Roman" w:cs="Times New Roman"/>
          <w:sz w:val="28"/>
          <w:szCs w:val="28"/>
          <w:lang w:eastAsia="ru-RU" w:bidi="ru-RU"/>
        </w:rPr>
      </w:pPr>
    </w:p>
    <w:bookmarkEnd w:id="26"/>
    <w:p w14:paraId="2B48B1A8" w14:textId="48B3CDD2" w:rsidR="00E44332" w:rsidRPr="00C84A8D" w:rsidRDefault="00884C52" w:rsidP="00FA71BD">
      <w:pPr>
        <w:spacing w:after="0" w:line="240" w:lineRule="auto"/>
        <w:ind w:firstLine="709"/>
        <w:jc w:val="both"/>
        <w:rPr>
          <w:rFonts w:ascii="Times New Roman" w:eastAsia="Times New Roman" w:hAnsi="Times New Roman" w:cs="Times New Roman"/>
          <w:b/>
          <w:bCs/>
          <w:sz w:val="28"/>
          <w:szCs w:val="28"/>
          <w:lang w:eastAsia="ru-RU"/>
        </w:rPr>
      </w:pPr>
      <w:r w:rsidRPr="00884C52">
        <w:rPr>
          <w:rFonts w:ascii="Times New Roman" w:eastAsia="Times New Roman" w:hAnsi="Times New Roman" w:cs="Times New Roman"/>
          <w:b/>
          <w:bCs/>
          <w:sz w:val="28"/>
          <w:szCs w:val="28"/>
          <w:lang w:eastAsia="ru-RU"/>
        </w:rPr>
        <w:t>НОРМАТИВНО-ПРАВОВЫЕ АКТЫ И СПИСОК ЛИТЕРАТУРЫ</w:t>
      </w:r>
    </w:p>
    <w:p w14:paraId="50A87A72" w14:textId="6A6E3D34" w:rsidR="00E44332" w:rsidRPr="00C84A8D" w:rsidRDefault="00E44332" w:rsidP="00FA71BD">
      <w:pPr>
        <w:spacing w:after="0" w:line="240" w:lineRule="auto"/>
        <w:ind w:firstLine="709"/>
        <w:jc w:val="both"/>
        <w:rPr>
          <w:rFonts w:ascii="Times New Roman" w:eastAsia="Times New Roman" w:hAnsi="Times New Roman" w:cs="Times New Roman"/>
          <w:b/>
          <w:bCs/>
          <w:sz w:val="28"/>
          <w:szCs w:val="28"/>
          <w:lang w:eastAsia="ru-RU"/>
        </w:rPr>
      </w:pPr>
    </w:p>
    <w:bookmarkEnd w:id="27"/>
    <w:p w14:paraId="2BA37E79" w14:textId="5EB3FA36" w:rsidR="004E3886" w:rsidRDefault="004E3886" w:rsidP="004E388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E024DF">
        <w:rPr>
          <w:rFonts w:ascii="Times New Roman" w:eastAsia="Times New Roman" w:hAnsi="Times New Roman" w:cs="Times New Roman"/>
          <w:sz w:val="28"/>
          <w:szCs w:val="28"/>
          <w:lang w:eastAsia="ru-RU"/>
        </w:rPr>
        <w:t>Федеральн</w:t>
      </w:r>
      <w:r>
        <w:rPr>
          <w:rFonts w:ascii="Times New Roman" w:eastAsia="Times New Roman" w:hAnsi="Times New Roman" w:cs="Times New Roman"/>
          <w:sz w:val="28"/>
          <w:szCs w:val="28"/>
          <w:lang w:eastAsia="ru-RU"/>
        </w:rPr>
        <w:t>ый</w:t>
      </w:r>
      <w:r w:rsidRPr="00E024DF">
        <w:rPr>
          <w:rFonts w:ascii="Times New Roman" w:eastAsia="Times New Roman" w:hAnsi="Times New Roman" w:cs="Times New Roman"/>
          <w:sz w:val="28"/>
          <w:szCs w:val="28"/>
          <w:lang w:eastAsia="ru-RU"/>
        </w:rPr>
        <w:t xml:space="preserve"> закон от 29.12.2012г. №273-ФЗ «Об образовании в Российской Федерации»;</w:t>
      </w:r>
    </w:p>
    <w:p w14:paraId="3A37B608" w14:textId="28116B3A" w:rsidR="004E3886" w:rsidRDefault="004E3886" w:rsidP="004E388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70A9A">
        <w:rPr>
          <w:rFonts w:ascii="Times New Roman" w:eastAsia="Times New Roman" w:hAnsi="Times New Roman" w:cs="Times New Roman"/>
          <w:sz w:val="28"/>
          <w:szCs w:val="28"/>
          <w:lang w:eastAsia="ru-RU"/>
        </w:rPr>
        <w:t>Федеральн</w:t>
      </w:r>
      <w:r>
        <w:rPr>
          <w:rFonts w:ascii="Times New Roman" w:eastAsia="Times New Roman" w:hAnsi="Times New Roman" w:cs="Times New Roman"/>
          <w:sz w:val="28"/>
          <w:szCs w:val="28"/>
          <w:lang w:eastAsia="ru-RU"/>
        </w:rPr>
        <w:t>ый</w:t>
      </w:r>
      <w:r w:rsidRPr="00270A9A">
        <w:rPr>
          <w:rFonts w:ascii="Times New Roman" w:eastAsia="Times New Roman" w:hAnsi="Times New Roman" w:cs="Times New Roman"/>
          <w:sz w:val="28"/>
          <w:szCs w:val="28"/>
          <w:lang w:eastAsia="ru-RU"/>
        </w:rPr>
        <w:t xml:space="preserve"> закон от 09.02.2007</w:t>
      </w:r>
      <w:r>
        <w:rPr>
          <w:rFonts w:ascii="Times New Roman" w:eastAsia="Times New Roman" w:hAnsi="Times New Roman" w:cs="Times New Roman"/>
          <w:sz w:val="28"/>
          <w:szCs w:val="28"/>
          <w:lang w:eastAsia="ru-RU"/>
        </w:rPr>
        <w:t>г.</w:t>
      </w:r>
      <w:r w:rsidRPr="00270A9A">
        <w:rPr>
          <w:rFonts w:ascii="Times New Roman" w:eastAsia="Times New Roman" w:hAnsi="Times New Roman" w:cs="Times New Roman"/>
          <w:sz w:val="28"/>
          <w:szCs w:val="28"/>
          <w:lang w:eastAsia="ru-RU"/>
        </w:rPr>
        <w:t xml:space="preserve"> №16-ФЗ </w:t>
      </w:r>
      <w:r>
        <w:rPr>
          <w:rFonts w:ascii="Times New Roman" w:eastAsia="Times New Roman" w:hAnsi="Times New Roman" w:cs="Times New Roman"/>
          <w:sz w:val="28"/>
          <w:szCs w:val="28"/>
          <w:lang w:eastAsia="ru-RU"/>
        </w:rPr>
        <w:t>«</w:t>
      </w:r>
      <w:r w:rsidRPr="00270A9A">
        <w:rPr>
          <w:rFonts w:ascii="Times New Roman" w:eastAsia="Times New Roman" w:hAnsi="Times New Roman" w:cs="Times New Roman"/>
          <w:sz w:val="28"/>
          <w:szCs w:val="28"/>
          <w:lang w:eastAsia="ru-RU"/>
        </w:rPr>
        <w:t>О транспортной безопасности</w:t>
      </w:r>
      <w:r>
        <w:rPr>
          <w:rFonts w:ascii="Times New Roman" w:eastAsia="Times New Roman" w:hAnsi="Times New Roman" w:cs="Times New Roman"/>
          <w:sz w:val="28"/>
          <w:szCs w:val="28"/>
          <w:lang w:eastAsia="ru-RU"/>
        </w:rPr>
        <w:t>»;</w:t>
      </w:r>
    </w:p>
    <w:p w14:paraId="064F3517" w14:textId="69345865" w:rsidR="004E3886" w:rsidRDefault="004E3886" w:rsidP="004E3886">
      <w:pPr>
        <w:spacing w:after="0"/>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A74CE">
        <w:rPr>
          <w:rFonts w:ascii="Times New Roman" w:eastAsia="Times New Roman" w:hAnsi="Times New Roman" w:cs="Times New Roman"/>
          <w:sz w:val="28"/>
          <w:szCs w:val="28"/>
          <w:lang w:eastAsia="ru-RU"/>
        </w:rPr>
        <w:t>Федеральн</w:t>
      </w:r>
      <w:r>
        <w:rPr>
          <w:rFonts w:ascii="Times New Roman" w:eastAsia="Times New Roman" w:hAnsi="Times New Roman" w:cs="Times New Roman"/>
          <w:sz w:val="28"/>
          <w:szCs w:val="28"/>
          <w:lang w:eastAsia="ru-RU"/>
        </w:rPr>
        <w:t>ый</w:t>
      </w:r>
      <w:r w:rsidRPr="001A74CE">
        <w:rPr>
          <w:rFonts w:ascii="Times New Roman" w:eastAsia="Times New Roman" w:hAnsi="Times New Roman" w:cs="Times New Roman"/>
          <w:sz w:val="28"/>
          <w:szCs w:val="28"/>
          <w:lang w:eastAsia="ru-RU"/>
        </w:rPr>
        <w:t xml:space="preserve"> закон </w:t>
      </w:r>
      <w:r>
        <w:rPr>
          <w:rFonts w:ascii="Times New Roman" w:eastAsia="Times New Roman" w:hAnsi="Times New Roman" w:cs="Times New Roman"/>
          <w:sz w:val="28"/>
          <w:szCs w:val="28"/>
          <w:lang w:eastAsia="ru-RU"/>
        </w:rPr>
        <w:t xml:space="preserve">от 10.12.1995г. </w:t>
      </w:r>
      <w:r w:rsidRPr="001A74CE">
        <w:rPr>
          <w:rFonts w:ascii="Times New Roman" w:eastAsia="Times New Roman" w:hAnsi="Times New Roman" w:cs="Times New Roman"/>
          <w:sz w:val="28"/>
          <w:szCs w:val="28"/>
          <w:lang w:eastAsia="ru-RU"/>
        </w:rPr>
        <w:t>№196-ФЗ «О безопасности дорожного движе</w:t>
      </w:r>
      <w:r>
        <w:rPr>
          <w:rFonts w:ascii="Times New Roman" w:eastAsia="Times New Roman" w:hAnsi="Times New Roman" w:cs="Times New Roman"/>
          <w:sz w:val="28"/>
          <w:szCs w:val="28"/>
          <w:lang w:eastAsia="ru-RU"/>
        </w:rPr>
        <w:t>ния»</w:t>
      </w:r>
      <w:r w:rsidRPr="001A74CE">
        <w:rPr>
          <w:rFonts w:ascii="Times New Roman" w:eastAsia="Times New Roman" w:hAnsi="Times New Roman" w:cs="Times New Roman"/>
          <w:sz w:val="28"/>
          <w:szCs w:val="28"/>
          <w:lang w:eastAsia="ru-RU"/>
        </w:rPr>
        <w:t>;</w:t>
      </w:r>
    </w:p>
    <w:p w14:paraId="27B46137" w14:textId="77777777" w:rsidR="004E3886" w:rsidRDefault="004E3886" w:rsidP="004E388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270A9A">
        <w:rPr>
          <w:rFonts w:ascii="Times New Roman" w:eastAsia="Times New Roman" w:hAnsi="Times New Roman" w:cs="Times New Roman"/>
          <w:sz w:val="28"/>
          <w:szCs w:val="28"/>
          <w:lang w:eastAsia="ru-RU"/>
        </w:rPr>
        <w:t xml:space="preserve"> Постановление Правительства Российской Федерации от 23.10.1993</w:t>
      </w:r>
      <w:r>
        <w:rPr>
          <w:rFonts w:ascii="Times New Roman" w:eastAsia="Times New Roman" w:hAnsi="Times New Roman" w:cs="Times New Roman"/>
          <w:sz w:val="28"/>
          <w:szCs w:val="28"/>
          <w:lang w:eastAsia="ru-RU"/>
        </w:rPr>
        <w:t>г.</w:t>
      </w:r>
      <w:r w:rsidRPr="00270A9A">
        <w:rPr>
          <w:rFonts w:ascii="Times New Roman" w:eastAsia="Times New Roman" w:hAnsi="Times New Roman" w:cs="Times New Roman"/>
          <w:sz w:val="28"/>
          <w:szCs w:val="28"/>
          <w:lang w:eastAsia="ru-RU"/>
        </w:rPr>
        <w:t xml:space="preserve"> №1090 </w:t>
      </w:r>
      <w:r>
        <w:rPr>
          <w:rFonts w:ascii="Times New Roman" w:eastAsia="Times New Roman" w:hAnsi="Times New Roman" w:cs="Times New Roman"/>
          <w:sz w:val="28"/>
          <w:szCs w:val="28"/>
          <w:lang w:eastAsia="ru-RU"/>
        </w:rPr>
        <w:t>«</w:t>
      </w:r>
      <w:r w:rsidRPr="00270A9A">
        <w:rPr>
          <w:rFonts w:ascii="Times New Roman" w:eastAsia="Times New Roman" w:hAnsi="Times New Roman" w:cs="Times New Roman"/>
          <w:sz w:val="28"/>
          <w:szCs w:val="28"/>
          <w:lang w:eastAsia="ru-RU"/>
        </w:rPr>
        <w:t>О правилах</w:t>
      </w:r>
      <w:r>
        <w:rPr>
          <w:rFonts w:ascii="Times New Roman" w:eastAsia="Times New Roman" w:hAnsi="Times New Roman" w:cs="Times New Roman"/>
          <w:sz w:val="28"/>
          <w:szCs w:val="28"/>
          <w:lang w:eastAsia="ru-RU"/>
        </w:rPr>
        <w:t xml:space="preserve"> </w:t>
      </w:r>
      <w:r w:rsidRPr="00270A9A">
        <w:rPr>
          <w:rFonts w:ascii="Times New Roman" w:eastAsia="Times New Roman" w:hAnsi="Times New Roman" w:cs="Times New Roman"/>
          <w:sz w:val="28"/>
          <w:szCs w:val="28"/>
          <w:lang w:eastAsia="ru-RU"/>
        </w:rPr>
        <w:t>дорожного движения</w:t>
      </w:r>
      <w:r>
        <w:rPr>
          <w:rFonts w:ascii="Times New Roman" w:eastAsia="Times New Roman" w:hAnsi="Times New Roman" w:cs="Times New Roman"/>
          <w:sz w:val="28"/>
          <w:szCs w:val="28"/>
          <w:lang w:eastAsia="ru-RU"/>
        </w:rPr>
        <w:t>»;</w:t>
      </w:r>
    </w:p>
    <w:p w14:paraId="4E0234C0" w14:textId="77777777" w:rsidR="004E3886" w:rsidRDefault="004E3886" w:rsidP="004E3886">
      <w:pPr>
        <w:pStyle w:val="a7"/>
        <w:spacing w:after="0"/>
        <w:ind w:left="0" w:firstLine="709"/>
        <w:jc w:val="both"/>
        <w:rPr>
          <w:rFonts w:ascii="Times New Roman" w:eastAsia="Arial" w:hAnsi="Times New Roman" w:cs="Times New Roman"/>
          <w:bCs/>
          <w:sz w:val="28"/>
          <w:szCs w:val="28"/>
          <w:lang w:eastAsia="ru-RU"/>
        </w:rPr>
      </w:pPr>
      <w:r>
        <w:rPr>
          <w:rFonts w:ascii="Times New Roman" w:eastAsia="Times New Roman" w:hAnsi="Times New Roman" w:cs="Times New Roman"/>
          <w:sz w:val="28"/>
          <w:szCs w:val="28"/>
          <w:lang w:eastAsia="ru-RU"/>
        </w:rPr>
        <w:t xml:space="preserve">- </w:t>
      </w:r>
      <w:r w:rsidRPr="005E4DDC">
        <w:rPr>
          <w:rFonts w:ascii="Times New Roman" w:eastAsia="Arial" w:hAnsi="Times New Roman" w:cs="Times New Roman"/>
          <w:bCs/>
          <w:sz w:val="28"/>
          <w:szCs w:val="28"/>
          <w:lang w:eastAsia="ru-RU"/>
        </w:rPr>
        <w:t>Приказ Министерства образования и науки Российской Федерации от 01.07. 2013 г. № 499 «Об утверждении Порядка организации и осуществления образовательной деятельности по дополнительным профессиональным программам»</w:t>
      </w:r>
      <w:r>
        <w:rPr>
          <w:rFonts w:ascii="Times New Roman" w:eastAsia="Arial" w:hAnsi="Times New Roman" w:cs="Times New Roman"/>
          <w:bCs/>
          <w:sz w:val="28"/>
          <w:szCs w:val="28"/>
          <w:lang w:eastAsia="ru-RU"/>
        </w:rPr>
        <w:t xml:space="preserve">. </w:t>
      </w:r>
    </w:p>
    <w:p w14:paraId="222EF345" w14:textId="77777777" w:rsidR="00E44332" w:rsidRPr="00C84A8D" w:rsidRDefault="00E44332" w:rsidP="00FA71BD">
      <w:pPr>
        <w:spacing w:after="0" w:line="240" w:lineRule="auto"/>
        <w:ind w:firstLine="709"/>
        <w:jc w:val="both"/>
        <w:rPr>
          <w:rFonts w:ascii="Times New Roman" w:eastAsia="Times New Roman" w:hAnsi="Times New Roman" w:cs="Times New Roman"/>
          <w:b/>
          <w:bCs/>
          <w:sz w:val="28"/>
          <w:szCs w:val="28"/>
          <w:lang w:eastAsia="ru-RU"/>
        </w:rPr>
      </w:pPr>
    </w:p>
    <w:sectPr w:rsidR="00E44332" w:rsidRPr="00C84A8D" w:rsidSect="00FA71BD">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EE5D03" w14:textId="77777777" w:rsidR="00CD670C" w:rsidRDefault="00CD670C">
      <w:pPr>
        <w:spacing w:after="0" w:line="240" w:lineRule="auto"/>
      </w:pPr>
      <w:r>
        <w:separator/>
      </w:r>
    </w:p>
  </w:endnote>
  <w:endnote w:type="continuationSeparator" w:id="0">
    <w:p w14:paraId="203CBBB6" w14:textId="77777777" w:rsidR="00CD670C" w:rsidRDefault="00CD6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ont867">
    <w:altName w:val="Calibri"/>
    <w:charset w:val="CC"/>
    <w:family w:val="auto"/>
    <w:pitch w:val="variable"/>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72EC1" w14:textId="77777777" w:rsidR="00CD670C" w:rsidRDefault="00CD670C">
      <w:pPr>
        <w:spacing w:after="0" w:line="240" w:lineRule="auto"/>
      </w:pPr>
      <w:r>
        <w:separator/>
      </w:r>
    </w:p>
  </w:footnote>
  <w:footnote w:type="continuationSeparator" w:id="0">
    <w:p w14:paraId="7CDB7D57" w14:textId="77777777" w:rsidR="00CD670C" w:rsidRDefault="00CD6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9663736"/>
      <w:docPartObj>
        <w:docPartGallery w:val="Page Numbers (Top of Page)"/>
        <w:docPartUnique/>
      </w:docPartObj>
    </w:sdtPr>
    <w:sdtEndPr/>
    <w:sdtContent>
      <w:p w14:paraId="26DF4C42" w14:textId="66DA395F" w:rsidR="00551D41" w:rsidRDefault="00551D41">
        <w:pPr>
          <w:pStyle w:val="a4"/>
          <w:jc w:val="center"/>
        </w:pPr>
        <w:r>
          <w:fldChar w:fldCharType="begin"/>
        </w:r>
        <w:r>
          <w:instrText>PAGE   \* MERGEFORMAT</w:instrText>
        </w:r>
        <w:r>
          <w:fldChar w:fldCharType="separate"/>
        </w:r>
        <w:r>
          <w:t>2</w:t>
        </w:r>
        <w:r>
          <w:fldChar w:fldCharType="end"/>
        </w:r>
      </w:p>
    </w:sdtContent>
  </w:sdt>
  <w:p w14:paraId="6064D29B" w14:textId="77777777" w:rsidR="00551D41" w:rsidRDefault="00551D4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FE8DC" w14:textId="77777777" w:rsidR="005D4FD6" w:rsidRDefault="00CD670C" w:rsidP="00F75895">
    <w:pPr>
      <w:pStyle w:val="a4"/>
    </w:pPr>
  </w:p>
  <w:p w14:paraId="7B650E85" w14:textId="77777777" w:rsidR="005D4FD6" w:rsidRDefault="00CD670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upperRoman"/>
      <w:lvlText w:val="%1."/>
      <w:lvlJc w:val="left"/>
      <w:pPr>
        <w:tabs>
          <w:tab w:val="num" w:pos="0"/>
        </w:tabs>
        <w:ind w:left="1080" w:hanging="72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487" w:hanging="108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545" w:hanging="1440"/>
      </w:pPr>
    </w:lvl>
    <w:lvl w:ilvl="6">
      <w:start w:val="1"/>
      <w:numFmt w:val="decimal"/>
      <w:lvlText w:val="%1.%2.%3.%4.%5.%6.%7."/>
      <w:lvlJc w:val="left"/>
      <w:pPr>
        <w:tabs>
          <w:tab w:val="num" w:pos="0"/>
        </w:tabs>
        <w:ind w:left="3894" w:hanging="1440"/>
      </w:pPr>
    </w:lvl>
    <w:lvl w:ilvl="7">
      <w:start w:val="1"/>
      <w:numFmt w:val="decimal"/>
      <w:lvlText w:val="%1.%2.%3.%4.%5.%6.%7.%8."/>
      <w:lvlJc w:val="left"/>
      <w:pPr>
        <w:tabs>
          <w:tab w:val="num" w:pos="0"/>
        </w:tabs>
        <w:ind w:left="4603" w:hanging="1800"/>
      </w:pPr>
    </w:lvl>
    <w:lvl w:ilvl="8">
      <w:start w:val="1"/>
      <w:numFmt w:val="decimal"/>
      <w:lvlText w:val="%1.%2.%3.%4.%5.%6.%7.%8.%9."/>
      <w:lvlJc w:val="left"/>
      <w:pPr>
        <w:tabs>
          <w:tab w:val="num" w:pos="0"/>
        </w:tabs>
        <w:ind w:left="4952" w:hanging="1800"/>
      </w:pPr>
    </w:lvl>
  </w:abstractNum>
  <w:abstractNum w:abstractNumId="1" w15:restartNumberingAfterBreak="0">
    <w:nsid w:val="0F695D27"/>
    <w:multiLevelType w:val="hybridMultilevel"/>
    <w:tmpl w:val="F6FA601C"/>
    <w:lvl w:ilvl="0" w:tplc="1770A7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BDD2672"/>
    <w:multiLevelType w:val="hybridMultilevel"/>
    <w:tmpl w:val="2AD4888E"/>
    <w:lvl w:ilvl="0" w:tplc="4FA4A8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84E6B7F"/>
    <w:multiLevelType w:val="hybridMultilevel"/>
    <w:tmpl w:val="4F12BF44"/>
    <w:lvl w:ilvl="0" w:tplc="4FA4A8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27330F4"/>
    <w:multiLevelType w:val="hybridMultilevel"/>
    <w:tmpl w:val="58D8E0C8"/>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E856F7E"/>
    <w:multiLevelType w:val="hybridMultilevel"/>
    <w:tmpl w:val="F71213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42"/>
    <w:rsid w:val="00012EBC"/>
    <w:rsid w:val="00016598"/>
    <w:rsid w:val="00016E13"/>
    <w:rsid w:val="00052629"/>
    <w:rsid w:val="00052F35"/>
    <w:rsid w:val="00066044"/>
    <w:rsid w:val="00073931"/>
    <w:rsid w:val="00081E47"/>
    <w:rsid w:val="0008321A"/>
    <w:rsid w:val="00085885"/>
    <w:rsid w:val="00091593"/>
    <w:rsid w:val="00095323"/>
    <w:rsid w:val="000A1709"/>
    <w:rsid w:val="000C5671"/>
    <w:rsid w:val="000D4C96"/>
    <w:rsid w:val="00100DF3"/>
    <w:rsid w:val="00102EEC"/>
    <w:rsid w:val="00107E26"/>
    <w:rsid w:val="001216F9"/>
    <w:rsid w:val="00153891"/>
    <w:rsid w:val="00166BD8"/>
    <w:rsid w:val="0018004E"/>
    <w:rsid w:val="00182544"/>
    <w:rsid w:val="00184335"/>
    <w:rsid w:val="00185A21"/>
    <w:rsid w:val="00196C13"/>
    <w:rsid w:val="001A0780"/>
    <w:rsid w:val="001A6268"/>
    <w:rsid w:val="001B5769"/>
    <w:rsid w:val="001B5F43"/>
    <w:rsid w:val="001B7D87"/>
    <w:rsid w:val="001C5BAB"/>
    <w:rsid w:val="001C6191"/>
    <w:rsid w:val="001F0BF7"/>
    <w:rsid w:val="001F761A"/>
    <w:rsid w:val="001F7B87"/>
    <w:rsid w:val="00200027"/>
    <w:rsid w:val="002014B2"/>
    <w:rsid w:val="0020771E"/>
    <w:rsid w:val="00220792"/>
    <w:rsid w:val="00222884"/>
    <w:rsid w:val="002314E8"/>
    <w:rsid w:val="00244C82"/>
    <w:rsid w:val="002506CB"/>
    <w:rsid w:val="00261E0A"/>
    <w:rsid w:val="00270A9A"/>
    <w:rsid w:val="00283019"/>
    <w:rsid w:val="002A22F7"/>
    <w:rsid w:val="002D408D"/>
    <w:rsid w:val="002E29C3"/>
    <w:rsid w:val="002E3B56"/>
    <w:rsid w:val="003014B9"/>
    <w:rsid w:val="00303D8E"/>
    <w:rsid w:val="00330C3B"/>
    <w:rsid w:val="00345DFB"/>
    <w:rsid w:val="00362864"/>
    <w:rsid w:val="00364E8C"/>
    <w:rsid w:val="003959BD"/>
    <w:rsid w:val="00397634"/>
    <w:rsid w:val="003A2909"/>
    <w:rsid w:val="003B48B7"/>
    <w:rsid w:val="003B5334"/>
    <w:rsid w:val="003B7871"/>
    <w:rsid w:val="003C3853"/>
    <w:rsid w:val="003C483B"/>
    <w:rsid w:val="003D0CDB"/>
    <w:rsid w:val="003D25C1"/>
    <w:rsid w:val="003E6836"/>
    <w:rsid w:val="003F2952"/>
    <w:rsid w:val="004147E9"/>
    <w:rsid w:val="00445569"/>
    <w:rsid w:val="00445CB1"/>
    <w:rsid w:val="00460333"/>
    <w:rsid w:val="00464A51"/>
    <w:rsid w:val="004A12C1"/>
    <w:rsid w:val="004B18DD"/>
    <w:rsid w:val="004B440F"/>
    <w:rsid w:val="004D024E"/>
    <w:rsid w:val="004E3886"/>
    <w:rsid w:val="004E3A6C"/>
    <w:rsid w:val="004E5B7C"/>
    <w:rsid w:val="004E6D3F"/>
    <w:rsid w:val="005017B3"/>
    <w:rsid w:val="00511C9C"/>
    <w:rsid w:val="005135F4"/>
    <w:rsid w:val="005212A4"/>
    <w:rsid w:val="00527E25"/>
    <w:rsid w:val="005371C4"/>
    <w:rsid w:val="00551D41"/>
    <w:rsid w:val="0055308B"/>
    <w:rsid w:val="00557FD3"/>
    <w:rsid w:val="00597445"/>
    <w:rsid w:val="005E4DDC"/>
    <w:rsid w:val="00624B95"/>
    <w:rsid w:val="006456E5"/>
    <w:rsid w:val="00667A07"/>
    <w:rsid w:val="00683A88"/>
    <w:rsid w:val="00685B6F"/>
    <w:rsid w:val="006866E0"/>
    <w:rsid w:val="006A1AFE"/>
    <w:rsid w:val="006A283C"/>
    <w:rsid w:val="006A79F6"/>
    <w:rsid w:val="006C2EF4"/>
    <w:rsid w:val="006C6904"/>
    <w:rsid w:val="006C7887"/>
    <w:rsid w:val="006D045B"/>
    <w:rsid w:val="006D6A07"/>
    <w:rsid w:val="006E6427"/>
    <w:rsid w:val="006E69F0"/>
    <w:rsid w:val="00705204"/>
    <w:rsid w:val="007109E1"/>
    <w:rsid w:val="007163FE"/>
    <w:rsid w:val="00726EA4"/>
    <w:rsid w:val="0074010E"/>
    <w:rsid w:val="00747DFE"/>
    <w:rsid w:val="007543E7"/>
    <w:rsid w:val="007B5267"/>
    <w:rsid w:val="007B6C52"/>
    <w:rsid w:val="007C2076"/>
    <w:rsid w:val="007D084A"/>
    <w:rsid w:val="007D2851"/>
    <w:rsid w:val="00801043"/>
    <w:rsid w:val="00803A47"/>
    <w:rsid w:val="008048C5"/>
    <w:rsid w:val="00825573"/>
    <w:rsid w:val="008333B5"/>
    <w:rsid w:val="00835791"/>
    <w:rsid w:val="00841CDC"/>
    <w:rsid w:val="00845BF4"/>
    <w:rsid w:val="00855FBF"/>
    <w:rsid w:val="00863902"/>
    <w:rsid w:val="00881BD7"/>
    <w:rsid w:val="00881DF5"/>
    <w:rsid w:val="00884C52"/>
    <w:rsid w:val="008870CF"/>
    <w:rsid w:val="008A174C"/>
    <w:rsid w:val="008B1333"/>
    <w:rsid w:val="008E10FB"/>
    <w:rsid w:val="008F40D4"/>
    <w:rsid w:val="008F6800"/>
    <w:rsid w:val="008F7FB3"/>
    <w:rsid w:val="00920ED5"/>
    <w:rsid w:val="00922442"/>
    <w:rsid w:val="0092576B"/>
    <w:rsid w:val="00932D23"/>
    <w:rsid w:val="0094459A"/>
    <w:rsid w:val="009508B7"/>
    <w:rsid w:val="009760DA"/>
    <w:rsid w:val="009A7555"/>
    <w:rsid w:val="009C2628"/>
    <w:rsid w:val="009C2F40"/>
    <w:rsid w:val="009D11AA"/>
    <w:rsid w:val="009E04C3"/>
    <w:rsid w:val="009E1C49"/>
    <w:rsid w:val="009F3B7F"/>
    <w:rsid w:val="00A03BE6"/>
    <w:rsid w:val="00A07BBE"/>
    <w:rsid w:val="00A23EF9"/>
    <w:rsid w:val="00A2537A"/>
    <w:rsid w:val="00A405BF"/>
    <w:rsid w:val="00A470BB"/>
    <w:rsid w:val="00A5059F"/>
    <w:rsid w:val="00A57700"/>
    <w:rsid w:val="00A72496"/>
    <w:rsid w:val="00A958EF"/>
    <w:rsid w:val="00AE6EAC"/>
    <w:rsid w:val="00AF4A07"/>
    <w:rsid w:val="00AF5342"/>
    <w:rsid w:val="00AF5689"/>
    <w:rsid w:val="00B15A10"/>
    <w:rsid w:val="00B3086A"/>
    <w:rsid w:val="00B3744F"/>
    <w:rsid w:val="00B63CC3"/>
    <w:rsid w:val="00B643BF"/>
    <w:rsid w:val="00B666DE"/>
    <w:rsid w:val="00B77142"/>
    <w:rsid w:val="00B84EA6"/>
    <w:rsid w:val="00B87836"/>
    <w:rsid w:val="00B90A4C"/>
    <w:rsid w:val="00BA6D46"/>
    <w:rsid w:val="00BB2E2C"/>
    <w:rsid w:val="00BB3423"/>
    <w:rsid w:val="00BB48A0"/>
    <w:rsid w:val="00BC1776"/>
    <w:rsid w:val="00BD1430"/>
    <w:rsid w:val="00BE65CF"/>
    <w:rsid w:val="00BF7B54"/>
    <w:rsid w:val="00C008C3"/>
    <w:rsid w:val="00C07A3E"/>
    <w:rsid w:val="00C361C6"/>
    <w:rsid w:val="00C43DB6"/>
    <w:rsid w:val="00C51C71"/>
    <w:rsid w:val="00C84A8D"/>
    <w:rsid w:val="00C9191F"/>
    <w:rsid w:val="00CA3C36"/>
    <w:rsid w:val="00CB083F"/>
    <w:rsid w:val="00CB0B92"/>
    <w:rsid w:val="00CC39BF"/>
    <w:rsid w:val="00CC78C4"/>
    <w:rsid w:val="00CD295D"/>
    <w:rsid w:val="00CD3B94"/>
    <w:rsid w:val="00CD58E0"/>
    <w:rsid w:val="00CD670C"/>
    <w:rsid w:val="00CF1FBD"/>
    <w:rsid w:val="00D12711"/>
    <w:rsid w:val="00D6053C"/>
    <w:rsid w:val="00D76EDB"/>
    <w:rsid w:val="00D77F81"/>
    <w:rsid w:val="00D92635"/>
    <w:rsid w:val="00D963EB"/>
    <w:rsid w:val="00DA02AB"/>
    <w:rsid w:val="00DA6B1D"/>
    <w:rsid w:val="00DA7815"/>
    <w:rsid w:val="00DB40B2"/>
    <w:rsid w:val="00DD67A3"/>
    <w:rsid w:val="00DF4AA3"/>
    <w:rsid w:val="00E22EBF"/>
    <w:rsid w:val="00E32EC4"/>
    <w:rsid w:val="00E35FD5"/>
    <w:rsid w:val="00E36D31"/>
    <w:rsid w:val="00E442BB"/>
    <w:rsid w:val="00E44332"/>
    <w:rsid w:val="00E73BF9"/>
    <w:rsid w:val="00F01D87"/>
    <w:rsid w:val="00F072BB"/>
    <w:rsid w:val="00F3266F"/>
    <w:rsid w:val="00F52795"/>
    <w:rsid w:val="00F5361E"/>
    <w:rsid w:val="00F62679"/>
    <w:rsid w:val="00F75AEA"/>
    <w:rsid w:val="00FA4B04"/>
    <w:rsid w:val="00FA71BD"/>
    <w:rsid w:val="00FB2C27"/>
    <w:rsid w:val="00FB4DFE"/>
    <w:rsid w:val="00FB6CD2"/>
    <w:rsid w:val="00FC1DFC"/>
    <w:rsid w:val="00FC458D"/>
    <w:rsid w:val="00FD04EF"/>
    <w:rsid w:val="00FD2502"/>
    <w:rsid w:val="00FD3F2B"/>
    <w:rsid w:val="00FF207D"/>
    <w:rsid w:val="00FF6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07A6C"/>
  <w15:chartTrackingRefBased/>
  <w15:docId w15:val="{8332144D-F68A-4DE8-948E-21141ED1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59BD"/>
  </w:style>
  <w:style w:type="paragraph" w:styleId="1">
    <w:name w:val="heading 1"/>
    <w:basedOn w:val="a"/>
    <w:next w:val="a0"/>
    <w:link w:val="10"/>
    <w:qFormat/>
    <w:rsid w:val="00CC78C4"/>
    <w:pPr>
      <w:numPr>
        <w:numId w:val="1"/>
      </w:numPr>
      <w:suppressAutoHyphens/>
      <w:spacing w:before="75" w:after="0" w:line="100" w:lineRule="atLeast"/>
      <w:ind w:left="112" w:hanging="421"/>
      <w:outlineLvl w:val="0"/>
    </w:pPr>
    <w:rPr>
      <w:rFonts w:ascii="Times New Roman" w:eastAsia="Times New Roman" w:hAnsi="Times New Roman" w:cs="Times New Roman"/>
      <w:b/>
      <w:bCs/>
      <w:sz w:val="24"/>
      <w:szCs w:val="24"/>
      <w:lang w:eastAsia="ar-SA"/>
    </w:rPr>
  </w:style>
  <w:style w:type="paragraph" w:styleId="2">
    <w:name w:val="heading 2"/>
    <w:basedOn w:val="a"/>
    <w:next w:val="a"/>
    <w:link w:val="20"/>
    <w:uiPriority w:val="9"/>
    <w:semiHidden/>
    <w:unhideWhenUsed/>
    <w:qFormat/>
    <w:rsid w:val="001A078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959BD"/>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3959BD"/>
  </w:style>
  <w:style w:type="table" w:styleId="a6">
    <w:name w:val="Table Grid"/>
    <w:basedOn w:val="a2"/>
    <w:uiPriority w:val="39"/>
    <w:rsid w:val="00395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959BD"/>
    <w:pPr>
      <w:ind w:left="720"/>
      <w:contextualSpacing/>
    </w:pPr>
  </w:style>
  <w:style w:type="character" w:customStyle="1" w:styleId="10">
    <w:name w:val="Заголовок 1 Знак"/>
    <w:basedOn w:val="a1"/>
    <w:link w:val="1"/>
    <w:rsid w:val="00CC78C4"/>
    <w:rPr>
      <w:rFonts w:ascii="Times New Roman" w:eastAsia="Times New Roman" w:hAnsi="Times New Roman" w:cs="Times New Roman"/>
      <w:b/>
      <w:bCs/>
      <w:sz w:val="24"/>
      <w:szCs w:val="24"/>
      <w:lang w:eastAsia="ar-SA"/>
    </w:rPr>
  </w:style>
  <w:style w:type="paragraph" w:styleId="a0">
    <w:name w:val="Body Text"/>
    <w:basedOn w:val="a"/>
    <w:link w:val="a8"/>
    <w:rsid w:val="00CC78C4"/>
    <w:pPr>
      <w:suppressAutoHyphens/>
      <w:spacing w:after="120" w:line="276" w:lineRule="auto"/>
    </w:pPr>
    <w:rPr>
      <w:rFonts w:ascii="Calibri" w:eastAsia="Lucida Sans Unicode" w:hAnsi="Calibri" w:cs="font867"/>
      <w:lang w:eastAsia="ar-SA"/>
    </w:rPr>
  </w:style>
  <w:style w:type="character" w:customStyle="1" w:styleId="a8">
    <w:name w:val="Основной текст Знак"/>
    <w:basedOn w:val="a1"/>
    <w:link w:val="a0"/>
    <w:rsid w:val="00CC78C4"/>
    <w:rPr>
      <w:rFonts w:ascii="Calibri" w:eastAsia="Lucida Sans Unicode" w:hAnsi="Calibri" w:cs="font867"/>
      <w:lang w:eastAsia="ar-SA"/>
    </w:rPr>
  </w:style>
  <w:style w:type="paragraph" w:customStyle="1" w:styleId="11">
    <w:name w:val="Абзац списка1"/>
    <w:basedOn w:val="a"/>
    <w:rsid w:val="00CC78C4"/>
    <w:pPr>
      <w:suppressAutoHyphens/>
      <w:spacing w:after="200" w:line="276" w:lineRule="auto"/>
      <w:ind w:left="720"/>
    </w:pPr>
    <w:rPr>
      <w:rFonts w:ascii="Calibri" w:eastAsia="Lucida Sans Unicode" w:hAnsi="Calibri" w:cs="font867"/>
      <w:lang w:eastAsia="ar-SA"/>
    </w:rPr>
  </w:style>
  <w:style w:type="paragraph" w:customStyle="1" w:styleId="TableParagraph">
    <w:name w:val="Table Paragraph"/>
    <w:basedOn w:val="a"/>
    <w:rsid w:val="00CC78C4"/>
    <w:pPr>
      <w:suppressAutoHyphens/>
      <w:spacing w:after="0" w:line="100" w:lineRule="atLeast"/>
    </w:pPr>
    <w:rPr>
      <w:rFonts w:ascii="Times New Roman" w:eastAsia="Times New Roman" w:hAnsi="Times New Roman" w:cs="Times New Roman"/>
      <w:lang w:eastAsia="ar-SA"/>
    </w:rPr>
  </w:style>
  <w:style w:type="character" w:customStyle="1" w:styleId="20">
    <w:name w:val="Заголовок 2 Знак"/>
    <w:basedOn w:val="a1"/>
    <w:link w:val="2"/>
    <w:uiPriority w:val="9"/>
    <w:semiHidden/>
    <w:rsid w:val="001A0780"/>
    <w:rPr>
      <w:rFonts w:asciiTheme="majorHAnsi" w:eastAsiaTheme="majorEastAsia" w:hAnsiTheme="majorHAnsi" w:cstheme="majorBidi"/>
      <w:color w:val="2E74B5" w:themeColor="accent1" w:themeShade="BF"/>
      <w:sz w:val="26"/>
      <w:szCs w:val="26"/>
    </w:rPr>
  </w:style>
  <w:style w:type="character" w:styleId="a9">
    <w:name w:val="Hyperlink"/>
    <w:basedOn w:val="a1"/>
    <w:uiPriority w:val="99"/>
    <w:unhideWhenUsed/>
    <w:rsid w:val="00D6053C"/>
    <w:rPr>
      <w:color w:val="0563C1" w:themeColor="hyperlink"/>
      <w:u w:val="single"/>
    </w:rPr>
  </w:style>
  <w:style w:type="character" w:styleId="aa">
    <w:name w:val="Unresolved Mention"/>
    <w:basedOn w:val="a1"/>
    <w:uiPriority w:val="99"/>
    <w:semiHidden/>
    <w:unhideWhenUsed/>
    <w:rsid w:val="00D6053C"/>
    <w:rPr>
      <w:color w:val="605E5C"/>
      <w:shd w:val="clear" w:color="auto" w:fill="E1DFDD"/>
    </w:rPr>
  </w:style>
  <w:style w:type="table" w:customStyle="1" w:styleId="12">
    <w:name w:val="Сетка таблицы1"/>
    <w:basedOn w:val="a2"/>
    <w:uiPriority w:val="59"/>
    <w:rsid w:val="00FA71BD"/>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footer"/>
    <w:basedOn w:val="a"/>
    <w:link w:val="ac"/>
    <w:uiPriority w:val="99"/>
    <w:unhideWhenUsed/>
    <w:rsid w:val="00551D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551D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026445">
      <w:bodyDiv w:val="1"/>
      <w:marLeft w:val="0"/>
      <w:marRight w:val="0"/>
      <w:marTop w:val="0"/>
      <w:marBottom w:val="0"/>
      <w:divBdr>
        <w:top w:val="none" w:sz="0" w:space="0" w:color="auto"/>
        <w:left w:val="none" w:sz="0" w:space="0" w:color="auto"/>
        <w:bottom w:val="none" w:sz="0" w:space="0" w:color="auto"/>
        <w:right w:val="none" w:sz="0" w:space="0" w:color="auto"/>
      </w:divBdr>
    </w:div>
    <w:div w:id="1233543025">
      <w:bodyDiv w:val="1"/>
      <w:marLeft w:val="0"/>
      <w:marRight w:val="0"/>
      <w:marTop w:val="0"/>
      <w:marBottom w:val="0"/>
      <w:divBdr>
        <w:top w:val="none" w:sz="0" w:space="0" w:color="auto"/>
        <w:left w:val="none" w:sz="0" w:space="0" w:color="auto"/>
        <w:bottom w:val="none" w:sz="0" w:space="0" w:color="auto"/>
        <w:right w:val="none" w:sz="0" w:space="0" w:color="auto"/>
      </w:divBdr>
    </w:div>
    <w:div w:id="170829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ase.garant.ru/57746200/"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CD6C2-8B4E-45C2-995D-F7622525D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10</Pages>
  <Words>2800</Words>
  <Characters>15965</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User</cp:lastModifiedBy>
  <cp:revision>69</cp:revision>
  <cp:lastPrinted>2021-11-26T06:11:00Z</cp:lastPrinted>
  <dcterms:created xsi:type="dcterms:W3CDTF">2021-11-24T05:21:00Z</dcterms:created>
  <dcterms:modified xsi:type="dcterms:W3CDTF">2023-03-09T09:15:00Z</dcterms:modified>
</cp:coreProperties>
</file>