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071413" w14:textId="77777777" w:rsidR="001A74CE" w:rsidRPr="001A74CE" w:rsidRDefault="001A74CE" w:rsidP="001A74C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94077561"/>
      <w:r w:rsidRPr="001A74C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образовательной организации</w:t>
      </w:r>
    </w:p>
    <w:p w14:paraId="4999E91B" w14:textId="77777777" w:rsidR="001A74CE" w:rsidRPr="001A74CE" w:rsidRDefault="001A74CE" w:rsidP="001A74C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90"/>
        <w:gridCol w:w="1134"/>
        <w:gridCol w:w="4387"/>
      </w:tblGrid>
      <w:tr w:rsidR="001A74CE" w:rsidRPr="001A74CE" w14:paraId="79B414A8" w14:textId="77777777" w:rsidTr="001A74CE">
        <w:tc>
          <w:tcPr>
            <w:tcW w:w="4390" w:type="dxa"/>
          </w:tcPr>
          <w:p w14:paraId="3090803C" w14:textId="77777777" w:rsidR="001A74CE" w:rsidRPr="001A74CE" w:rsidRDefault="001A74CE" w:rsidP="001A74C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329445F4" w14:textId="77777777" w:rsidR="001A74CE" w:rsidRPr="001A74CE" w:rsidRDefault="001A74CE" w:rsidP="001A74C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vAlign w:val="bottom"/>
          </w:tcPr>
          <w:p w14:paraId="7D4C7867" w14:textId="77777777" w:rsidR="001A74CE" w:rsidRPr="001A74CE" w:rsidRDefault="001A74CE" w:rsidP="001A74CE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4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УТВЕРЖДЕНО</w:t>
            </w:r>
          </w:p>
        </w:tc>
      </w:tr>
      <w:tr w:rsidR="001A74CE" w:rsidRPr="001A74CE" w14:paraId="09A49CCF" w14:textId="77777777" w:rsidTr="001A74CE">
        <w:trPr>
          <w:trHeight w:val="768"/>
        </w:trPr>
        <w:tc>
          <w:tcPr>
            <w:tcW w:w="4390" w:type="dxa"/>
          </w:tcPr>
          <w:p w14:paraId="0C895A02" w14:textId="77777777" w:rsidR="001A74CE" w:rsidRPr="001A74CE" w:rsidRDefault="001A74CE" w:rsidP="001A74C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0C4EC4A3" w14:textId="77777777" w:rsidR="001A74CE" w:rsidRPr="001A74CE" w:rsidRDefault="001A74CE" w:rsidP="001A74C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vAlign w:val="bottom"/>
          </w:tcPr>
          <w:p w14:paraId="44DA66C0" w14:textId="77777777" w:rsidR="001A74CE" w:rsidRPr="001A74CE" w:rsidRDefault="001A74CE" w:rsidP="001A74CE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4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___________________И.И. Петров</w:t>
            </w:r>
          </w:p>
        </w:tc>
      </w:tr>
      <w:tr w:rsidR="001A74CE" w:rsidRPr="001A74CE" w14:paraId="1B415553" w14:textId="77777777" w:rsidTr="001A74CE">
        <w:tc>
          <w:tcPr>
            <w:tcW w:w="4390" w:type="dxa"/>
          </w:tcPr>
          <w:p w14:paraId="0B206880" w14:textId="77777777" w:rsidR="001A74CE" w:rsidRPr="001A74CE" w:rsidRDefault="001A74CE" w:rsidP="001A74C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7555ABEC" w14:textId="77777777" w:rsidR="001A74CE" w:rsidRPr="001A74CE" w:rsidRDefault="001A74CE" w:rsidP="001A74C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vAlign w:val="bottom"/>
          </w:tcPr>
          <w:p w14:paraId="72B16A20" w14:textId="752885C5" w:rsidR="001A74CE" w:rsidRPr="001A74CE" w:rsidRDefault="001A74CE" w:rsidP="001A74CE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4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</w:t>
            </w:r>
            <w:proofErr w:type="gramStart"/>
            <w:r w:rsidRPr="001A74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_»_</w:t>
            </w:r>
            <w:proofErr w:type="gramEnd"/>
            <w:r w:rsidRPr="001A74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_________________202</w:t>
            </w:r>
            <w:r w:rsidR="00A063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1A74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</w:tbl>
    <w:p w14:paraId="347302D5" w14:textId="77777777" w:rsidR="001A74CE" w:rsidRPr="001A74CE" w:rsidRDefault="001A74CE" w:rsidP="001A74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406944" w14:textId="77777777" w:rsidR="001A74CE" w:rsidRPr="001A74CE" w:rsidRDefault="001A74CE" w:rsidP="001A74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131EE9" w14:textId="77777777" w:rsidR="001A74CE" w:rsidRPr="001A74CE" w:rsidRDefault="001A74CE" w:rsidP="001A74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0"/>
    <w:p w14:paraId="459595E1" w14:textId="77777777" w:rsidR="001A74CE" w:rsidRPr="001A74CE" w:rsidRDefault="001A74CE" w:rsidP="001A74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A3AC49" w14:textId="77777777" w:rsidR="001A74CE" w:rsidRPr="001A74CE" w:rsidRDefault="001A74CE" w:rsidP="001A74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15344E" w14:textId="77777777" w:rsidR="001A74CE" w:rsidRPr="001A74CE" w:rsidRDefault="001A74CE" w:rsidP="001A74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844842" w14:textId="77777777" w:rsidR="001A74CE" w:rsidRPr="001A74CE" w:rsidRDefault="001A74CE" w:rsidP="001A74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D50776" w14:textId="77777777" w:rsidR="001A74CE" w:rsidRPr="001A74CE" w:rsidRDefault="001A74CE" w:rsidP="001A74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8BFA88" w14:textId="77777777" w:rsidR="001A74CE" w:rsidRPr="001A74CE" w:rsidRDefault="001A74CE" w:rsidP="001A74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1703E1" w14:textId="77777777" w:rsidR="001A74CE" w:rsidRPr="001A74CE" w:rsidRDefault="001A74CE" w:rsidP="001A74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FCABBA" w14:textId="77777777" w:rsidR="001A74CE" w:rsidRPr="001A74CE" w:rsidRDefault="001A74CE" w:rsidP="001A74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54C202" w14:textId="77777777" w:rsidR="001A74CE" w:rsidRPr="001A74CE" w:rsidRDefault="001A74CE" w:rsidP="001A74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A38C7C" w14:textId="77777777" w:rsidR="001A74CE" w:rsidRPr="001A74CE" w:rsidRDefault="001A74CE" w:rsidP="001A74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514F02" w14:textId="77777777" w:rsidR="001A74CE" w:rsidRPr="001A74CE" w:rsidRDefault="001A74CE" w:rsidP="001A74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50D105" w14:textId="77777777" w:rsidR="001A74CE" w:rsidRPr="001A74CE" w:rsidRDefault="001A74CE" w:rsidP="001A74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1A74C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ПРОГРАММА ПОВЫШЕНИЯ КВАЛИФИКАЦИИ </w:t>
      </w:r>
    </w:p>
    <w:p w14:paraId="5A6FB017" w14:textId="77777777" w:rsidR="001A74CE" w:rsidRPr="001A74CE" w:rsidRDefault="001A74CE" w:rsidP="001A74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74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«Ежегодное обучение водителей автотранспортных средств»</w:t>
      </w:r>
    </w:p>
    <w:p w14:paraId="09C34531" w14:textId="77777777" w:rsidR="001A74CE" w:rsidRPr="001A74CE" w:rsidRDefault="001A74CE" w:rsidP="001A74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420C52" w14:textId="77777777" w:rsidR="001A74CE" w:rsidRPr="001A74CE" w:rsidRDefault="001A74CE" w:rsidP="001A74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DF5D03" w14:textId="77777777" w:rsidR="001A74CE" w:rsidRPr="001A74CE" w:rsidRDefault="001A74CE" w:rsidP="001A74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0010E9" w14:textId="77777777" w:rsidR="001A74CE" w:rsidRPr="001A74CE" w:rsidRDefault="001A74CE" w:rsidP="001A74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9585CD" w14:textId="77777777" w:rsidR="001A74CE" w:rsidRPr="001A74CE" w:rsidRDefault="001A74CE" w:rsidP="001A74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3AC411" w14:textId="77777777" w:rsidR="001A74CE" w:rsidRPr="001A74CE" w:rsidRDefault="001A74CE" w:rsidP="001A74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809BAB" w14:textId="77777777" w:rsidR="001A74CE" w:rsidRPr="001A74CE" w:rsidRDefault="001A74CE" w:rsidP="001A74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E09A48" w14:textId="77777777" w:rsidR="001A74CE" w:rsidRPr="001A74CE" w:rsidRDefault="001A74CE" w:rsidP="001A74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8B879C" w14:textId="77777777" w:rsidR="001A74CE" w:rsidRPr="001A74CE" w:rsidRDefault="001A74CE" w:rsidP="001A74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DE4225" w14:textId="77777777" w:rsidR="001A74CE" w:rsidRPr="001A74CE" w:rsidRDefault="001A74CE" w:rsidP="001A74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9C2A16" w14:textId="77777777" w:rsidR="001A74CE" w:rsidRPr="001A74CE" w:rsidRDefault="001A74CE" w:rsidP="001A74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073AA7" w14:textId="77777777" w:rsidR="001A74CE" w:rsidRPr="001A74CE" w:rsidRDefault="001A74CE" w:rsidP="001A74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61D60A" w14:textId="77777777" w:rsidR="001A74CE" w:rsidRPr="001A74CE" w:rsidRDefault="001A74CE" w:rsidP="001A74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5CE80A" w14:textId="77777777" w:rsidR="001A74CE" w:rsidRPr="001A74CE" w:rsidRDefault="001A74CE" w:rsidP="001A74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3ECBFE" w14:textId="77777777" w:rsidR="001A74CE" w:rsidRPr="001A74CE" w:rsidRDefault="001A74CE" w:rsidP="001A74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24B75A" w14:textId="77777777" w:rsidR="001A74CE" w:rsidRPr="001A74CE" w:rsidRDefault="001A74CE" w:rsidP="001A74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9AB6B5" w14:textId="77777777" w:rsidR="001A74CE" w:rsidRPr="001A74CE" w:rsidRDefault="001A74CE" w:rsidP="001A74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6034BD" w14:textId="77777777" w:rsidR="001A74CE" w:rsidRPr="001A74CE" w:rsidRDefault="001A74CE" w:rsidP="001A74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D42196" w14:textId="77777777" w:rsidR="001A74CE" w:rsidRPr="001A74CE" w:rsidRDefault="001A74CE" w:rsidP="001A74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1932C3" w14:textId="77777777" w:rsidR="001A74CE" w:rsidRPr="001A74CE" w:rsidRDefault="001A74CE" w:rsidP="001A74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BD3051" w14:textId="77777777" w:rsidR="001A74CE" w:rsidRPr="001A74CE" w:rsidRDefault="001A74CE" w:rsidP="001A74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F36639" w14:textId="77777777" w:rsidR="001A74CE" w:rsidRPr="001A74CE" w:rsidRDefault="001A74CE" w:rsidP="001A74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A56788" w14:textId="77777777" w:rsidR="001A74CE" w:rsidRPr="001A74CE" w:rsidRDefault="001A74CE" w:rsidP="001A74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81A98A" w14:textId="77777777" w:rsidR="001A74CE" w:rsidRPr="001A74CE" w:rsidRDefault="001A74CE" w:rsidP="001A74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520ADE" w14:textId="77777777" w:rsidR="001A74CE" w:rsidRPr="001A74CE" w:rsidRDefault="001A74CE" w:rsidP="001A74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77CA87" w14:textId="68F2110B" w:rsidR="001A74CE" w:rsidRPr="001A74CE" w:rsidRDefault="001A74CE" w:rsidP="001A74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sectPr w:rsidR="001A74CE" w:rsidRPr="001A74CE" w:rsidSect="001A74CE">
          <w:headerReference w:type="default" r:id="rId7"/>
          <w:headerReference w:type="first" r:id="rId8"/>
          <w:pgSz w:w="11906" w:h="16838"/>
          <w:pgMar w:top="1134" w:right="567" w:bottom="1134" w:left="1134" w:header="720" w:footer="720" w:gutter="0"/>
          <w:pgNumType w:start="1"/>
          <w:cols w:space="720"/>
          <w:titlePg/>
          <w:docGrid w:linePitch="360"/>
        </w:sectPr>
      </w:pPr>
      <w:r w:rsidRPr="001A74CE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ar-SA"/>
        </w:rPr>
        <w:t>Город</w:t>
      </w:r>
      <w:r w:rsidRPr="001A74C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202</w:t>
      </w:r>
      <w:r w:rsidR="00A0633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3</w:t>
      </w:r>
      <w:r w:rsidRPr="001A74C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г.</w:t>
      </w:r>
    </w:p>
    <w:p w14:paraId="79A17BD3" w14:textId="77777777" w:rsidR="001A74CE" w:rsidRPr="001A74CE" w:rsidRDefault="001A74CE" w:rsidP="001A74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_Hlk94076936"/>
      <w:r w:rsidRPr="001A74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Содержание:</w:t>
      </w:r>
    </w:p>
    <w:p w14:paraId="4318453D" w14:textId="77777777" w:rsidR="001A74CE" w:rsidRPr="001A74CE" w:rsidRDefault="001A74CE" w:rsidP="001A74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642"/>
        <w:gridCol w:w="986"/>
      </w:tblGrid>
      <w:tr w:rsidR="001A74CE" w:rsidRPr="001A74CE" w14:paraId="16B2D190" w14:textId="77777777" w:rsidTr="001A74CE">
        <w:tc>
          <w:tcPr>
            <w:tcW w:w="8642" w:type="dxa"/>
            <w:hideMark/>
          </w:tcPr>
          <w:p w14:paraId="15250B1B" w14:textId="77777777" w:rsidR="001A74CE" w:rsidRPr="001A74CE" w:rsidRDefault="001A74CE" w:rsidP="001A74C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A74CE">
              <w:rPr>
                <w:rFonts w:ascii="Times New Roman" w:hAnsi="Times New Roman"/>
                <w:bCs/>
                <w:sz w:val="28"/>
                <w:szCs w:val="28"/>
              </w:rPr>
              <w:t>Содержание …………………………………………………………</w:t>
            </w:r>
            <w:proofErr w:type="gramStart"/>
            <w:r w:rsidRPr="001A74CE">
              <w:rPr>
                <w:rFonts w:ascii="Times New Roman" w:hAnsi="Times New Roman"/>
                <w:bCs/>
                <w:sz w:val="28"/>
                <w:szCs w:val="28"/>
              </w:rPr>
              <w:t>…….</w:t>
            </w:r>
            <w:proofErr w:type="gramEnd"/>
          </w:p>
        </w:tc>
        <w:tc>
          <w:tcPr>
            <w:tcW w:w="986" w:type="dxa"/>
          </w:tcPr>
          <w:p w14:paraId="4927CB66" w14:textId="77777777" w:rsidR="001A74CE" w:rsidRPr="001A74CE" w:rsidRDefault="00996995" w:rsidP="001A74CE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1A74CE" w:rsidRPr="001A74CE" w14:paraId="24E940DF" w14:textId="77777777" w:rsidTr="001A74CE">
        <w:tc>
          <w:tcPr>
            <w:tcW w:w="8642" w:type="dxa"/>
            <w:hideMark/>
          </w:tcPr>
          <w:p w14:paraId="651E3C0E" w14:textId="77777777" w:rsidR="001A74CE" w:rsidRPr="001A74CE" w:rsidRDefault="001A74CE" w:rsidP="001A74C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A74CE">
              <w:rPr>
                <w:rFonts w:ascii="Times New Roman" w:hAnsi="Times New Roman"/>
                <w:bCs/>
                <w:sz w:val="28"/>
                <w:szCs w:val="28"/>
              </w:rPr>
              <w:t>Общие положения ………………………………………………………...</w:t>
            </w:r>
          </w:p>
        </w:tc>
        <w:tc>
          <w:tcPr>
            <w:tcW w:w="986" w:type="dxa"/>
          </w:tcPr>
          <w:p w14:paraId="53F2CE82" w14:textId="77777777" w:rsidR="001A74CE" w:rsidRPr="001A74CE" w:rsidRDefault="00D16C7E" w:rsidP="001A74CE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1A74CE" w:rsidRPr="001A74CE" w14:paraId="432285F0" w14:textId="77777777" w:rsidTr="001A74CE">
        <w:tc>
          <w:tcPr>
            <w:tcW w:w="8642" w:type="dxa"/>
            <w:hideMark/>
          </w:tcPr>
          <w:p w14:paraId="236A7737" w14:textId="77777777" w:rsidR="001A74CE" w:rsidRPr="001A74CE" w:rsidRDefault="001A74CE" w:rsidP="001A74C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A74CE">
              <w:rPr>
                <w:rFonts w:ascii="Times New Roman" w:hAnsi="Times New Roman"/>
                <w:bCs/>
                <w:sz w:val="28"/>
                <w:szCs w:val="28"/>
              </w:rPr>
              <w:t>Планируемые результаты …………………………………………</w:t>
            </w:r>
            <w:proofErr w:type="gramStart"/>
            <w:r w:rsidRPr="001A74CE">
              <w:rPr>
                <w:rFonts w:ascii="Times New Roman" w:hAnsi="Times New Roman"/>
                <w:bCs/>
                <w:sz w:val="28"/>
                <w:szCs w:val="28"/>
              </w:rPr>
              <w:t>…….</w:t>
            </w:r>
            <w:proofErr w:type="gramEnd"/>
            <w:r w:rsidRPr="001A74CE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986" w:type="dxa"/>
          </w:tcPr>
          <w:p w14:paraId="466C4868" w14:textId="77777777" w:rsidR="001A74CE" w:rsidRPr="001A74CE" w:rsidRDefault="00D16C7E" w:rsidP="001A74CE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1A74CE" w:rsidRPr="001A74CE" w14:paraId="0E0179DB" w14:textId="77777777" w:rsidTr="001A74CE">
        <w:tc>
          <w:tcPr>
            <w:tcW w:w="8642" w:type="dxa"/>
            <w:hideMark/>
          </w:tcPr>
          <w:p w14:paraId="1E791EF5" w14:textId="77777777" w:rsidR="001A74CE" w:rsidRPr="001A74CE" w:rsidRDefault="001A74CE" w:rsidP="001A74C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A74CE">
              <w:rPr>
                <w:rFonts w:ascii="Times New Roman" w:hAnsi="Times New Roman"/>
                <w:bCs/>
                <w:sz w:val="28"/>
                <w:szCs w:val="28"/>
              </w:rPr>
              <w:t>Организационно – педагогические условия ………………………</w:t>
            </w:r>
            <w:proofErr w:type="gramStart"/>
            <w:r w:rsidRPr="001A74CE">
              <w:rPr>
                <w:rFonts w:ascii="Times New Roman" w:hAnsi="Times New Roman"/>
                <w:bCs/>
                <w:sz w:val="28"/>
                <w:szCs w:val="28"/>
              </w:rPr>
              <w:t>…….</w:t>
            </w:r>
            <w:proofErr w:type="gramEnd"/>
          </w:p>
        </w:tc>
        <w:tc>
          <w:tcPr>
            <w:tcW w:w="986" w:type="dxa"/>
          </w:tcPr>
          <w:p w14:paraId="27A55D85" w14:textId="77777777" w:rsidR="001A74CE" w:rsidRPr="001A74CE" w:rsidRDefault="00D16C7E" w:rsidP="001A74CE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</w:tr>
      <w:tr w:rsidR="001A74CE" w:rsidRPr="001A74CE" w14:paraId="57DEE252" w14:textId="77777777" w:rsidTr="001A74CE">
        <w:tc>
          <w:tcPr>
            <w:tcW w:w="8642" w:type="dxa"/>
            <w:hideMark/>
          </w:tcPr>
          <w:p w14:paraId="69AC856C" w14:textId="77777777" w:rsidR="001A74CE" w:rsidRPr="001A74CE" w:rsidRDefault="001A74CE" w:rsidP="001A74C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A74CE">
              <w:rPr>
                <w:rFonts w:ascii="Times New Roman" w:hAnsi="Times New Roman"/>
                <w:bCs/>
                <w:sz w:val="28"/>
                <w:szCs w:val="28"/>
              </w:rPr>
              <w:t>Итоговая аттестация ………………………………………………………</w:t>
            </w:r>
          </w:p>
        </w:tc>
        <w:tc>
          <w:tcPr>
            <w:tcW w:w="986" w:type="dxa"/>
          </w:tcPr>
          <w:p w14:paraId="1A876949" w14:textId="77777777" w:rsidR="001A74CE" w:rsidRPr="001A74CE" w:rsidRDefault="00D16C7E" w:rsidP="001A74CE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</w:tr>
      <w:tr w:rsidR="001A74CE" w:rsidRPr="001A74CE" w14:paraId="137D451E" w14:textId="77777777" w:rsidTr="001A74CE">
        <w:tc>
          <w:tcPr>
            <w:tcW w:w="8642" w:type="dxa"/>
            <w:hideMark/>
          </w:tcPr>
          <w:p w14:paraId="1C9D4499" w14:textId="77777777" w:rsidR="001A74CE" w:rsidRPr="001A74CE" w:rsidRDefault="001A74CE" w:rsidP="001A74C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A74CE">
              <w:rPr>
                <w:rFonts w:ascii="Times New Roman" w:hAnsi="Times New Roman"/>
                <w:bCs/>
                <w:sz w:val="28"/>
                <w:szCs w:val="28"/>
              </w:rPr>
              <w:t>Учебно-тематический план ………………………………………………</w:t>
            </w:r>
          </w:p>
        </w:tc>
        <w:tc>
          <w:tcPr>
            <w:tcW w:w="986" w:type="dxa"/>
          </w:tcPr>
          <w:p w14:paraId="585D6F22" w14:textId="77777777" w:rsidR="001A74CE" w:rsidRPr="001A74CE" w:rsidRDefault="00D16C7E" w:rsidP="001A74CE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</w:p>
        </w:tc>
      </w:tr>
      <w:tr w:rsidR="001A74CE" w:rsidRPr="001A74CE" w14:paraId="65C48D5A" w14:textId="77777777" w:rsidTr="001A74CE">
        <w:tc>
          <w:tcPr>
            <w:tcW w:w="8642" w:type="dxa"/>
            <w:hideMark/>
          </w:tcPr>
          <w:p w14:paraId="47D15A9A" w14:textId="77777777" w:rsidR="001A74CE" w:rsidRPr="001A74CE" w:rsidRDefault="001A74CE" w:rsidP="001A74C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A74CE">
              <w:rPr>
                <w:rFonts w:ascii="Times New Roman" w:hAnsi="Times New Roman"/>
                <w:bCs/>
                <w:sz w:val="28"/>
                <w:szCs w:val="28"/>
              </w:rPr>
              <w:t>Календарный учебный график …………………………………………...</w:t>
            </w:r>
          </w:p>
        </w:tc>
        <w:tc>
          <w:tcPr>
            <w:tcW w:w="986" w:type="dxa"/>
          </w:tcPr>
          <w:p w14:paraId="458DA375" w14:textId="77777777" w:rsidR="001A74CE" w:rsidRPr="001A74CE" w:rsidRDefault="00D16C7E" w:rsidP="001A74CE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</w:tr>
      <w:tr w:rsidR="001A74CE" w:rsidRPr="001A74CE" w14:paraId="5EA6D9E0" w14:textId="77777777" w:rsidTr="001A74CE">
        <w:tc>
          <w:tcPr>
            <w:tcW w:w="8642" w:type="dxa"/>
            <w:hideMark/>
          </w:tcPr>
          <w:p w14:paraId="406FAB55" w14:textId="1F308334" w:rsidR="001A74CE" w:rsidRPr="001A74CE" w:rsidRDefault="001A74CE" w:rsidP="001A74C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A74CE">
              <w:rPr>
                <w:rFonts w:ascii="Times New Roman" w:hAnsi="Times New Roman"/>
                <w:bCs/>
                <w:sz w:val="28"/>
                <w:szCs w:val="28"/>
              </w:rPr>
              <w:t>Рабочая программа. Содержание</w:t>
            </w:r>
            <w:r w:rsidR="00EA4420">
              <w:rPr>
                <w:rFonts w:ascii="Times New Roman" w:hAnsi="Times New Roman"/>
                <w:bCs/>
                <w:sz w:val="28"/>
                <w:szCs w:val="28"/>
              </w:rPr>
              <w:t xml:space="preserve"> модулей,</w:t>
            </w:r>
            <w:r w:rsidRPr="001A74CE">
              <w:rPr>
                <w:rFonts w:ascii="Times New Roman" w:hAnsi="Times New Roman"/>
                <w:bCs/>
                <w:sz w:val="28"/>
                <w:szCs w:val="28"/>
              </w:rPr>
              <w:t xml:space="preserve"> тем ……………</w:t>
            </w:r>
            <w:proofErr w:type="gramStart"/>
            <w:r w:rsidRPr="001A74CE">
              <w:rPr>
                <w:rFonts w:ascii="Times New Roman" w:hAnsi="Times New Roman"/>
                <w:bCs/>
                <w:sz w:val="28"/>
                <w:szCs w:val="28"/>
              </w:rPr>
              <w:t>……</w:t>
            </w:r>
            <w:r w:rsidR="00EA4420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proofErr w:type="gramEnd"/>
            <w:r w:rsidR="00EA4420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Pr="001A74CE">
              <w:rPr>
                <w:rFonts w:ascii="Times New Roman" w:hAnsi="Times New Roman"/>
                <w:bCs/>
                <w:sz w:val="28"/>
                <w:szCs w:val="28"/>
              </w:rPr>
              <w:t>……</w:t>
            </w:r>
          </w:p>
        </w:tc>
        <w:tc>
          <w:tcPr>
            <w:tcW w:w="986" w:type="dxa"/>
          </w:tcPr>
          <w:p w14:paraId="170CBC77" w14:textId="77777777" w:rsidR="001A74CE" w:rsidRPr="001A74CE" w:rsidRDefault="00D16C7E" w:rsidP="001A74CE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</w:tr>
      <w:tr w:rsidR="001A74CE" w:rsidRPr="001A74CE" w14:paraId="365D6921" w14:textId="77777777" w:rsidTr="001A74CE">
        <w:tc>
          <w:tcPr>
            <w:tcW w:w="8642" w:type="dxa"/>
            <w:hideMark/>
          </w:tcPr>
          <w:p w14:paraId="42014C81" w14:textId="77777777" w:rsidR="001A74CE" w:rsidRPr="001A74CE" w:rsidRDefault="001A74CE" w:rsidP="001A74C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A74CE">
              <w:rPr>
                <w:rFonts w:ascii="Times New Roman" w:hAnsi="Times New Roman"/>
                <w:bCs/>
                <w:sz w:val="28"/>
                <w:szCs w:val="28"/>
              </w:rPr>
              <w:t>Оценочные материалы</w:t>
            </w:r>
            <w:proofErr w:type="gramStart"/>
            <w:r w:rsidRPr="001A74CE">
              <w:rPr>
                <w:rFonts w:ascii="Times New Roman" w:hAnsi="Times New Roman"/>
                <w:bCs/>
                <w:sz w:val="28"/>
                <w:szCs w:val="28"/>
              </w:rPr>
              <w:t xml:space="preserve"> .…</w:t>
            </w:r>
            <w:proofErr w:type="gramEnd"/>
            <w:r w:rsidRPr="001A74CE">
              <w:rPr>
                <w:rFonts w:ascii="Times New Roman" w:hAnsi="Times New Roman"/>
                <w:bCs/>
                <w:sz w:val="28"/>
                <w:szCs w:val="28"/>
              </w:rPr>
              <w:t>………………………………………………...</w:t>
            </w:r>
          </w:p>
        </w:tc>
        <w:tc>
          <w:tcPr>
            <w:tcW w:w="986" w:type="dxa"/>
          </w:tcPr>
          <w:p w14:paraId="46E0BA71" w14:textId="77777777" w:rsidR="001A74CE" w:rsidRPr="001A74CE" w:rsidRDefault="00D16C7E" w:rsidP="001A74CE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12</w:t>
            </w:r>
          </w:p>
        </w:tc>
      </w:tr>
      <w:tr w:rsidR="001A74CE" w:rsidRPr="001A74CE" w14:paraId="6191A894" w14:textId="77777777" w:rsidTr="001A74CE">
        <w:tc>
          <w:tcPr>
            <w:tcW w:w="8642" w:type="dxa"/>
            <w:hideMark/>
          </w:tcPr>
          <w:p w14:paraId="3896D5EE" w14:textId="77777777" w:rsidR="001A74CE" w:rsidRPr="001A74CE" w:rsidRDefault="001A74CE" w:rsidP="001A74C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A74CE">
              <w:rPr>
                <w:rFonts w:ascii="Times New Roman" w:hAnsi="Times New Roman"/>
                <w:bCs/>
                <w:sz w:val="28"/>
                <w:szCs w:val="28"/>
              </w:rPr>
              <w:t>Методические материалы ………………………………………………...</w:t>
            </w:r>
          </w:p>
        </w:tc>
        <w:tc>
          <w:tcPr>
            <w:tcW w:w="986" w:type="dxa"/>
          </w:tcPr>
          <w:p w14:paraId="0D99D51E" w14:textId="226841F6" w:rsidR="001A74CE" w:rsidRPr="001A74CE" w:rsidRDefault="00D16C7E" w:rsidP="001A74CE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EA4420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1A74CE" w:rsidRPr="001A74CE" w14:paraId="16A4C5DC" w14:textId="77777777" w:rsidTr="001A74CE">
        <w:tc>
          <w:tcPr>
            <w:tcW w:w="8642" w:type="dxa"/>
            <w:hideMark/>
          </w:tcPr>
          <w:p w14:paraId="2BFD16F3" w14:textId="77777777" w:rsidR="001A74CE" w:rsidRPr="001A74CE" w:rsidRDefault="001A74CE" w:rsidP="001A74C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A74CE">
              <w:rPr>
                <w:rFonts w:ascii="Times New Roman" w:hAnsi="Times New Roman"/>
                <w:bCs/>
                <w:sz w:val="28"/>
                <w:szCs w:val="28"/>
              </w:rPr>
              <w:t>Нормативно-правовые акты и список литературы ……</w:t>
            </w:r>
            <w:proofErr w:type="gramStart"/>
            <w:r w:rsidRPr="001A74CE">
              <w:rPr>
                <w:rFonts w:ascii="Times New Roman" w:hAnsi="Times New Roman"/>
                <w:bCs/>
                <w:sz w:val="28"/>
                <w:szCs w:val="28"/>
              </w:rPr>
              <w:t>…….</w:t>
            </w:r>
            <w:proofErr w:type="gramEnd"/>
            <w:r w:rsidRPr="001A74CE">
              <w:rPr>
                <w:rFonts w:ascii="Times New Roman" w:hAnsi="Times New Roman"/>
                <w:bCs/>
                <w:sz w:val="28"/>
                <w:szCs w:val="28"/>
              </w:rPr>
              <w:t>.…………</w:t>
            </w:r>
          </w:p>
        </w:tc>
        <w:tc>
          <w:tcPr>
            <w:tcW w:w="986" w:type="dxa"/>
          </w:tcPr>
          <w:p w14:paraId="2766324F" w14:textId="77777777" w:rsidR="001A74CE" w:rsidRPr="001A74CE" w:rsidRDefault="00D16C7E" w:rsidP="001A74CE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13</w:t>
            </w:r>
          </w:p>
        </w:tc>
      </w:tr>
    </w:tbl>
    <w:p w14:paraId="4A475580" w14:textId="77777777" w:rsidR="001A74CE" w:rsidRPr="001A74CE" w:rsidRDefault="001A74CE" w:rsidP="001A74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bookmarkEnd w:id="1"/>
    <w:p w14:paraId="2DA7DB67" w14:textId="77777777" w:rsidR="001A74CE" w:rsidRPr="001A74CE" w:rsidRDefault="001A74CE" w:rsidP="001A74C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B98D856" w14:textId="77777777" w:rsidR="001A74CE" w:rsidRPr="001A74CE" w:rsidRDefault="001A74CE" w:rsidP="001A74C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1B00D85" w14:textId="77777777" w:rsidR="001A74CE" w:rsidRPr="001A74CE" w:rsidRDefault="001A74CE" w:rsidP="001A74C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A037C95" w14:textId="77777777" w:rsidR="001A74CE" w:rsidRPr="001A74CE" w:rsidRDefault="001A74CE" w:rsidP="001A74C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2CF5518" w14:textId="77777777" w:rsidR="001A74CE" w:rsidRPr="001A74CE" w:rsidRDefault="001A74CE" w:rsidP="001A74C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70041F4" w14:textId="77777777" w:rsidR="001A74CE" w:rsidRPr="001A74CE" w:rsidRDefault="001A74CE" w:rsidP="001A74C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FEEE504" w14:textId="77777777" w:rsidR="001A74CE" w:rsidRPr="001A74CE" w:rsidRDefault="001A74CE" w:rsidP="001A74C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AD486D8" w14:textId="77777777" w:rsidR="001A74CE" w:rsidRPr="001A74CE" w:rsidRDefault="001A74CE" w:rsidP="001A74C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645F5BE" w14:textId="77777777" w:rsidR="001A74CE" w:rsidRPr="001A74CE" w:rsidRDefault="001A74CE" w:rsidP="001A74C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4F15BCF" w14:textId="77777777" w:rsidR="001A74CE" w:rsidRPr="001A74CE" w:rsidRDefault="001A74CE" w:rsidP="001A74C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A5BC940" w14:textId="77777777" w:rsidR="001A74CE" w:rsidRPr="001A74CE" w:rsidRDefault="001A74CE" w:rsidP="001A74C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E4466CD" w14:textId="77777777" w:rsidR="001A74CE" w:rsidRPr="001A74CE" w:rsidRDefault="001A74CE" w:rsidP="001A74C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128BC69" w14:textId="77777777" w:rsidR="001A74CE" w:rsidRPr="001A74CE" w:rsidRDefault="001A74CE" w:rsidP="001A74C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2D0DE64" w14:textId="77777777" w:rsidR="001A74CE" w:rsidRPr="001A74CE" w:rsidRDefault="001A74CE" w:rsidP="001A74C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1F0586D" w14:textId="77777777" w:rsidR="001A74CE" w:rsidRPr="001A74CE" w:rsidRDefault="001A74CE" w:rsidP="001A74C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C7D2CFB" w14:textId="77777777" w:rsidR="001A74CE" w:rsidRPr="001A74CE" w:rsidRDefault="001A74CE" w:rsidP="001A74C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9337BCA" w14:textId="77777777" w:rsidR="001A74CE" w:rsidRPr="001A74CE" w:rsidRDefault="001A74CE" w:rsidP="001A74C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720CFB9" w14:textId="77777777" w:rsidR="001A74CE" w:rsidRPr="001A74CE" w:rsidRDefault="001A74CE" w:rsidP="001A74C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0CDAFCC" w14:textId="77777777" w:rsidR="001A74CE" w:rsidRPr="001A74CE" w:rsidRDefault="001A74CE" w:rsidP="001A74C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DDDD270" w14:textId="77777777" w:rsidR="001A74CE" w:rsidRPr="001A74CE" w:rsidRDefault="001A74CE" w:rsidP="001A74C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1DF0EC4" w14:textId="77777777" w:rsidR="001A74CE" w:rsidRPr="001A74CE" w:rsidRDefault="001A74CE" w:rsidP="001A74C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5467928" w14:textId="77777777" w:rsidR="001A74CE" w:rsidRPr="001A74CE" w:rsidRDefault="001A74CE" w:rsidP="001A74C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BA2A210" w14:textId="77777777" w:rsidR="001A74CE" w:rsidRPr="001A74CE" w:rsidRDefault="001A74CE" w:rsidP="001A74C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93011EF" w14:textId="77777777" w:rsidR="001A74CE" w:rsidRPr="001A74CE" w:rsidRDefault="001A74CE" w:rsidP="001A74C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42CDAAA" w14:textId="77777777" w:rsidR="001A74CE" w:rsidRPr="001A74CE" w:rsidRDefault="001A74CE" w:rsidP="001A74C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74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ОБЩИЕ ПОЛОЖЕНИЯ</w:t>
      </w:r>
    </w:p>
    <w:p w14:paraId="47CD6142" w14:textId="77777777" w:rsidR="001A74CE" w:rsidRPr="001A74CE" w:rsidRDefault="001A74CE" w:rsidP="001A74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18EEFA" w14:textId="77777777" w:rsidR="001A74CE" w:rsidRPr="001A74CE" w:rsidRDefault="001A74CE" w:rsidP="001A74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4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повышения квалификации «</w:t>
      </w:r>
      <w:r w:rsidRPr="0027746C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Ежегодное обучение водителей автотранспортных средств</w:t>
      </w:r>
      <w:r w:rsidRPr="001A74CE">
        <w:rPr>
          <w:rFonts w:ascii="Times New Roman" w:eastAsia="Times New Roman" w:hAnsi="Times New Roman" w:cs="Times New Roman"/>
          <w:sz w:val="28"/>
          <w:szCs w:val="28"/>
          <w:lang w:eastAsia="ru-RU"/>
        </w:rPr>
        <w:t>» разработана в соответствии с требованиями следующих нормативно-технических документов:</w:t>
      </w:r>
    </w:p>
    <w:p w14:paraId="3094CA08" w14:textId="16F82AD7" w:rsidR="001A74CE" w:rsidRPr="001A74CE" w:rsidRDefault="001A74CE" w:rsidP="001A74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Федерального закона от 29.12.2012г. №273-ФЗ «Об образовании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Федерации»</w:t>
      </w:r>
      <w:r w:rsidRPr="001A74C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7176D3F" w14:textId="5FFD3FDD" w:rsidR="001A74CE" w:rsidRDefault="001A74CE" w:rsidP="001A74C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4C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1A7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A7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30.12.2001г. №197-ФЗ «Трудовой Кодекс РФ» (ред. от </w:t>
      </w:r>
      <w:r w:rsidR="00A06334">
        <w:rPr>
          <w:rFonts w:ascii="Times New Roman" w:eastAsia="Times New Roman" w:hAnsi="Times New Roman" w:cs="Times New Roman"/>
          <w:sz w:val="28"/>
          <w:szCs w:val="28"/>
          <w:lang w:eastAsia="ru-RU"/>
        </w:rPr>
        <w:t>01.09</w:t>
      </w:r>
      <w:r w:rsidRPr="001A74CE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A0633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A74CE">
        <w:rPr>
          <w:rFonts w:ascii="Times New Roman" w:eastAsia="Times New Roman" w:hAnsi="Times New Roman" w:cs="Times New Roman"/>
          <w:sz w:val="28"/>
          <w:szCs w:val="28"/>
          <w:lang w:eastAsia="ru-RU"/>
        </w:rPr>
        <w:t>г.);</w:t>
      </w:r>
    </w:p>
    <w:p w14:paraId="38C6E9A5" w14:textId="79403CB7" w:rsidR="001A74CE" w:rsidRDefault="001A74CE" w:rsidP="001A74C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A74C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№196-ФЗ «О безопасности дорожного движе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ния» от 10.12.1995г. (ред. от </w:t>
      </w:r>
      <w:r w:rsidR="00A06334" w:rsidRPr="00A06334">
        <w:rPr>
          <w:rFonts w:ascii="Times New Roman" w:eastAsia="Times New Roman" w:hAnsi="Times New Roman" w:cs="Times New Roman"/>
          <w:sz w:val="28"/>
          <w:szCs w:val="28"/>
          <w:lang w:eastAsia="ru-RU"/>
        </w:rPr>
        <w:t>01.09.2023г.</w:t>
      </w:r>
      <w:r w:rsidRPr="001A74CE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41FE3E07" w14:textId="77777777" w:rsidR="001A74CE" w:rsidRPr="001A74CE" w:rsidRDefault="001A74CE" w:rsidP="001A74CE">
      <w:pPr>
        <w:spacing w:after="0"/>
        <w:ind w:firstLine="709"/>
        <w:contextualSpacing/>
        <w:jc w:val="both"/>
        <w:rPr>
          <w:rFonts w:ascii="Times New Roman" w:eastAsia="Arial" w:hAnsi="Times New Roman" w:cs="Times New Roman"/>
          <w:bCs/>
          <w:sz w:val="28"/>
          <w:szCs w:val="28"/>
          <w:lang w:eastAsia="ru-RU"/>
        </w:rPr>
      </w:pPr>
      <w:r w:rsidRPr="001A7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bookmarkStart w:id="2" w:name="_Hlk88814270"/>
      <w:r w:rsidRPr="001A74CE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Приказ</w:t>
      </w:r>
      <w:r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а</w:t>
      </w:r>
      <w:r w:rsidRPr="001A74CE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 Министерства образования и науки Росс</w:t>
      </w:r>
      <w:r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ийской Федерации от 01.07.2013г. №</w:t>
      </w:r>
      <w:r w:rsidRPr="001A74CE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499 «Об утверждении Порядка организации и осуществления образовательной деятельности по дополнительным профессиональным программам»;</w:t>
      </w:r>
    </w:p>
    <w:bookmarkEnd w:id="2"/>
    <w:p w14:paraId="42D3BE40" w14:textId="5887370F" w:rsidR="001A74CE" w:rsidRPr="001A74CE" w:rsidRDefault="001A74CE" w:rsidP="001A74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Приказа Министерства транспорта РФ </w:t>
      </w:r>
      <w:r w:rsidR="00A06334" w:rsidRPr="00A06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29 июля 2020 года </w:t>
      </w:r>
      <w:r w:rsidR="00A0633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A06334" w:rsidRPr="00A06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264 </w:t>
      </w:r>
      <w:r w:rsidRPr="001A74C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06334" w:rsidRPr="00A0633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прохождения профессионального отбора и профессионального обучения работниками, принимаемыми на работу, непосредственно связанную с движением транспортных средств автомобильного транспорта и городского наземного электрического транспорта</w:t>
      </w:r>
      <w:r w:rsidRPr="001A74CE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503685B3" w14:textId="4B85AA78" w:rsidR="001A74CE" w:rsidRPr="001A74CE" w:rsidRDefault="001A74CE" w:rsidP="00A063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Приказа Министерства здравоохранения РФ </w:t>
      </w:r>
      <w:r w:rsidR="00A06334" w:rsidRPr="00A06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28.01.2021 </w:t>
      </w:r>
      <w:r w:rsidR="00A0633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A06334" w:rsidRPr="00A06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29н </w:t>
      </w:r>
      <w:r w:rsidRPr="001A74C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06334" w:rsidRPr="00A0633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</w:t>
      </w:r>
      <w:r w:rsidR="00A06334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56B405CF" w14:textId="10492964" w:rsidR="001A74CE" w:rsidRDefault="001A74CE" w:rsidP="001A74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Письма Министерства транспорта РФ </w:t>
      </w:r>
      <w:r w:rsidR="00A06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A06334" w:rsidRPr="00A06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 марта 2020 г. № Д3-511-ПГ </w:t>
      </w:r>
      <w:r w:rsidRPr="001A74C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обязательном требовании о повышении квалификации для некоторых категорий водите</w:t>
      </w:r>
      <w:r w:rsidR="00937F0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лей»;</w:t>
      </w:r>
    </w:p>
    <w:p w14:paraId="534FB19C" w14:textId="77777777" w:rsidR="00937F01" w:rsidRPr="00937F01" w:rsidRDefault="00937F01" w:rsidP="00937F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37F01">
        <w:rPr>
          <w:rFonts w:ascii="Times New Roman" w:eastAsia="Times New Roman" w:hAnsi="Times New Roman" w:cs="Times New Roman"/>
          <w:sz w:val="28"/>
          <w:szCs w:val="28"/>
          <w:lang w:eastAsia="ru-RU"/>
        </w:rPr>
        <w:t>РД-200-РСФСР-12-0071-86-12 «Положение о повышении профессионального мас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терства и стажировке водителей»;</w:t>
      </w:r>
    </w:p>
    <w:p w14:paraId="335D9E97" w14:textId="0436D44C" w:rsidR="00937F01" w:rsidRPr="001A74CE" w:rsidRDefault="00937F01" w:rsidP="00937F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37F01">
        <w:rPr>
          <w:rFonts w:ascii="Times New Roman" w:eastAsia="Times New Roman" w:hAnsi="Times New Roman" w:cs="Times New Roman"/>
          <w:sz w:val="28"/>
          <w:szCs w:val="28"/>
          <w:lang w:eastAsia="ru-RU"/>
        </w:rPr>
        <w:t>РД-26127100-1070-01 «Программа ежегодных занятий с водителями автотранспортных организаций»</w:t>
      </w:r>
      <w:r w:rsidR="00A063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999D66E" w14:textId="77777777" w:rsidR="001A74CE" w:rsidRPr="001A74CE" w:rsidRDefault="001A74CE" w:rsidP="001A74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4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программы</w:t>
      </w:r>
      <w:r w:rsidRPr="001A7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повышения квалификации «</w:t>
      </w:r>
      <w:r w:rsidR="0027746C" w:rsidRPr="0027746C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Ежегодное обучение вод</w:t>
      </w:r>
      <w:r w:rsidR="0027746C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ителей автотранспортных средств</w:t>
      </w:r>
      <w:r w:rsidRPr="001A74CE">
        <w:rPr>
          <w:rFonts w:ascii="Times New Roman" w:eastAsia="Times New Roman" w:hAnsi="Times New Roman" w:cs="Times New Roman"/>
          <w:sz w:val="28"/>
          <w:szCs w:val="28"/>
          <w:lang w:eastAsia="ru-RU"/>
        </w:rPr>
        <w:t>» – получение новых и совершенствование имеющихся теоретических знаний и практических умений и навыков по профессии.</w:t>
      </w:r>
    </w:p>
    <w:p w14:paraId="0DC4100F" w14:textId="77777777" w:rsidR="001A74CE" w:rsidRPr="001A74CE" w:rsidRDefault="001A74CE" w:rsidP="001A74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74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Задачи программы - </w:t>
      </w:r>
      <w:r w:rsidRPr="001A7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заключаются в том, чтобы сформировать у обучающихся необходимые теоретические знания и практические навыки для правильного и </w:t>
      </w:r>
      <w:r w:rsidR="0027746C" w:rsidRPr="001A74C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своевременного выполнения должностных обязанностей,</w:t>
      </w:r>
      <w:r w:rsidRPr="001A7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функций </w:t>
      </w:r>
      <w:r w:rsidR="0027746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водителя автотранспортного средства.</w:t>
      </w:r>
    </w:p>
    <w:p w14:paraId="35A8B79D" w14:textId="77777777" w:rsidR="001A74CE" w:rsidRPr="001A74CE" w:rsidRDefault="001A74CE" w:rsidP="001A74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74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Программа представляет собой </w:t>
      </w:r>
      <w:r w:rsidRPr="001A74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</w:t>
      </w:r>
      <w:r w:rsidRPr="001A74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учебного графика, рабочих программ учебных предметов, курсов, дисциплин (модулей), иных компонентов, оценочных и методических материалов, и форм аттестации;</w:t>
      </w:r>
    </w:p>
    <w:p w14:paraId="2498C34D" w14:textId="77777777" w:rsidR="001A74CE" w:rsidRPr="001A74CE" w:rsidRDefault="001A74CE" w:rsidP="001A74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4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Объём </w:t>
      </w:r>
      <w:r w:rsidRPr="001A74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освоения программы</w:t>
      </w:r>
      <w:r w:rsidRPr="001A74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A7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составляет </w:t>
      </w:r>
      <w:r w:rsidR="00C85916" w:rsidRPr="00C85916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1A7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учебных часов, включает теоретическое и практическое обучение, итоговую аттестацию. </w:t>
      </w:r>
    </w:p>
    <w:p w14:paraId="13891C78" w14:textId="77777777" w:rsidR="001A74CE" w:rsidRPr="001A74CE" w:rsidRDefault="001A74CE" w:rsidP="001A74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74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</w:t>
      </w:r>
      <w:r w:rsidRPr="001A74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программы повышения квалификации «</w:t>
      </w:r>
      <w:r w:rsidR="00C85916" w:rsidRPr="00C859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Ежегодное обучение водителей автотранспортных средств</w:t>
      </w:r>
      <w:r w:rsidRPr="001A74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определяется программой, направлено на достижение целей программы и планируемых результатов ее освоения. Содержание программы учитывает </w:t>
      </w:r>
      <w:hyperlink r:id="rId9" w:history="1">
        <w:r w:rsidRPr="001A74CE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профессиональные стандарты</w:t>
        </w:r>
      </w:hyperlink>
      <w:r w:rsidRPr="001A74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квалификационные требования, указанные в квалификационных справочниках по соответствующим должностям, профессиям и специальностям, или квалификационные требования к профессиональным знаниям и навыкам, необходимым для исполнения должностных обязанностей, которые устанавливаются в соответствии с федеральными законами и иными нормативными правовыми актами Российской Федерации.</w:t>
      </w:r>
    </w:p>
    <w:p w14:paraId="0E15E39D" w14:textId="77777777" w:rsidR="001A74CE" w:rsidRPr="001A74CE" w:rsidRDefault="001A74CE" w:rsidP="001A74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74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Реализация программы повышения квалификации направлена на совершенствование и (или) получение новой компетенции (трудовой функции), необходимой для профессиональной деятельности, и (или) повышение профессионального уровня в рамках имеющейся квалификации.</w:t>
      </w:r>
    </w:p>
    <w:p w14:paraId="78C9C477" w14:textId="77777777" w:rsidR="001A74CE" w:rsidRPr="001A74CE" w:rsidRDefault="001A74CE" w:rsidP="001A74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74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структуре программы повышения квалификации представлено описание перечня профессиональных компетенций в рамках имеющейся квалификации, качественное изменение которых осуществляется в результате обучения.</w:t>
      </w:r>
    </w:p>
    <w:p w14:paraId="6F82FF8A" w14:textId="77777777" w:rsidR="001A74CE" w:rsidRPr="001A74CE" w:rsidRDefault="001A74CE" w:rsidP="001A74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74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Структура программы включает цель, планируемые результаты обучения, учебный план, календарный учебный график, рабочие программы учебных предметов, курсов, дисциплин (модулей), организационно-педагогические условия, формы аттестации, оценочные материалы. Учебный план определяет перечень, трудоемкость, последовательность и распределение учебных предметов, курсов, дисциплин (модулей), иных видов учебной деятельности обучающихся и формы аттестации.</w:t>
      </w:r>
    </w:p>
    <w:p w14:paraId="0F924A25" w14:textId="77777777" w:rsidR="001A74CE" w:rsidRPr="001A74CE" w:rsidRDefault="001A74CE" w:rsidP="001A74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74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Рабочая программа состоит из содержания предметов, тем, курсов, дисциплин (модулей).</w:t>
      </w:r>
    </w:p>
    <w:p w14:paraId="7A332E67" w14:textId="77777777" w:rsidR="001A74CE" w:rsidRPr="001A74CE" w:rsidRDefault="001A74CE" w:rsidP="001A74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74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всех видов аудиторных занятий академический час устанавливается продолжительностью 45 минут.</w:t>
      </w:r>
    </w:p>
    <w:p w14:paraId="188811C4" w14:textId="77777777" w:rsidR="001A74CE" w:rsidRPr="001A74CE" w:rsidRDefault="001A74CE" w:rsidP="001A74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4CE">
        <w:rPr>
          <w:rFonts w:ascii="Times New Roman" w:eastAsia="Times New Roman" w:hAnsi="Times New Roman" w:cs="Times New Roman"/>
          <w:sz w:val="28"/>
          <w:szCs w:val="28"/>
          <w:lang w:eastAsia="ru-RU"/>
        </w:rPr>
        <w:t>К освоению программы повышения квалификации допускаются: лица, имеющие среднее профессиональное и (или) высшее образование; лица, получающие среднее профессиональное и (или) высшее образование.</w:t>
      </w:r>
    </w:p>
    <w:p w14:paraId="371E58DB" w14:textId="77777777" w:rsidR="001A74CE" w:rsidRPr="001A74CE" w:rsidRDefault="001A74CE" w:rsidP="001A74C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2439C6E" w14:textId="77777777" w:rsidR="001A74CE" w:rsidRDefault="001A74CE" w:rsidP="001A74C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74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ПЛАНИРУЕМЫЕ РЕЗУЛЬТАТЫ </w:t>
      </w:r>
    </w:p>
    <w:p w14:paraId="16D4FDC2" w14:textId="77777777" w:rsidR="00C85916" w:rsidRPr="001A74CE" w:rsidRDefault="00C85916" w:rsidP="001A74C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417AE22" w14:textId="77777777" w:rsidR="001A74CE" w:rsidRPr="001A74CE" w:rsidRDefault="001A74CE" w:rsidP="001A74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4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Планируемые результаты обучения по Программе сформированы с учетом требований нормативных документов.</w:t>
      </w:r>
      <w:r w:rsidRPr="001A7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B7FF9BD" w14:textId="77777777" w:rsidR="00C85916" w:rsidRPr="00C85916" w:rsidRDefault="00C85916" w:rsidP="00C859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59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результате освоения Программы обучающиеся должны </w:t>
      </w:r>
      <w:r w:rsidRPr="00C8591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знать:</w:t>
      </w:r>
    </w:p>
    <w:p w14:paraId="179C81A8" w14:textId="77777777" w:rsidR="00C85916" w:rsidRPr="00C85916" w:rsidRDefault="00C85916" w:rsidP="00C859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59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изменения, внесенные в нормативные правовые акты в области обеспечения безопасности дорожного движения;</w:t>
      </w:r>
    </w:p>
    <w:p w14:paraId="6A26D422" w14:textId="77777777" w:rsidR="00C85916" w:rsidRPr="00C85916" w:rsidRDefault="00C85916" w:rsidP="00C859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59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- типичные дорожно-транспортные ситуации повышенной опасности и способы их безопасного разрешения;</w:t>
      </w:r>
    </w:p>
    <w:p w14:paraId="6EA50ED7" w14:textId="77777777" w:rsidR="00C85916" w:rsidRPr="00C85916" w:rsidRDefault="00C85916" w:rsidP="00C859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59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конструктивные особенности транспортных средств, обеспечивающие безопасность дорожного движения;</w:t>
      </w:r>
    </w:p>
    <w:p w14:paraId="4D373CED" w14:textId="77777777" w:rsidR="00C85916" w:rsidRPr="00C85916" w:rsidRDefault="00C85916" w:rsidP="00C859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59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особенности управления транспортным средством в сложных дорожных условиях;</w:t>
      </w:r>
    </w:p>
    <w:p w14:paraId="5B291C73" w14:textId="77777777" w:rsidR="00C85916" w:rsidRPr="00C85916" w:rsidRDefault="00C85916" w:rsidP="00C859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59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общие требования к водителю в нормативных документах;</w:t>
      </w:r>
    </w:p>
    <w:p w14:paraId="53354523" w14:textId="77777777" w:rsidR="00C85916" w:rsidRPr="00C85916" w:rsidRDefault="00C85916" w:rsidP="00C859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59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прогнозировать и предупреждать возникновения опасных дорожно-транспортных ситуаций на маршрутах движения транспортных средств;</w:t>
      </w:r>
    </w:p>
    <w:p w14:paraId="3DAA35FE" w14:textId="77777777" w:rsidR="00C85916" w:rsidRPr="00C85916" w:rsidRDefault="00C85916" w:rsidP="00C859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59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предупреждать дорожно-транспортные происшествия;</w:t>
      </w:r>
    </w:p>
    <w:p w14:paraId="45E628CA" w14:textId="77777777" w:rsidR="00C85916" w:rsidRPr="00C85916" w:rsidRDefault="00C85916" w:rsidP="00C859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59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виды ответственности за нарушение законодательства в сфере дорожного движения.</w:t>
      </w:r>
    </w:p>
    <w:p w14:paraId="29B7AD38" w14:textId="77777777" w:rsidR="00C85916" w:rsidRPr="00C85916" w:rsidRDefault="00C85916" w:rsidP="00C859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59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результате освоения Программы обучающиеся должны </w:t>
      </w:r>
      <w:r w:rsidRPr="00C8591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уметь:</w:t>
      </w:r>
    </w:p>
    <w:p w14:paraId="067CFD09" w14:textId="77777777" w:rsidR="00C85916" w:rsidRPr="00C85916" w:rsidRDefault="00C85916" w:rsidP="00C859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59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применять знания, умения и навыки в своей профессиональной деятельности;</w:t>
      </w:r>
    </w:p>
    <w:p w14:paraId="040404E3" w14:textId="77777777" w:rsidR="00C85916" w:rsidRPr="00C85916" w:rsidRDefault="00C85916" w:rsidP="00C859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59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выполнять задачи по перевозке пассажиров и грузов;</w:t>
      </w:r>
    </w:p>
    <w:p w14:paraId="293C17F0" w14:textId="77777777" w:rsidR="00C85916" w:rsidRPr="00C85916" w:rsidRDefault="00C85916" w:rsidP="00C859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59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эффективно управлять автомобилем;</w:t>
      </w:r>
    </w:p>
    <w:p w14:paraId="016F10C2" w14:textId="77777777" w:rsidR="00C85916" w:rsidRPr="00C85916" w:rsidRDefault="00C85916" w:rsidP="00C859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59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не нарушать требования правил дорожного движения и безопасности движения;</w:t>
      </w:r>
    </w:p>
    <w:p w14:paraId="1CE2894B" w14:textId="77777777" w:rsidR="00C85916" w:rsidRPr="00C85916" w:rsidRDefault="00C85916" w:rsidP="00C859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59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выйти из опасной дорожной обстановки с наименьшими потерями для водителя, пассажиров и груза;</w:t>
      </w:r>
    </w:p>
    <w:p w14:paraId="39B9B92C" w14:textId="77777777" w:rsidR="00C85916" w:rsidRPr="00C85916" w:rsidRDefault="00C85916" w:rsidP="00C859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59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оказывать первую помощь пострадавшим в дорожно-транспортных происшествиях.</w:t>
      </w:r>
    </w:p>
    <w:p w14:paraId="2501916F" w14:textId="77777777" w:rsidR="001A74CE" w:rsidRDefault="00C85916" w:rsidP="00C859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59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управлять транспортным средством, в различных условиях.</w:t>
      </w:r>
    </w:p>
    <w:p w14:paraId="48351336" w14:textId="77777777" w:rsidR="00C85916" w:rsidRPr="001A74CE" w:rsidRDefault="00C85916" w:rsidP="00C859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72EC7D3" w14:textId="77777777" w:rsidR="001A74CE" w:rsidRDefault="001A74CE" w:rsidP="001A74C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3" w:name="_Hlk88814469"/>
      <w:r w:rsidRPr="001A74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ОРГАНИЗАЦИОННО-ПЕДАГОГИЧЕСКИЕ УСЛОВИЯ</w:t>
      </w:r>
    </w:p>
    <w:p w14:paraId="18B4AEE4" w14:textId="77777777" w:rsidR="00C85916" w:rsidRPr="001A74CE" w:rsidRDefault="00C85916" w:rsidP="001A74C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6A60E02" w14:textId="77777777" w:rsidR="001A74CE" w:rsidRPr="001A74CE" w:rsidRDefault="001A74CE" w:rsidP="001A74CE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A74C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Образовательный процесс осуществляется на основании учебного плана и регламентируется расписанием занятий для каждой учебной группы.</w:t>
      </w:r>
    </w:p>
    <w:p w14:paraId="0B7450E0" w14:textId="77777777" w:rsidR="001A74CE" w:rsidRPr="001A74CE" w:rsidRDefault="001A74CE" w:rsidP="001A74CE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A74CE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Режим занятии: </w:t>
      </w:r>
      <w:r w:rsidRPr="001A74C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не более 8 часов в день</w:t>
      </w:r>
    </w:p>
    <w:p w14:paraId="084F554E" w14:textId="77777777" w:rsidR="001A74CE" w:rsidRPr="001A74CE" w:rsidRDefault="001A74CE" w:rsidP="001A74CE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1A74CE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Материально-технические условия: </w:t>
      </w:r>
    </w:p>
    <w:p w14:paraId="66884017" w14:textId="77777777" w:rsidR="001A74CE" w:rsidRPr="001A74CE" w:rsidRDefault="001A74CE" w:rsidP="001A74CE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A74C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Д</w:t>
      </w:r>
      <w:r w:rsidRPr="001A74C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анная учебная программа реализуется с применением электронного обучения, дистанционных образовательных технологий, которые подразумевают использование такого режима обучения, при котором обучающийся осваивает теоретическую часть программы самостоятельно (удаленно) с использованием электронной информационно-образовательной среды (системы дистанционного обучения). </w:t>
      </w:r>
    </w:p>
    <w:p w14:paraId="140F9963" w14:textId="77777777" w:rsidR="001A74CE" w:rsidRPr="001A74CE" w:rsidRDefault="001A74CE" w:rsidP="001A74CE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A74C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Коммуникации с педагогическим работником осуществляются посредством указанной среды (системы), а также информационно-телекоммуникационных сетей, обеспечивающих передачу по линиям связи информации и взаимодействие обучающихся и педагогических работников.</w:t>
      </w:r>
    </w:p>
    <w:p w14:paraId="357C1513" w14:textId="77777777" w:rsidR="001A74CE" w:rsidRPr="001A74CE" w:rsidRDefault="001A74CE" w:rsidP="001A74CE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A74C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Электронная информационно-образовательная среда (ЭИОС)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которые обеспечивают освоение </w:t>
      </w:r>
      <w:r w:rsidRPr="001A74C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теоретической части программы в полном объеме независимо от места нахождения обучающихся (далее - СДО).</w:t>
      </w:r>
    </w:p>
    <w:p w14:paraId="744156E3" w14:textId="77777777" w:rsidR="001A74CE" w:rsidRPr="001A74CE" w:rsidRDefault="001A74CE" w:rsidP="001A74CE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A74C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СДО включает в себя модульную объектно-ориентированную динамическую учебную среду с учетом актуальных обновлений и программных дополнений, обеспечивающую разработку и комплексное использование электронных курсов и их элементов. </w:t>
      </w:r>
    </w:p>
    <w:p w14:paraId="09AF2C44" w14:textId="77777777" w:rsidR="001A74CE" w:rsidRPr="001A74CE" w:rsidRDefault="001A74CE" w:rsidP="001A74CE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1A74C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Доступ обучающихся к СДО осуществляется средствами всемирной компьютерной сети Интернет в круглосуточном режиме без выходных дней. Производится авторизация слушателей. Доступ к личному кабинету слушателя – индивидуальное приглашение с ссылкой для входа в СДО отправляется сотрудником образовательной организации. Формой электронной идентификации является индивидуальное письмо-приглашение в СДО, отправленное на электронную почту обучающегося. Обучающийся переходит по ссылке из письма в СДО, вводит персональный логин (электронную почту) и пароль. </w:t>
      </w:r>
      <w:r w:rsidRPr="001A74CE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</w:t>
      </w:r>
    </w:p>
    <w:p w14:paraId="2041F277" w14:textId="77777777" w:rsidR="001A74CE" w:rsidRPr="001A74CE" w:rsidRDefault="001A74CE" w:rsidP="001A74C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74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Кадровое обеспечение образовательного процесса</w:t>
      </w:r>
    </w:p>
    <w:p w14:paraId="1CFF76D4" w14:textId="77777777" w:rsidR="001A74CE" w:rsidRPr="00C85916" w:rsidRDefault="001A74CE" w:rsidP="001A74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74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реализации данной программы к педагогической деятельности допускаются лица, имеющие профессиональное или высшее образование, отвечающие квалификационным требованиям, указанным в квалификационных справочниках, и (или) профессиональным стандартам, имеющие профессиональное образование, обладающие соответствующей квалификацией, имеющие стаж работы, необходимый для осуществления образовательной деятельности по реализуемой программе. К образовательному процессу могут быть привлечены руководители и работники профильных организаций и (или)имеющие опыт работы в сфере</w:t>
      </w:r>
      <w:r w:rsidRPr="001A74CE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</w:t>
      </w:r>
      <w:r w:rsidR="00C85916" w:rsidRPr="00C859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безопасного вождения автотранспортных средств.</w:t>
      </w:r>
    </w:p>
    <w:p w14:paraId="0F7E7451" w14:textId="77777777" w:rsidR="001A74CE" w:rsidRPr="001A74CE" w:rsidRDefault="001A74CE" w:rsidP="001A74C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140FDFA" w14:textId="77777777" w:rsidR="001A74CE" w:rsidRDefault="001A74CE" w:rsidP="001A74C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74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ИТОГОВАЯ АТТЕСТАЦИЯ</w:t>
      </w:r>
    </w:p>
    <w:p w14:paraId="355C1C4A" w14:textId="77777777" w:rsidR="00C85916" w:rsidRPr="001A74CE" w:rsidRDefault="00C85916" w:rsidP="001A74C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B60CC4" w14:textId="77777777" w:rsidR="001A74CE" w:rsidRPr="001A74CE" w:rsidRDefault="001A74CE" w:rsidP="001A74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74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Повышение квалификации завершается итоговой аттестацией в форме тестирования. </w:t>
      </w:r>
    </w:p>
    <w:p w14:paraId="48147DED" w14:textId="77777777" w:rsidR="001A74CE" w:rsidRPr="001A74CE" w:rsidRDefault="001A74CE" w:rsidP="001A74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74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проведения итоговой аттестации используются оценочные материалы, включающие тестовые задания по всем изученным темам.</w:t>
      </w:r>
    </w:p>
    <w:p w14:paraId="552FD090" w14:textId="77777777" w:rsidR="001A74CE" w:rsidRPr="001A74CE" w:rsidRDefault="001A74CE" w:rsidP="001A74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74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Тестовые задания представляют собой вопросы с выбором ответа, составляющие необходимый и достаточный минимум усвоения знаний и умений в соответствии с требованиями программы. К каждому вопросу приводятся варианты ответов, из которых один или несколько верных.</w:t>
      </w:r>
    </w:p>
    <w:p w14:paraId="26611635" w14:textId="77777777" w:rsidR="001A74CE" w:rsidRPr="001A74CE" w:rsidRDefault="001A74CE" w:rsidP="001A74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74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Итоговая аттестация проводится в установленном порядке аттестационными комиссиями, создаваемыми в соответствии с действующими нормативными актами.</w:t>
      </w:r>
    </w:p>
    <w:p w14:paraId="759DA653" w14:textId="77777777" w:rsidR="001A74CE" w:rsidRPr="001A74CE" w:rsidRDefault="001A74CE" w:rsidP="001A74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74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Лицам, успешно освоившим соответствующую дополнительную профессиональную программу и прошедшим итоговую аттестацию, выдается документ о квалификации установленного образца - удостоверение о повышении квалификации </w:t>
      </w:r>
    </w:p>
    <w:p w14:paraId="3C02AB66" w14:textId="77777777" w:rsidR="001A74CE" w:rsidRPr="001A74CE" w:rsidRDefault="001A74CE" w:rsidP="001A74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74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Лицам, не прошедшим итоговой аттестации или получившим на итоговой аттестации неудовлетворительные результаты, а также лица освоившим </w:t>
      </w:r>
      <w:r w:rsidRPr="001A74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часть дополнительной профессиональной программы и (или) отчисленным, выдается справка установленного образца об обучении или о периоде обучения.</w:t>
      </w:r>
    </w:p>
    <w:p w14:paraId="4D763B99" w14:textId="77777777" w:rsidR="001A74CE" w:rsidRPr="001A74CE" w:rsidRDefault="001A74CE" w:rsidP="001A74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3"/>
    <w:p w14:paraId="4BD94ABA" w14:textId="77777777" w:rsidR="001A74CE" w:rsidRPr="001A74CE" w:rsidRDefault="001A74CE" w:rsidP="001A74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A74C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УЧЕБНО-ТЕМАТИЧЕСКИЙ ПЛАН</w:t>
      </w:r>
    </w:p>
    <w:p w14:paraId="6A149BDB" w14:textId="77777777" w:rsidR="001A74CE" w:rsidRPr="001A74CE" w:rsidRDefault="001A74CE" w:rsidP="001A74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5211" w:type="pct"/>
        <w:tblInd w:w="-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87"/>
        <w:gridCol w:w="6007"/>
        <w:gridCol w:w="963"/>
        <w:gridCol w:w="1024"/>
        <w:gridCol w:w="1022"/>
        <w:gridCol w:w="1022"/>
      </w:tblGrid>
      <w:tr w:rsidR="001A74CE" w:rsidRPr="001A74CE" w14:paraId="27137AC9" w14:textId="77777777" w:rsidTr="001A74CE">
        <w:trPr>
          <w:trHeight w:val="278"/>
        </w:trPr>
        <w:tc>
          <w:tcPr>
            <w:tcW w:w="27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AC1C0B" w14:textId="77777777" w:rsidR="001A74CE" w:rsidRPr="001A74CE" w:rsidRDefault="001A74CE" w:rsidP="001A74C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A74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82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BC92A8" w14:textId="77777777" w:rsidR="001A74CE" w:rsidRPr="001A74CE" w:rsidRDefault="001A74CE" w:rsidP="001A74C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A74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разделов и тем</w:t>
            </w:r>
          </w:p>
        </w:tc>
        <w:tc>
          <w:tcPr>
            <w:tcW w:w="189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532DDF" w14:textId="77777777" w:rsidR="001A74CE" w:rsidRPr="001A74CE" w:rsidRDefault="001A74CE" w:rsidP="001A74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A74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1A74CE" w:rsidRPr="001A74CE" w14:paraId="3BAADF9C" w14:textId="77777777" w:rsidTr="001A74CE">
        <w:trPr>
          <w:trHeight w:val="413"/>
        </w:trPr>
        <w:tc>
          <w:tcPr>
            <w:tcW w:w="2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5A4265" w14:textId="77777777" w:rsidR="001A74CE" w:rsidRPr="001A74CE" w:rsidRDefault="001A74CE" w:rsidP="001A74C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8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B1DA34" w14:textId="77777777" w:rsidR="001A74CE" w:rsidRPr="001A74CE" w:rsidRDefault="001A74CE" w:rsidP="001A74C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5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0D01F7" w14:textId="77777777" w:rsidR="001A74CE" w:rsidRPr="001A74CE" w:rsidRDefault="001A74CE" w:rsidP="001A74CE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A74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4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112AFB" w14:textId="77777777" w:rsidR="001A74CE" w:rsidRPr="001A74CE" w:rsidRDefault="001A74CE" w:rsidP="001A74CE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A74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 том числе</w:t>
            </w:r>
          </w:p>
        </w:tc>
      </w:tr>
      <w:tr w:rsidR="001A74CE" w:rsidRPr="001A74CE" w14:paraId="6793144B" w14:textId="77777777" w:rsidTr="001A74CE">
        <w:trPr>
          <w:trHeight w:val="412"/>
        </w:trPr>
        <w:tc>
          <w:tcPr>
            <w:tcW w:w="2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514A40" w14:textId="77777777" w:rsidR="001A74CE" w:rsidRPr="001A74CE" w:rsidRDefault="001A74CE" w:rsidP="001A74C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8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9A4647" w14:textId="77777777" w:rsidR="001A74CE" w:rsidRPr="001A74CE" w:rsidRDefault="001A74CE" w:rsidP="001A74C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86E124" w14:textId="77777777" w:rsidR="001A74CE" w:rsidRPr="001A74CE" w:rsidRDefault="001A74CE" w:rsidP="001A74CE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7809A2" w14:textId="77777777" w:rsidR="001A74CE" w:rsidRPr="001A74CE" w:rsidRDefault="001A74CE" w:rsidP="001A74CE">
            <w:pPr>
              <w:widowControl w:val="0"/>
              <w:tabs>
                <w:tab w:val="left" w:pos="-108"/>
                <w:tab w:val="left" w:pos="1152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A74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164060" w14:textId="77777777" w:rsidR="001A74CE" w:rsidRPr="001A74CE" w:rsidRDefault="001A74CE" w:rsidP="001A74CE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A74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ПЗ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B08961" w14:textId="77777777" w:rsidR="001A74CE" w:rsidRPr="001A74CE" w:rsidRDefault="001A74CE" w:rsidP="001A74CE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A74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</w:t>
            </w:r>
          </w:p>
        </w:tc>
      </w:tr>
      <w:tr w:rsidR="001A74CE" w:rsidRPr="001A74CE" w14:paraId="183C0F2B" w14:textId="77777777" w:rsidTr="001A74CE">
        <w:trPr>
          <w:trHeight w:val="300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7E7B15" w14:textId="77777777" w:rsidR="001A74CE" w:rsidRPr="001A74CE" w:rsidRDefault="001A74CE" w:rsidP="00C8591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449571" w14:textId="77777777" w:rsidR="001A74CE" w:rsidRPr="00C85916" w:rsidRDefault="00C85916" w:rsidP="00EA442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859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Модуль 1. До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рожно-транспортная аварийность.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25EE75" w14:textId="77777777" w:rsidR="001A74CE" w:rsidRPr="00E760AC" w:rsidRDefault="00E760AC" w:rsidP="00E7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760A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39F99C" w14:textId="77777777" w:rsidR="001A74CE" w:rsidRPr="00E760AC" w:rsidRDefault="00E760AC" w:rsidP="00E7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29C037" w14:textId="77777777" w:rsidR="001A74CE" w:rsidRPr="00E760AC" w:rsidRDefault="00E760AC" w:rsidP="00E7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C00993" w14:textId="77777777" w:rsidR="001A74CE" w:rsidRPr="00E760AC" w:rsidRDefault="00E760AC" w:rsidP="00E7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</w:tr>
      <w:tr w:rsidR="00C85916" w:rsidRPr="001A74CE" w14:paraId="24D0662E" w14:textId="77777777" w:rsidTr="001A74CE">
        <w:trPr>
          <w:trHeight w:val="300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1E9207" w14:textId="77777777" w:rsidR="00C85916" w:rsidRPr="001A74CE" w:rsidRDefault="00C85916" w:rsidP="00C8591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D4F33A" w14:textId="77777777" w:rsidR="00C85916" w:rsidRPr="00C85916" w:rsidRDefault="00C85916" w:rsidP="00EA442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9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1.</w:t>
            </w:r>
            <w:proofErr w:type="gramStart"/>
            <w:r w:rsidRPr="00C859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1.Состояние</w:t>
            </w:r>
            <w:proofErr w:type="gramEnd"/>
            <w:r w:rsidRPr="00C859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дорожно-транспортной аварийнос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 на автомобильном транспорте.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83EC5C" w14:textId="77777777" w:rsidR="00C85916" w:rsidRPr="001A74CE" w:rsidRDefault="00E760AC" w:rsidP="00E7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0F5BAA" w14:textId="77777777" w:rsidR="00C85916" w:rsidRPr="001A74CE" w:rsidRDefault="00E760AC" w:rsidP="00E7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3C6539" w14:textId="77777777" w:rsidR="00C85916" w:rsidRPr="001A74CE" w:rsidRDefault="00E760AC" w:rsidP="00E7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03F4BB" w14:textId="77777777" w:rsidR="00C85916" w:rsidRPr="001A74CE" w:rsidRDefault="00E760AC" w:rsidP="00E7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C85916" w:rsidRPr="001A74CE" w14:paraId="7F854605" w14:textId="77777777" w:rsidTr="001A74CE">
        <w:trPr>
          <w:trHeight w:val="300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ECA7AF" w14:textId="77777777" w:rsidR="00C85916" w:rsidRPr="001A74CE" w:rsidRDefault="00C85916" w:rsidP="00C8591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E9CE86" w14:textId="77777777" w:rsidR="00C85916" w:rsidRPr="00C85916" w:rsidRDefault="00C85916" w:rsidP="00EA442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9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1.2. Конструктивные особенности транспортных средств, обеспечивающие 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езопасность дорожного движения.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A4BE60" w14:textId="77777777" w:rsidR="00C85916" w:rsidRPr="001A74CE" w:rsidRDefault="00E760AC" w:rsidP="00E7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283E98" w14:textId="77777777" w:rsidR="00C85916" w:rsidRPr="001A74CE" w:rsidRDefault="00E760AC" w:rsidP="00E7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F61F44" w14:textId="77777777" w:rsidR="00C85916" w:rsidRPr="001A74CE" w:rsidRDefault="00E760AC" w:rsidP="00E7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1A4993" w14:textId="77777777" w:rsidR="00C85916" w:rsidRPr="001A74CE" w:rsidRDefault="00E760AC" w:rsidP="00E7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C85916" w:rsidRPr="001A74CE" w14:paraId="731A3D8F" w14:textId="77777777" w:rsidTr="001A74CE">
        <w:trPr>
          <w:trHeight w:val="300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DC21CE" w14:textId="77777777" w:rsidR="00C85916" w:rsidRPr="001A74CE" w:rsidRDefault="00C85916" w:rsidP="00C8591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09BC92" w14:textId="77777777" w:rsidR="00C85916" w:rsidRPr="00C85916" w:rsidRDefault="00C85916" w:rsidP="00EA442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9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1.3. Профессиональное мастерство водителя транспортного средства и 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езопасность дорожного движения.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93F39F" w14:textId="77777777" w:rsidR="00C85916" w:rsidRPr="001A74CE" w:rsidRDefault="00E760AC" w:rsidP="00E7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F5F8A5" w14:textId="77777777" w:rsidR="00C85916" w:rsidRPr="001A74CE" w:rsidRDefault="00E760AC" w:rsidP="00E7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50C2A3" w14:textId="77777777" w:rsidR="00C85916" w:rsidRPr="001A74CE" w:rsidRDefault="00E760AC" w:rsidP="00E7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47A1E2" w14:textId="77777777" w:rsidR="00C85916" w:rsidRPr="001A74CE" w:rsidRDefault="00E760AC" w:rsidP="00E7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C85916" w:rsidRPr="001A74CE" w14:paraId="44DA01C0" w14:textId="77777777" w:rsidTr="001A74CE">
        <w:trPr>
          <w:trHeight w:val="300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B87B5A" w14:textId="77777777" w:rsidR="00C85916" w:rsidRPr="001A74CE" w:rsidRDefault="00C85916" w:rsidP="00C8591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6114D2" w14:textId="77777777" w:rsidR="00C85916" w:rsidRPr="00C85916" w:rsidRDefault="00C85916" w:rsidP="00EA442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859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Модуль 2. Типичный дорожно-транспортные ситуации повышенной опасности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Разбор и анализ примеров ДТП.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8900F" w14:textId="77777777" w:rsidR="00C85916" w:rsidRPr="00E760AC" w:rsidRDefault="00E760AC" w:rsidP="00E7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760A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6B6C23" w14:textId="77777777" w:rsidR="00C85916" w:rsidRPr="00E760AC" w:rsidRDefault="00E760AC" w:rsidP="00E7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2048A4" w14:textId="77777777" w:rsidR="00C85916" w:rsidRPr="00E760AC" w:rsidRDefault="00E760AC" w:rsidP="00E7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8F91D2" w14:textId="77777777" w:rsidR="00C85916" w:rsidRPr="00E760AC" w:rsidRDefault="00E760AC" w:rsidP="00E7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</w:tr>
      <w:tr w:rsidR="00C85916" w:rsidRPr="001A74CE" w14:paraId="6231F9E2" w14:textId="77777777" w:rsidTr="001A74CE">
        <w:trPr>
          <w:trHeight w:val="300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820221" w14:textId="77777777" w:rsidR="00C85916" w:rsidRPr="001A74CE" w:rsidRDefault="00C85916" w:rsidP="00C8591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98B4F4" w14:textId="77777777" w:rsidR="00C85916" w:rsidRPr="00C85916" w:rsidRDefault="00C85916" w:rsidP="00EA442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9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 2.1. Основные понятия о дорожно-транспортных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ситуациях повышенной опасности.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62F657" w14:textId="77777777" w:rsidR="00C85916" w:rsidRPr="001A74CE" w:rsidRDefault="00E760AC" w:rsidP="00E7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91518F" w14:textId="77777777" w:rsidR="00C85916" w:rsidRPr="001A74CE" w:rsidRDefault="00E760AC" w:rsidP="00E7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F28847" w14:textId="77777777" w:rsidR="00C85916" w:rsidRPr="001A74CE" w:rsidRDefault="00E760AC" w:rsidP="00E7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6307E0" w14:textId="77777777" w:rsidR="00C85916" w:rsidRPr="001A74CE" w:rsidRDefault="00E760AC" w:rsidP="00E7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C85916" w:rsidRPr="001A74CE" w14:paraId="1B847227" w14:textId="77777777" w:rsidTr="001A74CE">
        <w:trPr>
          <w:trHeight w:val="300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4C4751" w14:textId="77777777" w:rsidR="00C85916" w:rsidRPr="001A74CE" w:rsidRDefault="00C85916" w:rsidP="00C8591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58BDB3" w14:textId="77777777" w:rsidR="00C85916" w:rsidRPr="00C85916" w:rsidRDefault="00C85916" w:rsidP="00EA442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9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2.2. Одиночное движение по загородной дороге. Встречный разъезд. Следо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вание за лидером. Обгон-объезд.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725C9B" w14:textId="77777777" w:rsidR="00C85916" w:rsidRPr="001A74CE" w:rsidRDefault="00E760AC" w:rsidP="00E7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57ABAF" w14:textId="77777777" w:rsidR="00C85916" w:rsidRPr="001A74CE" w:rsidRDefault="00E760AC" w:rsidP="00E7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621857" w14:textId="77777777" w:rsidR="00C85916" w:rsidRPr="001A74CE" w:rsidRDefault="00E760AC" w:rsidP="00E7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4C8B30" w14:textId="77777777" w:rsidR="00C85916" w:rsidRPr="001A74CE" w:rsidRDefault="00E760AC" w:rsidP="00E7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C85916" w:rsidRPr="001A74CE" w14:paraId="1B43ECFE" w14:textId="77777777" w:rsidTr="001A74CE">
        <w:trPr>
          <w:trHeight w:val="300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C011C" w14:textId="77777777" w:rsidR="00C85916" w:rsidRPr="001A74CE" w:rsidRDefault="00C85916" w:rsidP="00C8591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6358D4" w14:textId="77777777" w:rsidR="00C85916" w:rsidRPr="00C85916" w:rsidRDefault="00C85916" w:rsidP="00EA442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9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2.3. Особенности управления транспортным средств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 в сложных дорожных условиях.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5385B3" w14:textId="77777777" w:rsidR="00C85916" w:rsidRPr="001A74CE" w:rsidRDefault="00E760AC" w:rsidP="00E7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3CDED9" w14:textId="77777777" w:rsidR="00C85916" w:rsidRPr="001A74CE" w:rsidRDefault="00E760AC" w:rsidP="00E7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3DF4DD" w14:textId="77777777" w:rsidR="00C85916" w:rsidRPr="001A74CE" w:rsidRDefault="00E760AC" w:rsidP="00E7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E78772" w14:textId="77777777" w:rsidR="00C85916" w:rsidRPr="001A74CE" w:rsidRDefault="00E760AC" w:rsidP="00E7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C85916" w:rsidRPr="001A74CE" w14:paraId="37D9ACA5" w14:textId="77777777" w:rsidTr="001A74CE">
        <w:trPr>
          <w:trHeight w:val="300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E7982E" w14:textId="77777777" w:rsidR="00C85916" w:rsidRPr="001A74CE" w:rsidRDefault="00C85916" w:rsidP="00C8591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C5D043" w14:textId="77777777" w:rsidR="00C85916" w:rsidRPr="00C85916" w:rsidRDefault="00C85916" w:rsidP="00EA442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9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2.4. Проезд перекрест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ков, железнодорожных переездов.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D372FC" w14:textId="77777777" w:rsidR="00C85916" w:rsidRPr="001A74CE" w:rsidRDefault="00E760AC" w:rsidP="00E7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EEDC74" w14:textId="77777777" w:rsidR="00C85916" w:rsidRPr="001A74CE" w:rsidRDefault="00E760AC" w:rsidP="00E7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8C1CBF" w14:textId="77777777" w:rsidR="00C85916" w:rsidRPr="001A74CE" w:rsidRDefault="00E760AC" w:rsidP="00E7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378442" w14:textId="77777777" w:rsidR="00C85916" w:rsidRPr="001A74CE" w:rsidRDefault="00E760AC" w:rsidP="00E7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C85916" w:rsidRPr="001A74CE" w14:paraId="348460F3" w14:textId="77777777" w:rsidTr="001A74CE">
        <w:trPr>
          <w:trHeight w:val="300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C11986" w14:textId="77777777" w:rsidR="00C85916" w:rsidRPr="001A74CE" w:rsidRDefault="00C85916" w:rsidP="00C8591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FCEC83" w14:textId="77777777" w:rsidR="00C85916" w:rsidRPr="00C85916" w:rsidRDefault="00C85916" w:rsidP="00EA442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9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2.5. Дорожно-транспортные ситуации с участием пешеходов, велосипедистов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Посадка и высадка пассажиров.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0A5EB0" w14:textId="77777777" w:rsidR="00C85916" w:rsidRPr="001A74CE" w:rsidRDefault="00E760AC" w:rsidP="00E7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DF84F1" w14:textId="77777777" w:rsidR="00C85916" w:rsidRPr="001A74CE" w:rsidRDefault="00E760AC" w:rsidP="00E7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FBE6E5" w14:textId="77777777" w:rsidR="00C85916" w:rsidRPr="001A74CE" w:rsidRDefault="00E760AC" w:rsidP="00E7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D5B4C3" w14:textId="77777777" w:rsidR="00C85916" w:rsidRPr="001A74CE" w:rsidRDefault="00E760AC" w:rsidP="00E7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C85916" w:rsidRPr="001A74CE" w14:paraId="36ABB7FB" w14:textId="77777777" w:rsidTr="001A74CE">
        <w:trPr>
          <w:trHeight w:val="300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882863" w14:textId="77777777" w:rsidR="00C85916" w:rsidRPr="001A74CE" w:rsidRDefault="00C85916" w:rsidP="00C8591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823D32" w14:textId="77777777" w:rsidR="00C85916" w:rsidRPr="00C85916" w:rsidRDefault="00C85916" w:rsidP="00EA442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9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2.6. Маневрирование в ограниченном пространстве. 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уксировка транспортных средств.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72A233" w14:textId="77777777" w:rsidR="00C85916" w:rsidRPr="001A74CE" w:rsidRDefault="00E760AC" w:rsidP="00E7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C53BBE" w14:textId="77777777" w:rsidR="00C85916" w:rsidRPr="001A74CE" w:rsidRDefault="00E760AC" w:rsidP="00E7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91D13A" w14:textId="77777777" w:rsidR="00C85916" w:rsidRPr="001A74CE" w:rsidRDefault="00E760AC" w:rsidP="00E7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145272" w14:textId="77777777" w:rsidR="00C85916" w:rsidRPr="001A74CE" w:rsidRDefault="00E760AC" w:rsidP="00E7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C85916" w:rsidRPr="001A74CE" w14:paraId="61A6F30B" w14:textId="77777777" w:rsidTr="001A74CE">
        <w:trPr>
          <w:trHeight w:val="300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BDE67B" w14:textId="77777777" w:rsidR="00C85916" w:rsidRPr="001A74CE" w:rsidRDefault="00C85916" w:rsidP="00C8591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3FF5C5" w14:textId="77777777" w:rsidR="00C85916" w:rsidRPr="00C85916" w:rsidRDefault="00C85916" w:rsidP="00EA442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859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Модуль 3. Нормативно-правовое регулирование дорожного движения.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C44E6D" w14:textId="77777777" w:rsidR="00C85916" w:rsidRPr="00E760AC" w:rsidRDefault="00E760AC" w:rsidP="00E7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01667E" w14:textId="77777777" w:rsidR="00C85916" w:rsidRPr="00E760AC" w:rsidRDefault="00E760AC" w:rsidP="00E7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C5C0C6" w14:textId="77777777" w:rsidR="00C85916" w:rsidRPr="00E760AC" w:rsidRDefault="00E760AC" w:rsidP="00E7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812CF7" w14:textId="77777777" w:rsidR="00C85916" w:rsidRPr="00E760AC" w:rsidRDefault="00E760AC" w:rsidP="00E7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</w:tr>
      <w:tr w:rsidR="001A74CE" w:rsidRPr="001A74CE" w14:paraId="359B7DFB" w14:textId="77777777" w:rsidTr="001A74CE">
        <w:trPr>
          <w:trHeight w:val="300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C6DBBD" w14:textId="77777777" w:rsidR="001A74CE" w:rsidRPr="001A74CE" w:rsidRDefault="001A74CE" w:rsidP="00C8591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E8CD55" w14:textId="77777777" w:rsidR="001A74CE" w:rsidRPr="001A74CE" w:rsidRDefault="00C85916" w:rsidP="00EA442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9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3.1. Общие требования к водителю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нормативных документах.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1A1065" w14:textId="77777777" w:rsidR="001A74CE" w:rsidRPr="001A74CE" w:rsidRDefault="00E760AC" w:rsidP="00E7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F3B659" w14:textId="77777777" w:rsidR="001A74CE" w:rsidRPr="001A74CE" w:rsidRDefault="00E760AC" w:rsidP="00E7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A7755B" w14:textId="77777777" w:rsidR="001A74CE" w:rsidRPr="001A74CE" w:rsidRDefault="00E760AC" w:rsidP="00E7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4E1C2C" w14:textId="77777777" w:rsidR="001A74CE" w:rsidRPr="001A74CE" w:rsidRDefault="00E760AC" w:rsidP="00E7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1A74CE" w:rsidRPr="001A74CE" w14:paraId="3971DC20" w14:textId="77777777" w:rsidTr="001A74CE">
        <w:trPr>
          <w:trHeight w:val="317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3CD04A" w14:textId="77777777" w:rsidR="001A74CE" w:rsidRPr="001A74CE" w:rsidRDefault="001A74CE" w:rsidP="00C8591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0F7303" w14:textId="77777777" w:rsidR="001A74CE" w:rsidRPr="001A74CE" w:rsidRDefault="00C85916" w:rsidP="00EA442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9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3.2. Дорожно-транспортные проис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шествия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 виды ответственности.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BC028B" w14:textId="77777777" w:rsidR="001A74CE" w:rsidRPr="001A74CE" w:rsidRDefault="00E760AC" w:rsidP="00E7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BA8122" w14:textId="77777777" w:rsidR="001A74CE" w:rsidRPr="001A74CE" w:rsidRDefault="00E760AC" w:rsidP="00E7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F8F241" w14:textId="77777777" w:rsidR="001A74CE" w:rsidRPr="001A74CE" w:rsidRDefault="00E760AC" w:rsidP="00E7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72A006" w14:textId="77777777" w:rsidR="001A74CE" w:rsidRPr="001A74CE" w:rsidRDefault="00E760AC" w:rsidP="00E7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1A74CE" w:rsidRPr="001A74CE" w14:paraId="44BFB8A2" w14:textId="77777777" w:rsidTr="001A74CE">
        <w:trPr>
          <w:trHeight w:val="227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167836" w14:textId="77777777" w:rsidR="001A74CE" w:rsidRPr="001A74CE" w:rsidRDefault="001A74CE" w:rsidP="00C8591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0E9F7C" w14:textId="3A087C4A" w:rsidR="001A74CE" w:rsidRPr="00C85916" w:rsidRDefault="00C85916" w:rsidP="00EA442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859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Модуль 4. Оказание первой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помощи пострадавшим в ДТП.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093928" w14:textId="77777777" w:rsidR="001A74CE" w:rsidRPr="00E760AC" w:rsidRDefault="00E760AC" w:rsidP="00E7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E27697" w14:textId="77777777" w:rsidR="001A74CE" w:rsidRPr="00E760AC" w:rsidRDefault="00E760AC" w:rsidP="00E7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EC6E7F" w14:textId="77777777" w:rsidR="001A74CE" w:rsidRPr="00E760AC" w:rsidRDefault="00E760AC" w:rsidP="00E7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57F0DA" w14:textId="77777777" w:rsidR="001A74CE" w:rsidRPr="00E760AC" w:rsidRDefault="00E760AC" w:rsidP="00E7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</w:tr>
      <w:tr w:rsidR="001A74CE" w:rsidRPr="001A74CE" w14:paraId="2EF83A74" w14:textId="77777777" w:rsidTr="001A74CE">
        <w:trPr>
          <w:trHeight w:val="227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1AE5BD" w14:textId="77777777" w:rsidR="001A74CE" w:rsidRPr="001A74CE" w:rsidRDefault="001A74CE" w:rsidP="00C8591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EC30B1" w14:textId="77777777" w:rsidR="001A74CE" w:rsidRPr="001A74CE" w:rsidRDefault="00C85916" w:rsidP="00EA442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9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ема 4.1. Первая помощь при ДТП.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14D682" w14:textId="77777777" w:rsidR="001A74CE" w:rsidRPr="001A74CE" w:rsidRDefault="00E760AC" w:rsidP="00E7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761BC2" w14:textId="77777777" w:rsidR="001A74CE" w:rsidRPr="001A74CE" w:rsidRDefault="00E760AC" w:rsidP="00E7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13B5D9" w14:textId="77777777" w:rsidR="001A74CE" w:rsidRPr="001A74CE" w:rsidRDefault="00E760AC" w:rsidP="00E7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340D89" w14:textId="77777777" w:rsidR="001A74CE" w:rsidRPr="001A74CE" w:rsidRDefault="001A74CE" w:rsidP="00E7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A74CE" w:rsidRPr="001A74CE" w14:paraId="2B8694AC" w14:textId="77777777" w:rsidTr="001A74CE">
        <w:trPr>
          <w:trHeight w:val="227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E74D62" w14:textId="77777777" w:rsidR="001A74CE" w:rsidRPr="001A74CE" w:rsidRDefault="001A74CE" w:rsidP="00C8591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9068E4" w14:textId="77777777" w:rsidR="001A74CE" w:rsidRPr="001A74CE" w:rsidRDefault="00C85916" w:rsidP="00EA442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9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4.2. Виды и формы поражения пострадавших при ДТП, пр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иемы первой медицинской помощи.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14C6D2" w14:textId="77777777" w:rsidR="001A74CE" w:rsidRPr="001A74CE" w:rsidRDefault="00E760AC" w:rsidP="00E7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1C57E2" w14:textId="77777777" w:rsidR="001A74CE" w:rsidRPr="001A74CE" w:rsidRDefault="00E760AC" w:rsidP="00E7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643AA9" w14:textId="77777777" w:rsidR="001A74CE" w:rsidRPr="001A74CE" w:rsidRDefault="00E760AC" w:rsidP="00E7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2B6320" w14:textId="77777777" w:rsidR="001A74CE" w:rsidRPr="001A74CE" w:rsidRDefault="00E760AC" w:rsidP="00E7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1A74CE" w:rsidRPr="001A74CE" w14:paraId="42657C2A" w14:textId="77777777" w:rsidTr="001A74CE">
        <w:trPr>
          <w:trHeight w:val="227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02605A" w14:textId="77777777" w:rsidR="001A74CE" w:rsidRPr="001A74CE" w:rsidRDefault="001A74CE" w:rsidP="00C8591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73CAE" w14:textId="77777777" w:rsidR="001A74CE" w:rsidRPr="00C85916" w:rsidRDefault="00C85916" w:rsidP="00EA442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859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Модуль 5. Изучение условий перевозок пассажиров и грузов на опасных участках маршрутов движения.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1FACD7" w14:textId="77777777" w:rsidR="001A74CE" w:rsidRPr="00E760AC" w:rsidRDefault="00E760AC" w:rsidP="00E7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366E7A" w14:textId="77777777" w:rsidR="001A74CE" w:rsidRPr="00E760AC" w:rsidRDefault="00E760AC" w:rsidP="00E7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3904E8" w14:textId="77777777" w:rsidR="001A74CE" w:rsidRPr="00E760AC" w:rsidRDefault="00E760AC" w:rsidP="00E7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7DEFCD" w14:textId="77777777" w:rsidR="001A74CE" w:rsidRPr="00E760AC" w:rsidRDefault="00E760AC" w:rsidP="00E7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</w:tr>
      <w:tr w:rsidR="001A74CE" w:rsidRPr="001A74CE" w14:paraId="7C323283" w14:textId="77777777" w:rsidTr="001A74CE">
        <w:trPr>
          <w:trHeight w:val="227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59384A" w14:textId="77777777" w:rsidR="001A74CE" w:rsidRPr="001A74CE" w:rsidRDefault="001A74CE" w:rsidP="00C8591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D15156" w14:textId="77777777" w:rsidR="001A74CE" w:rsidRPr="001A74CE" w:rsidRDefault="00C85916" w:rsidP="00EA442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9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5.1. Анализ маршрутов движения транспортных средств и выявление опасных участков на маршруте.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2A4403" w14:textId="77777777" w:rsidR="001A74CE" w:rsidRPr="001A74CE" w:rsidRDefault="00E760AC" w:rsidP="00E7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7FCC8E" w14:textId="77777777" w:rsidR="001A74CE" w:rsidRPr="001A74CE" w:rsidRDefault="00E760AC" w:rsidP="00E7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D73688" w14:textId="77777777" w:rsidR="001A74CE" w:rsidRPr="001A74CE" w:rsidRDefault="00E760AC" w:rsidP="00E7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53DC2C" w14:textId="77777777" w:rsidR="001A74CE" w:rsidRPr="001A74CE" w:rsidRDefault="00E760AC" w:rsidP="00E7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1A74CE" w:rsidRPr="001A74CE" w14:paraId="50218F29" w14:textId="77777777" w:rsidTr="001A74CE">
        <w:trPr>
          <w:trHeight w:val="227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C8C413" w14:textId="77777777" w:rsidR="001A74CE" w:rsidRPr="001A74CE" w:rsidRDefault="001A74CE" w:rsidP="00C85916">
            <w:pPr>
              <w:widowControl w:val="0"/>
              <w:snapToGri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16E9BD" w14:textId="77777777" w:rsidR="001A74CE" w:rsidRPr="001A74CE" w:rsidRDefault="001A74CE" w:rsidP="00EA442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74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Итоговая аттестация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11D385" w14:textId="77777777" w:rsidR="001A74CE" w:rsidRPr="00E760AC" w:rsidRDefault="00E760AC" w:rsidP="00E7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760A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C89AE" w14:textId="77777777" w:rsidR="001A74CE" w:rsidRPr="001A74CE" w:rsidRDefault="00E760AC" w:rsidP="00E7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66AB56C" w14:textId="77777777" w:rsidR="001A74CE" w:rsidRPr="001A74CE" w:rsidRDefault="00E760AC" w:rsidP="00E7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BEC893" w14:textId="77777777" w:rsidR="001A74CE" w:rsidRPr="001A74CE" w:rsidRDefault="00E760AC" w:rsidP="00E7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1A74CE" w:rsidRPr="001A74CE" w14:paraId="7CE0EE6A" w14:textId="77777777" w:rsidTr="001A74CE">
        <w:trPr>
          <w:trHeight w:val="535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7DF6FB" w14:textId="77777777" w:rsidR="001A74CE" w:rsidRPr="001A74CE" w:rsidRDefault="001A74CE" w:rsidP="00C85916">
            <w:pPr>
              <w:widowControl w:val="0"/>
              <w:snapToGri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78C1EB" w14:textId="77777777" w:rsidR="001A74CE" w:rsidRPr="001A74CE" w:rsidRDefault="001A74CE" w:rsidP="00EA442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A74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B419D5" w14:textId="77777777" w:rsidR="001A74CE" w:rsidRPr="001A74CE" w:rsidRDefault="00C85916" w:rsidP="00E7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4FC278" w14:textId="77777777" w:rsidR="001A74CE" w:rsidRPr="001A74CE" w:rsidRDefault="00E760AC" w:rsidP="00E7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E43104" w14:textId="77777777" w:rsidR="001A74CE" w:rsidRPr="001A74CE" w:rsidRDefault="00E760AC" w:rsidP="00E7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391B80" w14:textId="77777777" w:rsidR="001A74CE" w:rsidRPr="001A74CE" w:rsidRDefault="00E760AC" w:rsidP="00E7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</w:tr>
    </w:tbl>
    <w:p w14:paraId="5C274E85" w14:textId="77777777" w:rsidR="001A74CE" w:rsidRPr="001A74CE" w:rsidRDefault="001A74CE" w:rsidP="001A74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FC2173" w14:textId="77777777" w:rsidR="001A74CE" w:rsidRPr="001A74CE" w:rsidRDefault="001A74CE" w:rsidP="001A74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*Сокращения в таблице: </w:t>
      </w:r>
    </w:p>
    <w:p w14:paraId="659C3083" w14:textId="77777777" w:rsidR="001A74CE" w:rsidRPr="001A74CE" w:rsidRDefault="001A74CE" w:rsidP="001A74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4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</w:t>
      </w:r>
      <w:r w:rsidRPr="001A7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1A7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лекции;  </w:t>
      </w:r>
      <w:r w:rsidRPr="001A74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ПЗ</w:t>
      </w:r>
      <w:proofErr w:type="gramEnd"/>
      <w:r w:rsidRPr="001A7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практические занятия; </w:t>
      </w:r>
      <w:r w:rsidRPr="001A74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Pr="001A7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семинары.</w:t>
      </w:r>
    </w:p>
    <w:p w14:paraId="33FDF59F" w14:textId="77777777" w:rsidR="001A74CE" w:rsidRPr="001A74CE" w:rsidRDefault="001A74CE" w:rsidP="001A74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C49B0C" w14:textId="1B2BFBD3" w:rsidR="001A74CE" w:rsidRDefault="001A74CE" w:rsidP="001A74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74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КАЛЕНДАРНЫЙ УЧЕБНЫЙ ГРАФИК</w:t>
      </w:r>
    </w:p>
    <w:p w14:paraId="01688D1F" w14:textId="77777777" w:rsidR="00EA4420" w:rsidRDefault="00EA4420" w:rsidP="001A74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924" w:type="dxa"/>
        <w:tblInd w:w="138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Look w:val="0000" w:firstRow="0" w:lastRow="0" w:firstColumn="0" w:lastColumn="0" w:noHBand="0" w:noVBand="0"/>
      </w:tblPr>
      <w:tblGrid>
        <w:gridCol w:w="484"/>
        <w:gridCol w:w="7458"/>
        <w:gridCol w:w="1982"/>
      </w:tblGrid>
      <w:tr w:rsidR="00EA4420" w:rsidRPr="00EA4420" w14:paraId="43955F3E" w14:textId="77777777" w:rsidTr="00182736">
        <w:tc>
          <w:tcPr>
            <w:tcW w:w="484" w:type="dxa"/>
            <w:vMerge w:val="restart"/>
            <w:vAlign w:val="center"/>
          </w:tcPr>
          <w:p w14:paraId="3B7BA4F1" w14:textId="77777777" w:rsidR="00EA4420" w:rsidRPr="00EA4420" w:rsidRDefault="00EA4420" w:rsidP="00182736">
            <w:pPr>
              <w:pStyle w:val="TableParagraph"/>
              <w:spacing w:line="240" w:lineRule="auto"/>
              <w:ind w:right="-72"/>
              <w:jc w:val="center"/>
              <w:rPr>
                <w:sz w:val="28"/>
                <w:szCs w:val="28"/>
              </w:rPr>
            </w:pPr>
            <w:r w:rsidRPr="00EA4420">
              <w:rPr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458" w:type="dxa"/>
            <w:vMerge w:val="restart"/>
            <w:vAlign w:val="center"/>
          </w:tcPr>
          <w:p w14:paraId="11737BBC" w14:textId="77777777" w:rsidR="00EA4420" w:rsidRPr="00EA4420" w:rsidRDefault="00EA4420" w:rsidP="00182736">
            <w:pPr>
              <w:pStyle w:val="TableParagraph"/>
              <w:spacing w:line="240" w:lineRule="auto"/>
              <w:jc w:val="both"/>
              <w:rPr>
                <w:sz w:val="28"/>
                <w:szCs w:val="28"/>
              </w:rPr>
            </w:pPr>
            <w:r w:rsidRPr="00EA4420">
              <w:rPr>
                <w:sz w:val="28"/>
                <w:szCs w:val="28"/>
              </w:rPr>
              <w:t>Наименование тем</w:t>
            </w:r>
          </w:p>
        </w:tc>
        <w:tc>
          <w:tcPr>
            <w:tcW w:w="1982" w:type="dxa"/>
          </w:tcPr>
          <w:p w14:paraId="165E8808" w14:textId="77777777" w:rsidR="00EA4420" w:rsidRPr="00EA4420" w:rsidRDefault="00EA4420" w:rsidP="00182736">
            <w:pPr>
              <w:pStyle w:val="TableParagraph"/>
              <w:spacing w:line="240" w:lineRule="auto"/>
              <w:jc w:val="both"/>
              <w:rPr>
                <w:sz w:val="28"/>
                <w:szCs w:val="28"/>
              </w:rPr>
            </w:pPr>
            <w:r w:rsidRPr="00EA4420">
              <w:rPr>
                <w:sz w:val="28"/>
                <w:szCs w:val="28"/>
              </w:rPr>
              <w:t>1 неделя</w:t>
            </w:r>
          </w:p>
        </w:tc>
      </w:tr>
      <w:tr w:rsidR="00EA4420" w:rsidRPr="00EA4420" w14:paraId="606004CE" w14:textId="77777777" w:rsidTr="00182736">
        <w:trPr>
          <w:trHeight w:val="255"/>
        </w:trPr>
        <w:tc>
          <w:tcPr>
            <w:tcW w:w="484" w:type="dxa"/>
            <w:vMerge/>
            <w:vAlign w:val="center"/>
          </w:tcPr>
          <w:p w14:paraId="54739A2D" w14:textId="77777777" w:rsidR="00EA4420" w:rsidRPr="00EA4420" w:rsidRDefault="00EA4420" w:rsidP="00182736">
            <w:pPr>
              <w:pStyle w:val="TableParagraph"/>
              <w:spacing w:line="240" w:lineRule="auto"/>
              <w:ind w:right="-72"/>
              <w:jc w:val="center"/>
              <w:rPr>
                <w:sz w:val="28"/>
                <w:szCs w:val="28"/>
              </w:rPr>
            </w:pPr>
          </w:p>
        </w:tc>
        <w:tc>
          <w:tcPr>
            <w:tcW w:w="7458" w:type="dxa"/>
            <w:vMerge/>
            <w:vAlign w:val="center"/>
          </w:tcPr>
          <w:p w14:paraId="71EE8337" w14:textId="77777777" w:rsidR="00EA4420" w:rsidRPr="00EA4420" w:rsidRDefault="00EA4420" w:rsidP="00182736">
            <w:pPr>
              <w:pStyle w:val="TableParagraph"/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82" w:type="dxa"/>
          </w:tcPr>
          <w:p w14:paraId="662CD122" w14:textId="77777777" w:rsidR="00EA4420" w:rsidRPr="00EA4420" w:rsidRDefault="00EA4420" w:rsidP="00182736">
            <w:pPr>
              <w:pStyle w:val="TableParagraph"/>
              <w:spacing w:line="240" w:lineRule="auto"/>
              <w:jc w:val="both"/>
              <w:rPr>
                <w:sz w:val="28"/>
                <w:szCs w:val="28"/>
              </w:rPr>
            </w:pPr>
            <w:r w:rsidRPr="00EA4420">
              <w:rPr>
                <w:sz w:val="28"/>
                <w:szCs w:val="28"/>
              </w:rPr>
              <w:t>кол-во часов в неделю</w:t>
            </w:r>
          </w:p>
        </w:tc>
      </w:tr>
      <w:tr w:rsidR="00EA4420" w:rsidRPr="00EA4420" w14:paraId="776C8FF0" w14:textId="77777777" w:rsidTr="0083485F">
        <w:trPr>
          <w:trHeight w:val="255"/>
        </w:trPr>
        <w:tc>
          <w:tcPr>
            <w:tcW w:w="484" w:type="dxa"/>
            <w:vAlign w:val="center"/>
          </w:tcPr>
          <w:p w14:paraId="5EA52B8D" w14:textId="28A276FF" w:rsidR="00EA4420" w:rsidRPr="00EA4420" w:rsidRDefault="00EA4420" w:rsidP="00EA4420">
            <w:pPr>
              <w:pStyle w:val="TableParagraph"/>
              <w:spacing w:line="240" w:lineRule="auto"/>
              <w:ind w:right="-72"/>
              <w:jc w:val="center"/>
              <w:rPr>
                <w:b/>
                <w:bCs/>
                <w:sz w:val="28"/>
                <w:szCs w:val="28"/>
              </w:rPr>
            </w:pPr>
            <w:bookmarkStart w:id="4" w:name="_Hlk98917368"/>
            <w:r w:rsidRPr="00EA4420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58" w:type="dxa"/>
            <w:vAlign w:val="center"/>
          </w:tcPr>
          <w:p w14:paraId="01849C77" w14:textId="42B1E2F6" w:rsidR="00EA4420" w:rsidRPr="00EA4420" w:rsidRDefault="00EA4420" w:rsidP="00EA4420">
            <w:pPr>
              <w:pStyle w:val="TableParagraph"/>
              <w:spacing w:line="240" w:lineRule="auto"/>
              <w:rPr>
                <w:b/>
                <w:bCs/>
                <w:sz w:val="28"/>
                <w:szCs w:val="28"/>
              </w:rPr>
            </w:pPr>
            <w:r w:rsidRPr="00EA4420">
              <w:rPr>
                <w:b/>
                <w:bCs/>
                <w:sz w:val="28"/>
                <w:szCs w:val="28"/>
              </w:rPr>
              <w:t>Модуль 1. Дорожно-транспортная аварийность.</w:t>
            </w:r>
          </w:p>
        </w:tc>
        <w:tc>
          <w:tcPr>
            <w:tcW w:w="1982" w:type="dxa"/>
          </w:tcPr>
          <w:p w14:paraId="57732558" w14:textId="52CD7296" w:rsidR="00EA4420" w:rsidRPr="00EA4420" w:rsidRDefault="00EA4420" w:rsidP="00EA4420">
            <w:pPr>
              <w:pStyle w:val="TableParagraph"/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EA4420">
              <w:rPr>
                <w:b/>
                <w:sz w:val="28"/>
                <w:szCs w:val="28"/>
              </w:rPr>
              <w:t>3</w:t>
            </w:r>
          </w:p>
        </w:tc>
      </w:tr>
      <w:tr w:rsidR="00EA4420" w:rsidRPr="00EA4420" w14:paraId="22BD71AB" w14:textId="77777777" w:rsidTr="0083485F">
        <w:trPr>
          <w:trHeight w:val="255"/>
        </w:trPr>
        <w:tc>
          <w:tcPr>
            <w:tcW w:w="484" w:type="dxa"/>
            <w:vAlign w:val="center"/>
          </w:tcPr>
          <w:p w14:paraId="1ADACFDE" w14:textId="3D5CDCBF" w:rsidR="00EA4420" w:rsidRPr="00EA4420" w:rsidRDefault="00EA4420" w:rsidP="00EA4420">
            <w:pPr>
              <w:pStyle w:val="TableParagraph"/>
              <w:spacing w:line="240" w:lineRule="auto"/>
              <w:ind w:right="-72"/>
              <w:jc w:val="center"/>
              <w:rPr>
                <w:sz w:val="28"/>
                <w:szCs w:val="28"/>
              </w:rPr>
            </w:pPr>
          </w:p>
        </w:tc>
        <w:tc>
          <w:tcPr>
            <w:tcW w:w="7458" w:type="dxa"/>
            <w:vAlign w:val="center"/>
          </w:tcPr>
          <w:p w14:paraId="57653DDB" w14:textId="2E8D5C03" w:rsidR="00EA4420" w:rsidRPr="00EA4420" w:rsidRDefault="00EA4420" w:rsidP="00EA4420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EA4420">
              <w:rPr>
                <w:sz w:val="28"/>
                <w:szCs w:val="28"/>
              </w:rPr>
              <w:t>Тема 1.</w:t>
            </w:r>
            <w:proofErr w:type="gramStart"/>
            <w:r w:rsidRPr="00EA4420">
              <w:rPr>
                <w:sz w:val="28"/>
                <w:szCs w:val="28"/>
              </w:rPr>
              <w:t>1.Состояние</w:t>
            </w:r>
            <w:proofErr w:type="gramEnd"/>
            <w:r w:rsidRPr="00EA4420">
              <w:rPr>
                <w:sz w:val="28"/>
                <w:szCs w:val="28"/>
              </w:rPr>
              <w:t xml:space="preserve"> дорожно-транспортной аварийности на автомобильном транспорте.</w:t>
            </w:r>
          </w:p>
        </w:tc>
        <w:tc>
          <w:tcPr>
            <w:tcW w:w="1982" w:type="dxa"/>
          </w:tcPr>
          <w:p w14:paraId="6202DBF7" w14:textId="000FA3A7" w:rsidR="00EA4420" w:rsidRPr="00EA4420" w:rsidRDefault="00EA4420" w:rsidP="00EA4420">
            <w:pPr>
              <w:pStyle w:val="TableParagraph"/>
              <w:spacing w:line="240" w:lineRule="auto"/>
              <w:jc w:val="center"/>
              <w:rPr>
                <w:sz w:val="28"/>
                <w:szCs w:val="28"/>
              </w:rPr>
            </w:pPr>
            <w:r w:rsidRPr="00EA4420">
              <w:rPr>
                <w:sz w:val="28"/>
                <w:szCs w:val="28"/>
              </w:rPr>
              <w:t>1</w:t>
            </w:r>
          </w:p>
        </w:tc>
      </w:tr>
      <w:tr w:rsidR="00EA4420" w:rsidRPr="00EA4420" w14:paraId="01A1E4FD" w14:textId="77777777" w:rsidTr="0083485F">
        <w:trPr>
          <w:trHeight w:val="255"/>
        </w:trPr>
        <w:tc>
          <w:tcPr>
            <w:tcW w:w="484" w:type="dxa"/>
            <w:vAlign w:val="center"/>
          </w:tcPr>
          <w:p w14:paraId="58BE65EA" w14:textId="7305F8DC" w:rsidR="00EA4420" w:rsidRPr="00EA4420" w:rsidRDefault="00EA4420" w:rsidP="00EA4420">
            <w:pPr>
              <w:pStyle w:val="TableParagraph"/>
              <w:spacing w:line="240" w:lineRule="auto"/>
              <w:ind w:right="-72"/>
              <w:jc w:val="center"/>
              <w:rPr>
                <w:sz w:val="28"/>
                <w:szCs w:val="28"/>
              </w:rPr>
            </w:pPr>
          </w:p>
        </w:tc>
        <w:tc>
          <w:tcPr>
            <w:tcW w:w="7458" w:type="dxa"/>
            <w:vAlign w:val="center"/>
          </w:tcPr>
          <w:p w14:paraId="1B58B613" w14:textId="4728FCCB" w:rsidR="00EA4420" w:rsidRPr="00EA4420" w:rsidRDefault="00EA4420" w:rsidP="00EA4420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EA4420">
              <w:rPr>
                <w:sz w:val="28"/>
                <w:szCs w:val="28"/>
              </w:rPr>
              <w:t>Тема 1.2. Конструктивные особенности транспортных средств, обеспечивающие безопасность дорожного движения.</w:t>
            </w:r>
          </w:p>
        </w:tc>
        <w:tc>
          <w:tcPr>
            <w:tcW w:w="1982" w:type="dxa"/>
          </w:tcPr>
          <w:p w14:paraId="354DB83E" w14:textId="0A76DC61" w:rsidR="00EA4420" w:rsidRPr="00EA4420" w:rsidRDefault="00EA4420" w:rsidP="00EA4420">
            <w:pPr>
              <w:pStyle w:val="TableParagraph"/>
              <w:spacing w:line="240" w:lineRule="auto"/>
              <w:jc w:val="center"/>
              <w:rPr>
                <w:sz w:val="28"/>
                <w:szCs w:val="28"/>
              </w:rPr>
            </w:pPr>
            <w:r w:rsidRPr="00EA4420">
              <w:rPr>
                <w:sz w:val="28"/>
                <w:szCs w:val="28"/>
              </w:rPr>
              <w:t>1</w:t>
            </w:r>
          </w:p>
        </w:tc>
      </w:tr>
      <w:tr w:rsidR="00EA4420" w:rsidRPr="00EA4420" w14:paraId="01EE12B7" w14:textId="77777777" w:rsidTr="0083485F">
        <w:trPr>
          <w:trHeight w:val="255"/>
        </w:trPr>
        <w:tc>
          <w:tcPr>
            <w:tcW w:w="484" w:type="dxa"/>
            <w:vAlign w:val="center"/>
          </w:tcPr>
          <w:p w14:paraId="3ADA75CF" w14:textId="0CF1268B" w:rsidR="00EA4420" w:rsidRPr="00EA4420" w:rsidRDefault="00EA4420" w:rsidP="00EA4420">
            <w:pPr>
              <w:pStyle w:val="TableParagraph"/>
              <w:spacing w:line="240" w:lineRule="auto"/>
              <w:ind w:right="-72"/>
              <w:jc w:val="center"/>
              <w:rPr>
                <w:sz w:val="28"/>
                <w:szCs w:val="28"/>
              </w:rPr>
            </w:pPr>
          </w:p>
        </w:tc>
        <w:tc>
          <w:tcPr>
            <w:tcW w:w="7458" w:type="dxa"/>
            <w:vAlign w:val="center"/>
          </w:tcPr>
          <w:p w14:paraId="69E64D01" w14:textId="1A6069E8" w:rsidR="00EA4420" w:rsidRPr="00EA4420" w:rsidRDefault="00EA4420" w:rsidP="00EA4420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EA4420">
              <w:rPr>
                <w:sz w:val="28"/>
                <w:szCs w:val="28"/>
              </w:rPr>
              <w:t>Тема 1.3. Профессиональное мастерство водителя транспортного средства и безопасность дорожного движения.</w:t>
            </w:r>
          </w:p>
        </w:tc>
        <w:tc>
          <w:tcPr>
            <w:tcW w:w="1982" w:type="dxa"/>
          </w:tcPr>
          <w:p w14:paraId="43251D9E" w14:textId="7FCBA0BA" w:rsidR="00EA4420" w:rsidRPr="00EA4420" w:rsidRDefault="00EA4420" w:rsidP="00EA4420">
            <w:pPr>
              <w:pStyle w:val="TableParagraph"/>
              <w:spacing w:line="240" w:lineRule="auto"/>
              <w:jc w:val="center"/>
              <w:rPr>
                <w:sz w:val="28"/>
                <w:szCs w:val="28"/>
              </w:rPr>
            </w:pPr>
            <w:r w:rsidRPr="00EA4420">
              <w:rPr>
                <w:sz w:val="28"/>
                <w:szCs w:val="28"/>
              </w:rPr>
              <w:t>1</w:t>
            </w:r>
          </w:p>
        </w:tc>
      </w:tr>
      <w:tr w:rsidR="00EA4420" w:rsidRPr="00EA4420" w14:paraId="388656F9" w14:textId="77777777" w:rsidTr="0083485F">
        <w:trPr>
          <w:trHeight w:val="255"/>
        </w:trPr>
        <w:tc>
          <w:tcPr>
            <w:tcW w:w="484" w:type="dxa"/>
            <w:vAlign w:val="center"/>
          </w:tcPr>
          <w:p w14:paraId="2550A191" w14:textId="71CA263C" w:rsidR="00EA4420" w:rsidRPr="00EA4420" w:rsidRDefault="00EA4420" w:rsidP="00EA4420">
            <w:pPr>
              <w:pStyle w:val="TableParagraph"/>
              <w:spacing w:line="240" w:lineRule="auto"/>
              <w:ind w:right="-72"/>
              <w:jc w:val="center"/>
              <w:rPr>
                <w:b/>
                <w:sz w:val="28"/>
                <w:szCs w:val="28"/>
              </w:rPr>
            </w:pPr>
            <w:r w:rsidRPr="00EA4420">
              <w:rPr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458" w:type="dxa"/>
            <w:vAlign w:val="center"/>
          </w:tcPr>
          <w:p w14:paraId="2152FC2A" w14:textId="62545601" w:rsidR="00EA4420" w:rsidRPr="00EA4420" w:rsidRDefault="00EA4420" w:rsidP="00EA4420">
            <w:pPr>
              <w:pStyle w:val="TableParagraph"/>
              <w:spacing w:line="240" w:lineRule="auto"/>
              <w:rPr>
                <w:b/>
                <w:sz w:val="28"/>
                <w:szCs w:val="28"/>
              </w:rPr>
            </w:pPr>
            <w:r w:rsidRPr="00EA4420">
              <w:rPr>
                <w:b/>
                <w:sz w:val="28"/>
                <w:szCs w:val="28"/>
              </w:rPr>
              <w:t>Модуль 2. Типичный дорожно-транспортные ситуации повышенной опасности. Разбор и анализ примеров ДТП.</w:t>
            </w:r>
          </w:p>
        </w:tc>
        <w:tc>
          <w:tcPr>
            <w:tcW w:w="1982" w:type="dxa"/>
          </w:tcPr>
          <w:p w14:paraId="07A0A27D" w14:textId="7686B389" w:rsidR="00EA4420" w:rsidRPr="00EA4420" w:rsidRDefault="00EA4420" w:rsidP="00EA4420">
            <w:pPr>
              <w:pStyle w:val="TableParagraph"/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EA4420">
              <w:rPr>
                <w:b/>
                <w:sz w:val="28"/>
                <w:szCs w:val="28"/>
              </w:rPr>
              <w:t>8</w:t>
            </w:r>
          </w:p>
        </w:tc>
      </w:tr>
      <w:tr w:rsidR="00EA4420" w:rsidRPr="00EA4420" w14:paraId="01474E66" w14:textId="77777777" w:rsidTr="0083485F">
        <w:trPr>
          <w:trHeight w:val="255"/>
        </w:trPr>
        <w:tc>
          <w:tcPr>
            <w:tcW w:w="484" w:type="dxa"/>
            <w:vAlign w:val="center"/>
          </w:tcPr>
          <w:p w14:paraId="14C365D4" w14:textId="58745787" w:rsidR="00EA4420" w:rsidRPr="00EA4420" w:rsidRDefault="00EA4420" w:rsidP="00EA4420">
            <w:pPr>
              <w:pStyle w:val="TableParagraph"/>
              <w:spacing w:line="240" w:lineRule="auto"/>
              <w:ind w:right="-72"/>
              <w:jc w:val="center"/>
              <w:rPr>
                <w:sz w:val="28"/>
                <w:szCs w:val="28"/>
              </w:rPr>
            </w:pPr>
          </w:p>
        </w:tc>
        <w:tc>
          <w:tcPr>
            <w:tcW w:w="7458" w:type="dxa"/>
            <w:vAlign w:val="center"/>
          </w:tcPr>
          <w:p w14:paraId="2726218D" w14:textId="024EB6DB" w:rsidR="00EA4420" w:rsidRPr="00EA4420" w:rsidRDefault="00EA4420" w:rsidP="00EA4420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EA4420">
              <w:rPr>
                <w:sz w:val="28"/>
                <w:szCs w:val="28"/>
              </w:rPr>
              <w:t>Тема 2.1. Основные понятия о дорожно-транспортных ситуациях повышенной опасности.</w:t>
            </w:r>
          </w:p>
        </w:tc>
        <w:tc>
          <w:tcPr>
            <w:tcW w:w="1982" w:type="dxa"/>
          </w:tcPr>
          <w:p w14:paraId="7CE1E627" w14:textId="20C996C0" w:rsidR="00EA4420" w:rsidRPr="00EA4420" w:rsidRDefault="00EA4420" w:rsidP="00EA4420">
            <w:pPr>
              <w:pStyle w:val="TableParagraph"/>
              <w:spacing w:line="240" w:lineRule="auto"/>
              <w:jc w:val="center"/>
              <w:rPr>
                <w:sz w:val="28"/>
                <w:szCs w:val="28"/>
              </w:rPr>
            </w:pPr>
            <w:r w:rsidRPr="00EA4420">
              <w:rPr>
                <w:sz w:val="28"/>
                <w:szCs w:val="28"/>
              </w:rPr>
              <w:t>2</w:t>
            </w:r>
          </w:p>
        </w:tc>
      </w:tr>
      <w:tr w:rsidR="00EA4420" w:rsidRPr="00EA4420" w14:paraId="052771A5" w14:textId="77777777" w:rsidTr="0083485F">
        <w:trPr>
          <w:trHeight w:val="255"/>
        </w:trPr>
        <w:tc>
          <w:tcPr>
            <w:tcW w:w="484" w:type="dxa"/>
            <w:vAlign w:val="center"/>
          </w:tcPr>
          <w:p w14:paraId="279745A5" w14:textId="70A8F727" w:rsidR="00EA4420" w:rsidRPr="00EA4420" w:rsidRDefault="00EA4420" w:rsidP="00EA4420">
            <w:pPr>
              <w:pStyle w:val="TableParagraph"/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458" w:type="dxa"/>
            <w:vAlign w:val="center"/>
          </w:tcPr>
          <w:p w14:paraId="71579352" w14:textId="1D1E74E0" w:rsidR="00EA4420" w:rsidRPr="00EA4420" w:rsidRDefault="00EA4420" w:rsidP="00EA4420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EA4420">
              <w:rPr>
                <w:sz w:val="28"/>
                <w:szCs w:val="28"/>
              </w:rPr>
              <w:t>Тема 2.2. Одиночное движение по загородной дороге. Встречный разъезд. Следование за лидером. Обгон-объезд.</w:t>
            </w:r>
          </w:p>
        </w:tc>
        <w:tc>
          <w:tcPr>
            <w:tcW w:w="1982" w:type="dxa"/>
          </w:tcPr>
          <w:p w14:paraId="47BBA7F6" w14:textId="347689D2" w:rsidR="00EA4420" w:rsidRPr="00EA4420" w:rsidRDefault="00EA4420" w:rsidP="00EA4420">
            <w:pPr>
              <w:pStyle w:val="TableParagraph"/>
              <w:spacing w:line="240" w:lineRule="auto"/>
              <w:jc w:val="center"/>
              <w:rPr>
                <w:sz w:val="28"/>
                <w:szCs w:val="28"/>
              </w:rPr>
            </w:pPr>
            <w:r w:rsidRPr="00EA4420">
              <w:rPr>
                <w:sz w:val="28"/>
                <w:szCs w:val="28"/>
              </w:rPr>
              <w:t>1</w:t>
            </w:r>
          </w:p>
        </w:tc>
      </w:tr>
      <w:bookmarkEnd w:id="4"/>
      <w:tr w:rsidR="00EA4420" w:rsidRPr="00EA4420" w14:paraId="5C8C1CFB" w14:textId="77777777" w:rsidTr="0083485F">
        <w:trPr>
          <w:trHeight w:val="255"/>
        </w:trPr>
        <w:tc>
          <w:tcPr>
            <w:tcW w:w="484" w:type="dxa"/>
            <w:vAlign w:val="center"/>
          </w:tcPr>
          <w:p w14:paraId="553F8249" w14:textId="77777777" w:rsidR="00EA4420" w:rsidRPr="00EA4420" w:rsidRDefault="00EA4420" w:rsidP="00EA4420">
            <w:pPr>
              <w:pStyle w:val="TableParagraph"/>
              <w:spacing w:line="240" w:lineRule="auto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458" w:type="dxa"/>
            <w:vAlign w:val="center"/>
          </w:tcPr>
          <w:p w14:paraId="0075FEF8" w14:textId="42920BF7" w:rsidR="00EA4420" w:rsidRPr="00EA4420" w:rsidRDefault="00EA4420" w:rsidP="00EA4420">
            <w:pPr>
              <w:pStyle w:val="TableParagraph"/>
              <w:spacing w:line="240" w:lineRule="auto"/>
              <w:rPr>
                <w:iCs/>
                <w:sz w:val="28"/>
                <w:szCs w:val="28"/>
                <w:lang w:eastAsia="ru-RU"/>
              </w:rPr>
            </w:pPr>
            <w:r w:rsidRPr="00EA4420">
              <w:rPr>
                <w:sz w:val="28"/>
                <w:szCs w:val="28"/>
              </w:rPr>
              <w:t>Тема 2.3. Особенности управления транспортным средством в сложных дорожных условиях</w:t>
            </w:r>
          </w:p>
        </w:tc>
        <w:tc>
          <w:tcPr>
            <w:tcW w:w="1982" w:type="dxa"/>
          </w:tcPr>
          <w:p w14:paraId="49C31868" w14:textId="77E1D1ED" w:rsidR="00EA4420" w:rsidRPr="00EA4420" w:rsidRDefault="00EA4420" w:rsidP="00EA4420">
            <w:pPr>
              <w:pStyle w:val="TableParagraph"/>
              <w:spacing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EA4420">
              <w:rPr>
                <w:sz w:val="28"/>
                <w:szCs w:val="28"/>
              </w:rPr>
              <w:t>2</w:t>
            </w:r>
          </w:p>
        </w:tc>
      </w:tr>
      <w:tr w:rsidR="00EA4420" w:rsidRPr="00EA4420" w14:paraId="1351A92C" w14:textId="77777777" w:rsidTr="0083485F">
        <w:trPr>
          <w:trHeight w:val="255"/>
        </w:trPr>
        <w:tc>
          <w:tcPr>
            <w:tcW w:w="484" w:type="dxa"/>
            <w:vAlign w:val="center"/>
          </w:tcPr>
          <w:p w14:paraId="4579D8D4" w14:textId="77777777" w:rsidR="00EA4420" w:rsidRPr="00EA4420" w:rsidRDefault="00EA4420" w:rsidP="00EA4420">
            <w:pPr>
              <w:pStyle w:val="TableParagraph"/>
              <w:spacing w:line="240" w:lineRule="auto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458" w:type="dxa"/>
            <w:vAlign w:val="center"/>
          </w:tcPr>
          <w:p w14:paraId="6E80174D" w14:textId="2D3F7114" w:rsidR="00EA4420" w:rsidRPr="00EA4420" w:rsidRDefault="00EA4420" w:rsidP="00EA4420">
            <w:pPr>
              <w:pStyle w:val="TableParagraph"/>
              <w:spacing w:line="240" w:lineRule="auto"/>
              <w:rPr>
                <w:iCs/>
                <w:sz w:val="28"/>
                <w:szCs w:val="28"/>
                <w:lang w:eastAsia="ru-RU"/>
              </w:rPr>
            </w:pPr>
            <w:r w:rsidRPr="00EA4420">
              <w:rPr>
                <w:sz w:val="28"/>
                <w:szCs w:val="28"/>
              </w:rPr>
              <w:t>Тема 2.4. Проезд перекрестков, железнодорожных переездов.</w:t>
            </w:r>
          </w:p>
        </w:tc>
        <w:tc>
          <w:tcPr>
            <w:tcW w:w="1982" w:type="dxa"/>
          </w:tcPr>
          <w:p w14:paraId="430AE074" w14:textId="75E1C908" w:rsidR="00EA4420" w:rsidRPr="00EA4420" w:rsidRDefault="00EA4420" w:rsidP="00EA4420">
            <w:pPr>
              <w:pStyle w:val="TableParagraph"/>
              <w:spacing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EA4420">
              <w:rPr>
                <w:sz w:val="28"/>
                <w:szCs w:val="28"/>
              </w:rPr>
              <w:t>1</w:t>
            </w:r>
          </w:p>
        </w:tc>
      </w:tr>
      <w:tr w:rsidR="00EA4420" w:rsidRPr="00EA4420" w14:paraId="4F2AB48F" w14:textId="77777777" w:rsidTr="0083485F">
        <w:trPr>
          <w:trHeight w:val="255"/>
        </w:trPr>
        <w:tc>
          <w:tcPr>
            <w:tcW w:w="484" w:type="dxa"/>
            <w:vAlign w:val="center"/>
          </w:tcPr>
          <w:p w14:paraId="3ED3A718" w14:textId="77777777" w:rsidR="00EA4420" w:rsidRPr="00EA4420" w:rsidRDefault="00EA4420" w:rsidP="00EA4420">
            <w:pPr>
              <w:pStyle w:val="TableParagraph"/>
              <w:spacing w:line="240" w:lineRule="auto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458" w:type="dxa"/>
            <w:vAlign w:val="center"/>
          </w:tcPr>
          <w:p w14:paraId="58BE20B4" w14:textId="71EA1DA8" w:rsidR="00EA4420" w:rsidRPr="00EA4420" w:rsidRDefault="00EA4420" w:rsidP="00EA4420">
            <w:pPr>
              <w:pStyle w:val="TableParagraph"/>
              <w:spacing w:line="240" w:lineRule="auto"/>
              <w:rPr>
                <w:iCs/>
                <w:sz w:val="28"/>
                <w:szCs w:val="28"/>
                <w:lang w:eastAsia="ru-RU"/>
              </w:rPr>
            </w:pPr>
            <w:r w:rsidRPr="00EA4420">
              <w:rPr>
                <w:sz w:val="28"/>
                <w:szCs w:val="28"/>
              </w:rPr>
              <w:t>Тема 2.5. Дорожно-транспортные ситуации с участием пешеходов, велосипедистов. Посадка и высадка пассажиров.</w:t>
            </w:r>
          </w:p>
        </w:tc>
        <w:tc>
          <w:tcPr>
            <w:tcW w:w="1982" w:type="dxa"/>
          </w:tcPr>
          <w:p w14:paraId="10F98331" w14:textId="3D80A9A5" w:rsidR="00EA4420" w:rsidRPr="00EA4420" w:rsidRDefault="00EA4420" w:rsidP="00EA4420">
            <w:pPr>
              <w:pStyle w:val="TableParagraph"/>
              <w:spacing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EA4420">
              <w:rPr>
                <w:sz w:val="28"/>
                <w:szCs w:val="28"/>
              </w:rPr>
              <w:t>1</w:t>
            </w:r>
          </w:p>
        </w:tc>
      </w:tr>
      <w:tr w:rsidR="00EA4420" w:rsidRPr="00EA4420" w14:paraId="4F1AA1B2" w14:textId="77777777" w:rsidTr="0083485F">
        <w:trPr>
          <w:trHeight w:val="255"/>
        </w:trPr>
        <w:tc>
          <w:tcPr>
            <w:tcW w:w="484" w:type="dxa"/>
            <w:vAlign w:val="center"/>
          </w:tcPr>
          <w:p w14:paraId="345DAFE9" w14:textId="77777777" w:rsidR="00EA4420" w:rsidRPr="00EA4420" w:rsidRDefault="00EA4420" w:rsidP="00EA4420">
            <w:pPr>
              <w:pStyle w:val="TableParagraph"/>
              <w:spacing w:line="240" w:lineRule="auto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458" w:type="dxa"/>
            <w:vAlign w:val="center"/>
          </w:tcPr>
          <w:p w14:paraId="09324EF2" w14:textId="0BF90346" w:rsidR="00EA4420" w:rsidRPr="00EA4420" w:rsidRDefault="00EA4420" w:rsidP="00EA4420">
            <w:pPr>
              <w:pStyle w:val="TableParagraph"/>
              <w:spacing w:line="240" w:lineRule="auto"/>
              <w:rPr>
                <w:iCs/>
                <w:sz w:val="28"/>
                <w:szCs w:val="28"/>
                <w:lang w:eastAsia="ru-RU"/>
              </w:rPr>
            </w:pPr>
            <w:r w:rsidRPr="00EA4420">
              <w:rPr>
                <w:sz w:val="28"/>
                <w:szCs w:val="28"/>
              </w:rPr>
              <w:t>Тема 2.6. Маневрирование в ограниченном пространстве. Буксировка транспортных средств.</w:t>
            </w:r>
          </w:p>
        </w:tc>
        <w:tc>
          <w:tcPr>
            <w:tcW w:w="1982" w:type="dxa"/>
          </w:tcPr>
          <w:p w14:paraId="6A0B5076" w14:textId="6AFF5038" w:rsidR="00EA4420" w:rsidRPr="00EA4420" w:rsidRDefault="00EA4420" w:rsidP="00EA4420">
            <w:pPr>
              <w:pStyle w:val="TableParagraph"/>
              <w:spacing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EA4420">
              <w:rPr>
                <w:sz w:val="28"/>
                <w:szCs w:val="28"/>
              </w:rPr>
              <w:t>1</w:t>
            </w:r>
          </w:p>
        </w:tc>
      </w:tr>
      <w:tr w:rsidR="00EA4420" w:rsidRPr="00EA4420" w14:paraId="6D00C1BF" w14:textId="77777777" w:rsidTr="0083485F">
        <w:trPr>
          <w:trHeight w:val="255"/>
        </w:trPr>
        <w:tc>
          <w:tcPr>
            <w:tcW w:w="484" w:type="dxa"/>
            <w:vAlign w:val="center"/>
          </w:tcPr>
          <w:p w14:paraId="4BBA19E8" w14:textId="7329B79E" w:rsidR="00EA4420" w:rsidRPr="00EA4420" w:rsidRDefault="00EA4420" w:rsidP="00EA4420">
            <w:pPr>
              <w:pStyle w:val="TableParagraph"/>
              <w:spacing w:line="240" w:lineRule="auto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EA4420">
              <w:rPr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458" w:type="dxa"/>
            <w:vAlign w:val="center"/>
          </w:tcPr>
          <w:p w14:paraId="3D80B6DE" w14:textId="5FB57299" w:rsidR="00EA4420" w:rsidRPr="00EA4420" w:rsidRDefault="00EA4420" w:rsidP="00EA4420">
            <w:pPr>
              <w:pStyle w:val="TableParagraph"/>
              <w:spacing w:line="240" w:lineRule="auto"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EA4420">
              <w:rPr>
                <w:b/>
                <w:bCs/>
                <w:sz w:val="28"/>
                <w:szCs w:val="28"/>
              </w:rPr>
              <w:t>Модуль 3. Нормативно-правовое регулирование дорожного движения.</w:t>
            </w:r>
          </w:p>
        </w:tc>
        <w:tc>
          <w:tcPr>
            <w:tcW w:w="1982" w:type="dxa"/>
          </w:tcPr>
          <w:p w14:paraId="0DF43778" w14:textId="2EB1B591" w:rsidR="00EA4420" w:rsidRPr="00EA4420" w:rsidRDefault="00EA4420" w:rsidP="00EA4420">
            <w:pPr>
              <w:pStyle w:val="TableParagraph"/>
              <w:spacing w:line="240" w:lineRule="auto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EA4420">
              <w:rPr>
                <w:b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EA4420" w:rsidRPr="00EA4420" w14:paraId="68A311C6" w14:textId="77777777" w:rsidTr="0083485F">
        <w:trPr>
          <w:trHeight w:val="255"/>
        </w:trPr>
        <w:tc>
          <w:tcPr>
            <w:tcW w:w="484" w:type="dxa"/>
            <w:vAlign w:val="center"/>
          </w:tcPr>
          <w:p w14:paraId="51159D58" w14:textId="77777777" w:rsidR="00EA4420" w:rsidRPr="00EA4420" w:rsidRDefault="00EA4420" w:rsidP="00EA4420">
            <w:pPr>
              <w:pStyle w:val="TableParagraph"/>
              <w:spacing w:line="240" w:lineRule="auto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458" w:type="dxa"/>
            <w:vAlign w:val="center"/>
          </w:tcPr>
          <w:p w14:paraId="4542149B" w14:textId="4EFA33F8" w:rsidR="00EA4420" w:rsidRPr="00EA4420" w:rsidRDefault="00EA4420" w:rsidP="00EA4420">
            <w:pPr>
              <w:pStyle w:val="TableParagraph"/>
              <w:spacing w:line="240" w:lineRule="auto"/>
              <w:rPr>
                <w:iCs/>
                <w:sz w:val="28"/>
                <w:szCs w:val="28"/>
                <w:lang w:eastAsia="ru-RU"/>
              </w:rPr>
            </w:pPr>
            <w:r w:rsidRPr="00EA4420">
              <w:rPr>
                <w:sz w:val="28"/>
                <w:szCs w:val="28"/>
              </w:rPr>
              <w:t>Тема 3.1. Общие требования к водителю в нормативных документах.</w:t>
            </w:r>
          </w:p>
        </w:tc>
        <w:tc>
          <w:tcPr>
            <w:tcW w:w="1982" w:type="dxa"/>
          </w:tcPr>
          <w:p w14:paraId="131D5DC5" w14:textId="6FA88982" w:rsidR="00EA4420" w:rsidRPr="00EA4420" w:rsidRDefault="00EA4420" w:rsidP="00EA4420">
            <w:pPr>
              <w:pStyle w:val="TableParagraph"/>
              <w:spacing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EA4420">
              <w:rPr>
                <w:sz w:val="28"/>
                <w:szCs w:val="28"/>
              </w:rPr>
              <w:t>2</w:t>
            </w:r>
          </w:p>
        </w:tc>
      </w:tr>
      <w:tr w:rsidR="00EA4420" w:rsidRPr="00EA4420" w14:paraId="620C122A" w14:textId="77777777" w:rsidTr="0083485F">
        <w:trPr>
          <w:trHeight w:val="255"/>
        </w:trPr>
        <w:tc>
          <w:tcPr>
            <w:tcW w:w="484" w:type="dxa"/>
            <w:vAlign w:val="center"/>
          </w:tcPr>
          <w:p w14:paraId="52EDD682" w14:textId="77777777" w:rsidR="00EA4420" w:rsidRPr="00EA4420" w:rsidRDefault="00EA4420" w:rsidP="00EA4420">
            <w:pPr>
              <w:pStyle w:val="TableParagraph"/>
              <w:spacing w:line="240" w:lineRule="auto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458" w:type="dxa"/>
            <w:vAlign w:val="center"/>
          </w:tcPr>
          <w:p w14:paraId="094B238E" w14:textId="2FB026F4" w:rsidR="00EA4420" w:rsidRPr="00EA4420" w:rsidRDefault="00EA4420" w:rsidP="00EA4420">
            <w:pPr>
              <w:pStyle w:val="TableParagraph"/>
              <w:spacing w:line="240" w:lineRule="auto"/>
              <w:rPr>
                <w:iCs/>
                <w:sz w:val="28"/>
                <w:szCs w:val="28"/>
                <w:lang w:eastAsia="ru-RU"/>
              </w:rPr>
            </w:pPr>
            <w:r w:rsidRPr="00EA4420">
              <w:rPr>
                <w:sz w:val="28"/>
                <w:szCs w:val="28"/>
              </w:rPr>
              <w:t>Тема 3.2. Дорожно-транспортные происшествия и виды ответственности.</w:t>
            </w:r>
          </w:p>
        </w:tc>
        <w:tc>
          <w:tcPr>
            <w:tcW w:w="1982" w:type="dxa"/>
          </w:tcPr>
          <w:p w14:paraId="229FA866" w14:textId="13D339AE" w:rsidR="00EA4420" w:rsidRPr="00EA4420" w:rsidRDefault="00EA4420" w:rsidP="00EA4420">
            <w:pPr>
              <w:pStyle w:val="TableParagraph"/>
              <w:spacing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EA4420">
              <w:rPr>
                <w:sz w:val="28"/>
                <w:szCs w:val="28"/>
              </w:rPr>
              <w:t>1</w:t>
            </w:r>
          </w:p>
        </w:tc>
      </w:tr>
      <w:tr w:rsidR="00EA4420" w:rsidRPr="00EA4420" w14:paraId="4D4FD6E3" w14:textId="77777777" w:rsidTr="0083485F">
        <w:trPr>
          <w:trHeight w:val="255"/>
        </w:trPr>
        <w:tc>
          <w:tcPr>
            <w:tcW w:w="484" w:type="dxa"/>
            <w:vAlign w:val="center"/>
          </w:tcPr>
          <w:p w14:paraId="0421CF8B" w14:textId="227610ED" w:rsidR="00EA4420" w:rsidRPr="00EA4420" w:rsidRDefault="00EA4420" w:rsidP="00EA4420">
            <w:pPr>
              <w:pStyle w:val="TableParagraph"/>
              <w:spacing w:line="240" w:lineRule="auto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EA4420">
              <w:rPr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458" w:type="dxa"/>
            <w:vAlign w:val="center"/>
          </w:tcPr>
          <w:p w14:paraId="2023CBC2" w14:textId="5EFC4CE6" w:rsidR="00EA4420" w:rsidRPr="00EA4420" w:rsidRDefault="00EA4420" w:rsidP="00EA4420">
            <w:pPr>
              <w:pStyle w:val="TableParagraph"/>
              <w:spacing w:line="240" w:lineRule="auto"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EA4420">
              <w:rPr>
                <w:b/>
                <w:bCs/>
                <w:sz w:val="28"/>
                <w:szCs w:val="28"/>
              </w:rPr>
              <w:t>Модуль 4. Оказание первой помощи пострадавшим в ДТП.</w:t>
            </w:r>
          </w:p>
        </w:tc>
        <w:tc>
          <w:tcPr>
            <w:tcW w:w="1982" w:type="dxa"/>
          </w:tcPr>
          <w:p w14:paraId="184C972A" w14:textId="728F43AE" w:rsidR="00EA4420" w:rsidRPr="00EA4420" w:rsidRDefault="00EA4420" w:rsidP="00EA4420">
            <w:pPr>
              <w:pStyle w:val="TableParagraph"/>
              <w:spacing w:line="240" w:lineRule="auto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EA4420">
              <w:rPr>
                <w:b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EA4420" w:rsidRPr="00EA4420" w14:paraId="18BFBD2A" w14:textId="77777777" w:rsidTr="0083485F">
        <w:trPr>
          <w:trHeight w:val="255"/>
        </w:trPr>
        <w:tc>
          <w:tcPr>
            <w:tcW w:w="484" w:type="dxa"/>
            <w:vAlign w:val="center"/>
          </w:tcPr>
          <w:p w14:paraId="0AF397E3" w14:textId="77777777" w:rsidR="00EA4420" w:rsidRPr="00EA4420" w:rsidRDefault="00EA4420" w:rsidP="00EA4420">
            <w:pPr>
              <w:pStyle w:val="TableParagraph"/>
              <w:spacing w:line="240" w:lineRule="auto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458" w:type="dxa"/>
            <w:vAlign w:val="center"/>
          </w:tcPr>
          <w:p w14:paraId="3E1695A3" w14:textId="468A52B3" w:rsidR="00EA4420" w:rsidRPr="00EA4420" w:rsidRDefault="00EA4420" w:rsidP="00EA4420">
            <w:pPr>
              <w:pStyle w:val="TableParagraph"/>
              <w:spacing w:line="240" w:lineRule="auto"/>
              <w:rPr>
                <w:iCs/>
                <w:sz w:val="28"/>
                <w:szCs w:val="28"/>
                <w:lang w:eastAsia="ru-RU"/>
              </w:rPr>
            </w:pPr>
            <w:r w:rsidRPr="00EA4420">
              <w:rPr>
                <w:sz w:val="28"/>
                <w:szCs w:val="28"/>
              </w:rPr>
              <w:t>Тема 4.1. Первая помощь при ДТП.</w:t>
            </w:r>
          </w:p>
        </w:tc>
        <w:tc>
          <w:tcPr>
            <w:tcW w:w="1982" w:type="dxa"/>
          </w:tcPr>
          <w:p w14:paraId="03777492" w14:textId="4393713F" w:rsidR="00EA4420" w:rsidRPr="00EA4420" w:rsidRDefault="00EA4420" w:rsidP="00EA4420">
            <w:pPr>
              <w:pStyle w:val="TableParagraph"/>
              <w:spacing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EA4420">
              <w:rPr>
                <w:sz w:val="28"/>
                <w:szCs w:val="28"/>
              </w:rPr>
              <w:t>1</w:t>
            </w:r>
          </w:p>
        </w:tc>
      </w:tr>
      <w:tr w:rsidR="00EA4420" w:rsidRPr="00EA4420" w14:paraId="1F66ED78" w14:textId="77777777" w:rsidTr="0083485F">
        <w:trPr>
          <w:trHeight w:val="255"/>
        </w:trPr>
        <w:tc>
          <w:tcPr>
            <w:tcW w:w="484" w:type="dxa"/>
            <w:vAlign w:val="center"/>
          </w:tcPr>
          <w:p w14:paraId="458B3757" w14:textId="77777777" w:rsidR="00EA4420" w:rsidRPr="00EA4420" w:rsidRDefault="00EA4420" w:rsidP="00EA4420">
            <w:pPr>
              <w:pStyle w:val="TableParagraph"/>
              <w:spacing w:line="240" w:lineRule="auto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458" w:type="dxa"/>
            <w:vAlign w:val="center"/>
          </w:tcPr>
          <w:p w14:paraId="08D6EB69" w14:textId="0A6C5E06" w:rsidR="00EA4420" w:rsidRPr="00EA4420" w:rsidRDefault="00EA4420" w:rsidP="00EA4420">
            <w:pPr>
              <w:pStyle w:val="TableParagraph"/>
              <w:spacing w:line="240" w:lineRule="auto"/>
              <w:rPr>
                <w:iCs/>
                <w:sz w:val="28"/>
                <w:szCs w:val="28"/>
                <w:lang w:eastAsia="ru-RU"/>
              </w:rPr>
            </w:pPr>
            <w:r w:rsidRPr="00EA4420">
              <w:rPr>
                <w:sz w:val="28"/>
                <w:szCs w:val="28"/>
              </w:rPr>
              <w:t>Тема 4.2. Виды и формы поражения пострадавших при ДТП, приемы первой медицинской помощи.</w:t>
            </w:r>
          </w:p>
        </w:tc>
        <w:tc>
          <w:tcPr>
            <w:tcW w:w="1982" w:type="dxa"/>
          </w:tcPr>
          <w:p w14:paraId="3811D6B7" w14:textId="7A5FC160" w:rsidR="00EA4420" w:rsidRPr="00EA4420" w:rsidRDefault="00EA4420" w:rsidP="00EA4420">
            <w:pPr>
              <w:pStyle w:val="TableParagraph"/>
              <w:spacing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EA4420">
              <w:rPr>
                <w:sz w:val="28"/>
                <w:szCs w:val="28"/>
              </w:rPr>
              <w:t>1</w:t>
            </w:r>
          </w:p>
        </w:tc>
      </w:tr>
      <w:tr w:rsidR="00EA4420" w:rsidRPr="00EA4420" w14:paraId="33CB3C2D" w14:textId="77777777" w:rsidTr="0083485F">
        <w:trPr>
          <w:trHeight w:val="255"/>
        </w:trPr>
        <w:tc>
          <w:tcPr>
            <w:tcW w:w="484" w:type="dxa"/>
            <w:vAlign w:val="center"/>
          </w:tcPr>
          <w:p w14:paraId="4AB0D6E8" w14:textId="26741690" w:rsidR="00EA4420" w:rsidRPr="00EA4420" w:rsidRDefault="00EA4420" w:rsidP="00EA4420">
            <w:pPr>
              <w:pStyle w:val="TableParagraph"/>
              <w:spacing w:line="240" w:lineRule="auto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EA4420">
              <w:rPr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31529A" w14:textId="468A7EBB" w:rsidR="00EA4420" w:rsidRPr="00EA4420" w:rsidRDefault="00EA4420" w:rsidP="00EA4420">
            <w:pPr>
              <w:pStyle w:val="TableParagraph"/>
              <w:spacing w:line="240" w:lineRule="auto"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EA4420">
              <w:rPr>
                <w:b/>
                <w:bCs/>
                <w:sz w:val="28"/>
                <w:szCs w:val="28"/>
              </w:rPr>
              <w:t>Модуль 5. Изучение условий перевозок пассажиров и грузов на опасных участках маршрутов движения.</w:t>
            </w:r>
          </w:p>
        </w:tc>
        <w:tc>
          <w:tcPr>
            <w:tcW w:w="1982" w:type="dxa"/>
          </w:tcPr>
          <w:p w14:paraId="683AD35B" w14:textId="7D245967" w:rsidR="00EA4420" w:rsidRPr="00EA4420" w:rsidRDefault="00EA4420" w:rsidP="00EA4420">
            <w:pPr>
              <w:pStyle w:val="TableParagraph"/>
              <w:spacing w:line="240" w:lineRule="auto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EA4420">
              <w:rPr>
                <w:b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EA4420" w:rsidRPr="00EA4420" w14:paraId="07EEBB08" w14:textId="77777777" w:rsidTr="0083485F">
        <w:trPr>
          <w:trHeight w:val="255"/>
        </w:trPr>
        <w:tc>
          <w:tcPr>
            <w:tcW w:w="484" w:type="dxa"/>
            <w:vAlign w:val="center"/>
          </w:tcPr>
          <w:p w14:paraId="16D05654" w14:textId="77777777" w:rsidR="00EA4420" w:rsidRPr="00EA4420" w:rsidRDefault="00EA4420" w:rsidP="00EA4420">
            <w:pPr>
              <w:pStyle w:val="TableParagraph"/>
              <w:spacing w:line="240" w:lineRule="auto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458" w:type="dxa"/>
            <w:vAlign w:val="center"/>
          </w:tcPr>
          <w:p w14:paraId="518C8F09" w14:textId="4A2C9357" w:rsidR="00EA4420" w:rsidRPr="00EA4420" w:rsidRDefault="00EA4420" w:rsidP="00EA4420">
            <w:pPr>
              <w:pStyle w:val="TableParagraph"/>
              <w:spacing w:line="240" w:lineRule="auto"/>
              <w:rPr>
                <w:iCs/>
                <w:sz w:val="28"/>
                <w:szCs w:val="28"/>
                <w:lang w:eastAsia="ru-RU"/>
              </w:rPr>
            </w:pPr>
            <w:r w:rsidRPr="00EA4420">
              <w:rPr>
                <w:sz w:val="28"/>
                <w:szCs w:val="28"/>
              </w:rPr>
              <w:t>Тема 5.1. Анализ маршрутов движения транспортных средств и выявление опасных участков на маршруте.</w:t>
            </w:r>
          </w:p>
        </w:tc>
        <w:tc>
          <w:tcPr>
            <w:tcW w:w="1982" w:type="dxa"/>
          </w:tcPr>
          <w:p w14:paraId="185820CB" w14:textId="2B1D4E6B" w:rsidR="00EA4420" w:rsidRPr="00EA4420" w:rsidRDefault="00EA4420" w:rsidP="00EA4420">
            <w:pPr>
              <w:pStyle w:val="TableParagraph"/>
              <w:spacing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EA4420">
              <w:rPr>
                <w:sz w:val="28"/>
                <w:szCs w:val="28"/>
              </w:rPr>
              <w:t>2</w:t>
            </w:r>
          </w:p>
        </w:tc>
      </w:tr>
      <w:tr w:rsidR="00EA4420" w:rsidRPr="00EA4420" w14:paraId="11A21E85" w14:textId="77777777" w:rsidTr="0083485F">
        <w:trPr>
          <w:trHeight w:val="255"/>
        </w:trPr>
        <w:tc>
          <w:tcPr>
            <w:tcW w:w="484" w:type="dxa"/>
            <w:vAlign w:val="center"/>
          </w:tcPr>
          <w:p w14:paraId="6C89C69E" w14:textId="77777777" w:rsidR="00EA4420" w:rsidRPr="00EA4420" w:rsidRDefault="00EA4420" w:rsidP="00EA4420">
            <w:pPr>
              <w:pStyle w:val="TableParagraph"/>
              <w:spacing w:line="240" w:lineRule="auto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458" w:type="dxa"/>
            <w:vAlign w:val="bottom"/>
          </w:tcPr>
          <w:p w14:paraId="7C959BBF" w14:textId="1E56223C" w:rsidR="00EA4420" w:rsidRPr="00EA4420" w:rsidRDefault="00EA4420" w:rsidP="00EA4420">
            <w:pPr>
              <w:pStyle w:val="TableParagraph"/>
              <w:spacing w:line="240" w:lineRule="auto"/>
              <w:rPr>
                <w:b/>
                <w:iCs/>
                <w:sz w:val="28"/>
                <w:szCs w:val="28"/>
                <w:lang w:eastAsia="ru-RU"/>
              </w:rPr>
            </w:pPr>
            <w:r w:rsidRPr="00EA4420">
              <w:rPr>
                <w:b/>
                <w:sz w:val="28"/>
                <w:szCs w:val="28"/>
                <w:lang w:eastAsia="ru-RU"/>
              </w:rPr>
              <w:t xml:space="preserve">Итоговая аттестация </w:t>
            </w:r>
          </w:p>
        </w:tc>
        <w:tc>
          <w:tcPr>
            <w:tcW w:w="1982" w:type="dxa"/>
          </w:tcPr>
          <w:p w14:paraId="1284F470" w14:textId="32BE8A53" w:rsidR="00EA4420" w:rsidRPr="00EA4420" w:rsidRDefault="00EA4420" w:rsidP="00EA4420">
            <w:pPr>
              <w:pStyle w:val="TableParagraph"/>
              <w:spacing w:line="240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 w:rsidRPr="00EA4420">
              <w:rPr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EA4420" w:rsidRPr="00EA4420" w14:paraId="390EF4DF" w14:textId="77777777" w:rsidTr="0083485F">
        <w:trPr>
          <w:trHeight w:val="255"/>
        </w:trPr>
        <w:tc>
          <w:tcPr>
            <w:tcW w:w="484" w:type="dxa"/>
            <w:vAlign w:val="center"/>
          </w:tcPr>
          <w:p w14:paraId="13797FC7" w14:textId="77777777" w:rsidR="00EA4420" w:rsidRPr="00EA4420" w:rsidRDefault="00EA4420" w:rsidP="00EA4420">
            <w:pPr>
              <w:pStyle w:val="TableParagraph"/>
              <w:spacing w:line="240" w:lineRule="auto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458" w:type="dxa"/>
            <w:vAlign w:val="center"/>
          </w:tcPr>
          <w:p w14:paraId="3727B642" w14:textId="696C1696" w:rsidR="00EA4420" w:rsidRPr="00EA4420" w:rsidRDefault="00EA4420" w:rsidP="00EA4420">
            <w:pPr>
              <w:pStyle w:val="TableParagraph"/>
              <w:spacing w:line="240" w:lineRule="auto"/>
              <w:rPr>
                <w:iCs/>
                <w:sz w:val="28"/>
                <w:szCs w:val="28"/>
                <w:lang w:eastAsia="ru-RU"/>
              </w:rPr>
            </w:pPr>
            <w:r w:rsidRPr="00EA4420">
              <w:rPr>
                <w:b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982" w:type="dxa"/>
          </w:tcPr>
          <w:p w14:paraId="0987C7F7" w14:textId="5A2E217D" w:rsidR="00EA4420" w:rsidRPr="00EA4420" w:rsidRDefault="00B776D9" w:rsidP="00EA4420">
            <w:pPr>
              <w:pStyle w:val="TableParagraph"/>
              <w:spacing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</w:tr>
    </w:tbl>
    <w:p w14:paraId="64FF91FF" w14:textId="3B90D72D" w:rsidR="00EA4420" w:rsidRDefault="00EA4420" w:rsidP="001A74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E07EE1E" w14:textId="77777777" w:rsidR="001A74CE" w:rsidRPr="001A74CE" w:rsidRDefault="001A74CE" w:rsidP="001A74C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5" w:name="_Hlk91664555"/>
      <w:bookmarkStart w:id="6" w:name="_Hlk90561018"/>
      <w:bookmarkStart w:id="7" w:name="_Hlk88814666"/>
      <w:r w:rsidRPr="001A74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РАБОЧАЯ ПРОГРАММА. </w:t>
      </w:r>
    </w:p>
    <w:p w14:paraId="3146BC62" w14:textId="3EC0E002" w:rsidR="001A74CE" w:rsidRPr="001A74CE" w:rsidRDefault="001A74CE" w:rsidP="001A74C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74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СОДЕРЖАНИЕ </w:t>
      </w:r>
      <w:r w:rsidR="00EA44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МОДУЛЕЙ, ТЕМ</w:t>
      </w:r>
    </w:p>
    <w:bookmarkEnd w:id="5"/>
    <w:p w14:paraId="01B5BA05" w14:textId="77777777" w:rsidR="001A74CE" w:rsidRPr="001A74CE" w:rsidRDefault="001A74CE" w:rsidP="001A74C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3AE110F" w14:textId="77777777" w:rsidR="001A74CE" w:rsidRDefault="001A74CE" w:rsidP="001A74C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8" w:name="_Hlk88812995"/>
      <w:bookmarkEnd w:id="6"/>
      <w:r w:rsidRPr="001A74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Тематический план </w:t>
      </w:r>
      <w:bookmarkEnd w:id="8"/>
      <w:r w:rsidRPr="001A74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обучения</w:t>
      </w:r>
    </w:p>
    <w:p w14:paraId="37D12B9E" w14:textId="77777777" w:rsidR="0096138C" w:rsidRPr="001A74CE" w:rsidRDefault="0096138C" w:rsidP="001A74C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bookmarkEnd w:id="7"/>
    <w:p w14:paraId="6E831B98" w14:textId="77777777" w:rsidR="00937F01" w:rsidRPr="00937F01" w:rsidRDefault="00937F01" w:rsidP="0096138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937F0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Модуль 1. Дорожно-транспортная аварийность</w:t>
      </w:r>
    </w:p>
    <w:p w14:paraId="36C69632" w14:textId="77777777" w:rsidR="00937F01" w:rsidRPr="00937F01" w:rsidRDefault="00937F01" w:rsidP="00937F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37F0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Тема 1.1. Состояние дорожно-транспортной аварийности на автомобильном транспорте.</w:t>
      </w:r>
    </w:p>
    <w:p w14:paraId="7B7CDF4A" w14:textId="77777777" w:rsidR="00937F01" w:rsidRPr="00937F01" w:rsidRDefault="00937F01" w:rsidP="00937F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37F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Состояние безопасности дорожного движения в Российской Федерации</w:t>
      </w:r>
      <w:r w:rsidR="0096138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937F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Причины ДТП, анализ происшествий, происшедших по вине водителей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37F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транспортных средств. Формы и методы профилактики ДТП.</w:t>
      </w:r>
    </w:p>
    <w:p w14:paraId="008F2601" w14:textId="77777777" w:rsidR="00937F01" w:rsidRPr="00937F01" w:rsidRDefault="00937F01" w:rsidP="00937F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37F0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Тема 1.2. Конструктивные особенности транспортных средств, обеспечивающие безопасность дорожного движения.</w:t>
      </w:r>
    </w:p>
    <w:p w14:paraId="0EB19B41" w14:textId="77777777" w:rsidR="00937F01" w:rsidRPr="00937F01" w:rsidRDefault="00937F01" w:rsidP="00937F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37F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Понятие активной, пассивной и послеаварийной безопасности. Особенности конструкции подвижного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37F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состава и характеристики активной и пассивной составляющих конструктивной безопасности транспортного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37F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средства (на примере эксплуатируемого подвижного состава).</w:t>
      </w:r>
    </w:p>
    <w:p w14:paraId="4E9DCA81" w14:textId="77777777" w:rsidR="00937F01" w:rsidRPr="00937F01" w:rsidRDefault="00937F01" w:rsidP="00937F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37F0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Тема 1.3. Профессиональное мастерство водителя транспортного средства и безопасность дорожного движения.</w:t>
      </w:r>
    </w:p>
    <w:p w14:paraId="166E9D8E" w14:textId="77777777" w:rsidR="00937F01" w:rsidRPr="00937F01" w:rsidRDefault="00937F01" w:rsidP="00937F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37F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Понятие и составляющие элементы профессионального мастерства водителя. Решающая роль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37F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водителя в обеспечении безопасности движения. Приобретение и </w:t>
      </w:r>
      <w:r w:rsidRPr="00937F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закрепление навыков вождения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37F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транспортного средства. Процесс развития профессионального мастерства с ростом опыта вождения.</w:t>
      </w:r>
    </w:p>
    <w:p w14:paraId="2C9F14EC" w14:textId="77777777" w:rsidR="00937F01" w:rsidRPr="00937F01" w:rsidRDefault="00937F01" w:rsidP="00937F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37F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Изменение показателей аварийности в зависимости от стажа водителя транспортного средства.</w:t>
      </w:r>
    </w:p>
    <w:p w14:paraId="6DF26E62" w14:textId="77777777" w:rsidR="00937F01" w:rsidRDefault="00937F01" w:rsidP="00937F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08819ED7" w14:textId="77777777" w:rsidR="00937F01" w:rsidRPr="0096138C" w:rsidRDefault="00937F01" w:rsidP="0096138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96138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Модуль 2. Типичные дорожно-транспортные ситуации повышенной опасности. Разбор и анализ примеров ДТП</w:t>
      </w:r>
    </w:p>
    <w:p w14:paraId="6FB74DAF" w14:textId="77777777" w:rsidR="001A74CE" w:rsidRDefault="00937F01" w:rsidP="00937F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37F0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Тема 2.1. Основные понятия о дорожно-транспортных ситуациях повышенной опасности.</w:t>
      </w:r>
    </w:p>
    <w:p w14:paraId="662C1986" w14:textId="77777777" w:rsidR="0096138C" w:rsidRPr="0096138C" w:rsidRDefault="0096138C" w:rsidP="0096138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6138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Понятие дорожно-транспортной ситуации. Основные принципы прогнозирования опасных ДТС. Система «Водитель – Автомобиль – Дорога – Среда». Субъективное и объективное восприятие ситуации на дороге. </w:t>
      </w:r>
    </w:p>
    <w:p w14:paraId="44DC19B3" w14:textId="77777777" w:rsidR="0096138C" w:rsidRPr="0096138C" w:rsidRDefault="0096138C" w:rsidP="0096138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96138C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Тема 2.2. Одиночное движение по загородной дороге. Встречный разъезд. Следование за лидером. Обгон-объезд.</w:t>
      </w:r>
    </w:p>
    <w:p w14:paraId="4AD2B0B5" w14:textId="77777777" w:rsidR="0096138C" w:rsidRPr="0096138C" w:rsidRDefault="0096138C" w:rsidP="0096138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6138C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Скоростной режим и безопасность движения. Встречный разъезд на повороте. Особая тяжесть последствий ДТП в ситуациях встречного разъезда. Следование за лидером. Обгон-объезд. Субъективное восприятие дистанции. Условия безопасного выполнения обгона. Действия водителей при обгоне. Ситуации, при которых обгон запрещен.</w:t>
      </w:r>
    </w:p>
    <w:p w14:paraId="0FD1F0F0" w14:textId="77777777" w:rsidR="0096138C" w:rsidRPr="0096138C" w:rsidRDefault="0096138C" w:rsidP="0096138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96138C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Тема 2.3. Особенности управления транспортным средством в сложных дорожных условиях.</w:t>
      </w:r>
    </w:p>
    <w:p w14:paraId="0414F138" w14:textId="77777777" w:rsidR="0096138C" w:rsidRPr="0096138C" w:rsidRDefault="0096138C" w:rsidP="0096138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6138C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Опасные метеорологические условия. Гололедица. Сильный снегопад. Основные опасности во время дождя. Скользкая дорога. Аквапланирование. Метель. Горные дороги. Грунтовые дороги. Броды. Движение по зимним дорогам. Ледовые переправы. Движение в темное время суток.</w:t>
      </w:r>
    </w:p>
    <w:p w14:paraId="3276B681" w14:textId="77777777" w:rsidR="0096138C" w:rsidRPr="0096138C" w:rsidRDefault="0096138C" w:rsidP="0096138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96138C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Тема 2.4. Проезд перекрестков, железнодорожных переездов.</w:t>
      </w:r>
    </w:p>
    <w:p w14:paraId="0F443F71" w14:textId="77777777" w:rsidR="0096138C" w:rsidRPr="0096138C" w:rsidRDefault="0096138C" w:rsidP="0096138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6138C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Особенности проезда перекрестков. Факторы, влияющие на безопасный проезд перекрестков. Маневрирование, перестроение в потоке транспортных средств. Пересечение железнодорожных путей вне перекрестка, движение по трамвайным путям.</w:t>
      </w:r>
    </w:p>
    <w:p w14:paraId="48429DF4" w14:textId="77777777" w:rsidR="0096138C" w:rsidRPr="0096138C" w:rsidRDefault="0096138C" w:rsidP="0096138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96138C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Тема 2.5. Дорожно-транспортные ситуации с участием пешеходов, велосипедистов. Посадка и высадка пассажиров.</w:t>
      </w:r>
    </w:p>
    <w:p w14:paraId="3EB2738E" w14:textId="77777777" w:rsidR="0096138C" w:rsidRPr="0096138C" w:rsidRDefault="0096138C" w:rsidP="0096138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6138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Меры предосторожности в типичных дорожно-транспортных ситуациях с участием велосипедистов. Подъезд к месту остановки при скользком дорожном покрытии. Основные виды ДТП с участием велосипедиста и их причины. Наезд на пешеходном переходе. </w:t>
      </w:r>
    </w:p>
    <w:p w14:paraId="5F07E739" w14:textId="77777777" w:rsidR="0096138C" w:rsidRPr="0096138C" w:rsidRDefault="0096138C" w:rsidP="0096138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96138C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Тема 2.6. Маневрирование в ограниченном пространстве. Буксировка транспортных средств.</w:t>
      </w:r>
    </w:p>
    <w:p w14:paraId="4D3E7157" w14:textId="77777777" w:rsidR="0096138C" w:rsidRDefault="0096138C" w:rsidP="0096138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6138C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Меры предосторожности при маневрировании на площадках, стоянках, местах погрузки-разгрузки. Паркование. Типичные опасные ситуации. Буксировка транспортных средств, ее виды.</w:t>
      </w:r>
    </w:p>
    <w:p w14:paraId="6F8EE534" w14:textId="77777777" w:rsidR="0096138C" w:rsidRPr="0096138C" w:rsidRDefault="0096138C" w:rsidP="0096138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7FBEA7C" w14:textId="77777777" w:rsidR="0096138C" w:rsidRPr="0096138C" w:rsidRDefault="0096138C" w:rsidP="0096138C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96138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Модуль 3. Нормативно-правовое регулирование дорожного движения.</w:t>
      </w:r>
    </w:p>
    <w:p w14:paraId="765F74C7" w14:textId="77777777" w:rsidR="0096138C" w:rsidRPr="0096138C" w:rsidRDefault="0096138C" w:rsidP="0096138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96138C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Тема 3.1. Общие требования к водителю в нормативных документах.</w:t>
      </w:r>
    </w:p>
    <w:p w14:paraId="470FFF69" w14:textId="77777777" w:rsidR="0096138C" w:rsidRPr="0096138C" w:rsidRDefault="0096138C" w:rsidP="0096138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6138C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Основные нормативные документы, определяющие обязанности водителя. Необходимость знания и исполнения действующих правил, инструкций по перевозке пассажиров и грузов (в том числе: опасных, крупногабаритных и тяжеловесных). Конкретные обязанности водителей с учетом специфики перевозочной деятельности организации. Действия водителя в связи с изменениями условий основной трудовой деятельности. Инструктажи, стажировки, занятия по повышению квалификации.</w:t>
      </w:r>
    </w:p>
    <w:p w14:paraId="4BC64891" w14:textId="77777777" w:rsidR="0096138C" w:rsidRPr="0096138C" w:rsidRDefault="0096138C" w:rsidP="0096138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96138C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Тема 3.2. Дорожно-транспортные происшествия и виды ответственности.</w:t>
      </w:r>
    </w:p>
    <w:p w14:paraId="10DAD252" w14:textId="77777777" w:rsidR="0096138C" w:rsidRPr="0096138C" w:rsidRDefault="0096138C" w:rsidP="0096138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6138C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Обязанности и последовательность действий водителя при совершении ДТП и экстренной эвакуации пассажиров. Действия подразделений и служб организации, водитель которой совершил (стал участником) ДТП. Права сотрудников ДПС, прибывших на место совершения ДТП.</w:t>
      </w:r>
    </w:p>
    <w:p w14:paraId="35C35FFE" w14:textId="77777777" w:rsidR="0096138C" w:rsidRDefault="0096138C" w:rsidP="0096138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6138C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Тяжесть последствий ДТП. Административная, уголовная и гражданская ответственность при совершении ДТП. Ответственность за нарушение природоохранного законодательства. Условия наступления материальной ответственности за причиненный ущерб, ограниченная и полная материальная ответственность. Условия наступления уголовной ответственности.</w:t>
      </w:r>
    </w:p>
    <w:p w14:paraId="234662B3" w14:textId="467B23DA" w:rsidR="0096138C" w:rsidRPr="0096138C" w:rsidRDefault="0096138C" w:rsidP="0096138C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96138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Модуль 4. Оказание первой помощи пострадавшим в ДТП.</w:t>
      </w:r>
    </w:p>
    <w:p w14:paraId="5E45352F" w14:textId="77777777" w:rsidR="0096138C" w:rsidRPr="0096138C" w:rsidRDefault="0096138C" w:rsidP="0096138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96138C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Тема 4.1. Первая помощь при ДТП.</w:t>
      </w:r>
    </w:p>
    <w:p w14:paraId="201622D8" w14:textId="77777777" w:rsidR="0096138C" w:rsidRPr="0096138C" w:rsidRDefault="0096138C" w:rsidP="0096138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6138C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Основные причины смерти в ДТП. Структура дорожно-транспортного травматизма. Характерные ошибки при оказании первой помощи на месте происшествия.</w:t>
      </w:r>
    </w:p>
    <w:p w14:paraId="0C4378FC" w14:textId="77777777" w:rsidR="0096138C" w:rsidRPr="0096138C" w:rsidRDefault="0096138C" w:rsidP="0096138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6138C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Методы высвобождения пострадавших, извлечения из транспортного средства.</w:t>
      </w:r>
    </w:p>
    <w:p w14:paraId="13851E16" w14:textId="77777777" w:rsidR="0096138C" w:rsidRPr="0096138C" w:rsidRDefault="0096138C" w:rsidP="0096138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6138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Правила и порядок осмотра пострадавшего. Оценка состояния пострадавшего. Оказание экстренной помощи. Правила транспортировки пострадавших.</w:t>
      </w:r>
    </w:p>
    <w:p w14:paraId="74DFF0DB" w14:textId="77777777" w:rsidR="0096138C" w:rsidRPr="0096138C" w:rsidRDefault="0096138C" w:rsidP="0096138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6138C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Организационно-правовые аспекты оказания первой медицинской помощи пострадавшим при ДТП.</w:t>
      </w:r>
    </w:p>
    <w:p w14:paraId="4E27EA9C" w14:textId="77777777" w:rsidR="0096138C" w:rsidRPr="0096138C" w:rsidRDefault="0096138C" w:rsidP="0096138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96138C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Тема 4.2. Виды и формы поражения пострадавших при ДТП, приемы первой медицинской помощи.</w:t>
      </w:r>
    </w:p>
    <w:p w14:paraId="6C602F9F" w14:textId="77777777" w:rsidR="0096138C" w:rsidRDefault="0096138C" w:rsidP="0096138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6138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Понятие и методы определения кратковременной потери сознания (обморока), черепно-мозговой травмы, вида кровотечения. Механические поражения (в т.ч. - длительное сдавливание конечностей), термические поражения. Приемы оказания первой медицинской помощи.</w:t>
      </w:r>
    </w:p>
    <w:p w14:paraId="410FD582" w14:textId="77777777" w:rsidR="0096138C" w:rsidRPr="0096138C" w:rsidRDefault="0096138C" w:rsidP="0096138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177EA1B0" w14:textId="77777777" w:rsidR="0096138C" w:rsidRPr="0096138C" w:rsidRDefault="0096138C" w:rsidP="0096138C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96138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Модуль 5. Изучение условий перевозок пассажиров и грузов на опасных участках маршрутов движения.</w:t>
      </w:r>
    </w:p>
    <w:p w14:paraId="700D9F06" w14:textId="77777777" w:rsidR="0096138C" w:rsidRPr="0096138C" w:rsidRDefault="0096138C" w:rsidP="0096138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96138C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Тема 5.1. Анализ маршрутов движения транспортных средств и выявление опасных участков на маршруте.</w:t>
      </w:r>
    </w:p>
    <w:p w14:paraId="559A8AF6" w14:textId="77777777" w:rsidR="0096138C" w:rsidRPr="0096138C" w:rsidRDefault="0096138C" w:rsidP="0096138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6138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Нерегулируемый пешеходный переход. Скорость в зоне перехода. Общая характеристика маршрута. Изучение опасных участков улично-дорожной сети, характеризующихся повышенной концентрацией ДТП, по которым проходят (зона влияния которых распространяется на) регулярные маршруты перевозок конкретной организации. Железнодорожный переезд. </w:t>
      </w:r>
    </w:p>
    <w:p w14:paraId="24D1DADB" w14:textId="77777777" w:rsidR="0096138C" w:rsidRPr="0096138C" w:rsidRDefault="0096138C" w:rsidP="0096138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6138C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Разбор вероятных дорожно-транспортных ситуаций повышенной опасности на примерах реальных регулярных маршрутов предприятия.</w:t>
      </w:r>
    </w:p>
    <w:p w14:paraId="21C5D515" w14:textId="77777777" w:rsidR="0096138C" w:rsidRPr="0096138C" w:rsidRDefault="0096138C" w:rsidP="00937F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3D8C5215" w14:textId="77777777" w:rsidR="001A74CE" w:rsidRDefault="001A74CE" w:rsidP="001A74C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9" w:name="_Hlk88814978"/>
      <w:r w:rsidRPr="001A74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ОЦЕНОЧНЫЕ МАТЕРИАЛЫ</w:t>
      </w:r>
    </w:p>
    <w:p w14:paraId="4B35C619" w14:textId="77777777" w:rsidR="0096138C" w:rsidRPr="001A74CE" w:rsidRDefault="0096138C" w:rsidP="001A74C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8FD7815" w14:textId="77777777" w:rsidR="001A74CE" w:rsidRPr="001A74CE" w:rsidRDefault="001A74CE" w:rsidP="001A74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4C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итоговой аттестации используются оценочные материалы, включающие тестовые задания по всем изученным дисциплинам.</w:t>
      </w:r>
    </w:p>
    <w:p w14:paraId="5EF4B703" w14:textId="77777777" w:rsidR="001A74CE" w:rsidRPr="001A74CE" w:rsidRDefault="001A74CE" w:rsidP="001A74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4C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Тестовые задания представляют собой вопросы с выбором ответа, составляющие необходимый и достаточный минимум усвоения знаний и умений в соответствии с требованиями Программы. К каждому вопросу приводятся варианты ответов, из которых 1 или несколько вариантов ответа верных.</w:t>
      </w:r>
    </w:p>
    <w:p w14:paraId="6D1DD1D1" w14:textId="77777777" w:rsidR="001A74CE" w:rsidRPr="001A74CE" w:rsidRDefault="001A74CE" w:rsidP="001A74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4CE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Итоговая аттестация проводится в установленном порядке аттестационными комиссиями, создаваемыми в соответствии с действующими нормативными актами.</w:t>
      </w:r>
    </w:p>
    <w:p w14:paraId="2C073610" w14:textId="77777777" w:rsidR="001A74CE" w:rsidRPr="001A74CE" w:rsidRDefault="001A74CE" w:rsidP="001A74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A74C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Критерии оценки тестового задания:</w:t>
      </w:r>
    </w:p>
    <w:p w14:paraId="2BB1D676" w14:textId="77777777" w:rsidR="001A74CE" w:rsidRPr="001A74CE" w:rsidRDefault="001A74CE" w:rsidP="001A74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4CE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осуществляется по пятибалльной системе:</w:t>
      </w:r>
    </w:p>
    <w:p w14:paraId="607D2DC1" w14:textId="77777777" w:rsidR="001A74CE" w:rsidRPr="001A74CE" w:rsidRDefault="001A74CE" w:rsidP="001A74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4CE">
        <w:rPr>
          <w:rFonts w:ascii="Times New Roman" w:eastAsia="Times New Roman" w:hAnsi="Times New Roman" w:cs="Times New Roman"/>
          <w:sz w:val="28"/>
          <w:szCs w:val="28"/>
          <w:lang w:eastAsia="ru-RU"/>
        </w:rPr>
        <w:t>- «отлично» - в случае, если обучающийся дал более 90% правильных ответов;</w:t>
      </w:r>
    </w:p>
    <w:p w14:paraId="3D512A7E" w14:textId="77777777" w:rsidR="001A74CE" w:rsidRPr="001A74CE" w:rsidRDefault="001A74CE" w:rsidP="001A74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4CE">
        <w:rPr>
          <w:rFonts w:ascii="Times New Roman" w:eastAsia="Times New Roman" w:hAnsi="Times New Roman" w:cs="Times New Roman"/>
          <w:sz w:val="28"/>
          <w:szCs w:val="28"/>
          <w:lang w:eastAsia="ru-RU"/>
        </w:rPr>
        <w:t>- «хорошо» - в случае, если обучающийся дал более 80% правильных ответов;</w:t>
      </w:r>
    </w:p>
    <w:p w14:paraId="6DD7F465" w14:textId="77777777" w:rsidR="001A74CE" w:rsidRPr="001A74CE" w:rsidRDefault="001A74CE" w:rsidP="001A74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4CE">
        <w:rPr>
          <w:rFonts w:ascii="Times New Roman" w:eastAsia="Times New Roman" w:hAnsi="Times New Roman" w:cs="Times New Roman"/>
          <w:sz w:val="28"/>
          <w:szCs w:val="28"/>
          <w:lang w:eastAsia="ru-RU"/>
        </w:rPr>
        <w:t>- «удовлетворительно» - выставляется в случае, если обучающийся дал более, чем 60% правильных ответов;</w:t>
      </w:r>
    </w:p>
    <w:p w14:paraId="10C7B19E" w14:textId="77777777" w:rsidR="001A74CE" w:rsidRPr="001A74CE" w:rsidRDefault="001A74CE" w:rsidP="001A74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4CE">
        <w:rPr>
          <w:rFonts w:ascii="Times New Roman" w:eastAsia="Times New Roman" w:hAnsi="Times New Roman" w:cs="Times New Roman"/>
          <w:sz w:val="28"/>
          <w:szCs w:val="28"/>
          <w:lang w:eastAsia="ru-RU"/>
        </w:rPr>
        <w:t>- «неудовлетворительно» - выставляется в случае, если обучающийся дал менее, чем 60% правильных ответов.</w:t>
      </w:r>
    </w:p>
    <w:p w14:paraId="57F5B5AA" w14:textId="77777777" w:rsidR="001A74CE" w:rsidRPr="001A74CE" w:rsidRDefault="001A74CE" w:rsidP="001A74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7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квалификационных испытаний и решение комиссии заносятся в протокол. На основании протокола аттестационной комиссии выпускникам выдается </w:t>
      </w:r>
      <w:r w:rsidRPr="001A74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документ установленного образца – удостоверение о повышении квалификации.</w:t>
      </w:r>
    </w:p>
    <w:p w14:paraId="08472E9A" w14:textId="77777777" w:rsidR="001A74CE" w:rsidRPr="001A74CE" w:rsidRDefault="001A74CE" w:rsidP="001A74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74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Лицам, не прошедшим итоговой аттестации или получившим на итоговой аттестации неудовлетворительные результаты, а также лицам, освоившим часть Программы выдается справка об обучении или о периоде обучения установленного образца.</w:t>
      </w:r>
    </w:p>
    <w:p w14:paraId="2DD37661" w14:textId="77777777" w:rsidR="001A74CE" w:rsidRPr="001A74CE" w:rsidRDefault="001A74CE" w:rsidP="001A74C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4713611" w14:textId="77777777" w:rsidR="001A74CE" w:rsidRDefault="001A74CE" w:rsidP="001A74C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74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МЕТОДИЧЕСКИЕ МАТЕРИАЛЫ</w:t>
      </w:r>
    </w:p>
    <w:p w14:paraId="2633E0F3" w14:textId="77777777" w:rsidR="0096138C" w:rsidRPr="001A74CE" w:rsidRDefault="0096138C" w:rsidP="001A74C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F499BA7" w14:textId="77777777" w:rsidR="001A74CE" w:rsidRPr="001A74CE" w:rsidRDefault="001A74CE" w:rsidP="001A74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A74C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Учебно-методическое и информационное обеспечение: лекционный материал, список литературы.</w:t>
      </w:r>
    </w:p>
    <w:p w14:paraId="35E5132F" w14:textId="77777777" w:rsidR="001A74CE" w:rsidRPr="001A74CE" w:rsidRDefault="001A74CE" w:rsidP="001A74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A74C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Условия для функционирования электронной информационно-образовательной среды: система дистанционного обучения, моноблоки, высокоскоростная вычислительная сеть Интернет.</w:t>
      </w:r>
    </w:p>
    <w:p w14:paraId="301DD0C9" w14:textId="2A337F3D" w:rsidR="001A74CE" w:rsidRDefault="001A74CE" w:rsidP="001A74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02DF7947" w14:textId="77777777" w:rsidR="001A74CE" w:rsidRDefault="001A74CE" w:rsidP="001A74C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74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ЛИТЕРАТУРЫ</w:t>
      </w:r>
      <w:bookmarkEnd w:id="9"/>
    </w:p>
    <w:p w14:paraId="523C4C7E" w14:textId="77777777" w:rsidR="0096138C" w:rsidRDefault="0096138C" w:rsidP="001A74C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E4F645A" w14:textId="4A086651" w:rsidR="0096138C" w:rsidRPr="0096138C" w:rsidRDefault="0096138C" w:rsidP="00D224E2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6138C">
        <w:rPr>
          <w:rFonts w:ascii="Times New Roman" w:eastAsia="Times New Roman" w:hAnsi="Times New Roman" w:cs="Times New Roman"/>
          <w:sz w:val="28"/>
          <w:szCs w:val="28"/>
          <w:lang w:eastAsia="ar-SA"/>
        </w:rPr>
        <w:t>Уголовный Кодекс Российской Федерации от 13.06.1996г. № 63</w:t>
      </w:r>
      <w:r w:rsidR="00A06334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76C9B4B9" w14:textId="7682D77C" w:rsidR="0096138C" w:rsidRPr="0096138C" w:rsidRDefault="0096138C" w:rsidP="00D224E2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6138C">
        <w:rPr>
          <w:rFonts w:ascii="Times New Roman" w:eastAsia="Times New Roman" w:hAnsi="Times New Roman" w:cs="Times New Roman"/>
          <w:sz w:val="28"/>
          <w:szCs w:val="28"/>
          <w:lang w:eastAsia="ar-SA"/>
        </w:rPr>
        <w:t>«Трудовой кодекс Российской Федерации» от 30.12.2001 №197 – ФЗ</w:t>
      </w:r>
      <w:r w:rsidR="00A06334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332709EE" w14:textId="3470F595" w:rsidR="0096138C" w:rsidRDefault="0096138C" w:rsidP="00D224E2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6138C">
        <w:rPr>
          <w:rFonts w:ascii="Times New Roman" w:eastAsia="Times New Roman" w:hAnsi="Times New Roman" w:cs="Times New Roman"/>
          <w:sz w:val="28"/>
          <w:szCs w:val="28"/>
          <w:lang w:eastAsia="ar-SA"/>
        </w:rPr>
        <w:t>«Кодекс Российской Федерации об административных правонарушениях» от 30.12.2001 №195-ФЗ</w:t>
      </w:r>
      <w:r w:rsidR="00A06334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7BB4B883" w14:textId="3BA7F864" w:rsidR="00D224E2" w:rsidRPr="00D224E2" w:rsidRDefault="00D224E2" w:rsidP="00D224E2">
      <w:pPr>
        <w:pStyle w:val="a8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Pr="00D224E2">
        <w:rPr>
          <w:rFonts w:ascii="Times New Roman" w:eastAsia="Times New Roman" w:hAnsi="Times New Roman" w:cs="Times New Roman"/>
          <w:sz w:val="28"/>
          <w:szCs w:val="28"/>
          <w:lang w:eastAsia="ar-SA"/>
        </w:rPr>
        <w:t>Гражданский кодекс Российской Федерации (часть вторая)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Pr="00D224E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26.01.1996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№</w:t>
      </w:r>
      <w:r w:rsidRPr="00D224E2">
        <w:rPr>
          <w:rFonts w:ascii="Times New Roman" w:eastAsia="Times New Roman" w:hAnsi="Times New Roman" w:cs="Times New Roman"/>
          <w:sz w:val="28"/>
          <w:szCs w:val="28"/>
          <w:lang w:eastAsia="ar-SA"/>
        </w:rPr>
        <w:t>14-ФЗ</w:t>
      </w:r>
      <w:r w:rsidR="00B776D9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5F177D9D" w14:textId="2B43C9AE" w:rsidR="0096138C" w:rsidRPr="0096138C" w:rsidRDefault="0096138C" w:rsidP="00D224E2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6138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Федеральный закон </w:t>
      </w:r>
      <w:r w:rsidR="00003505" w:rsidRPr="0096138C">
        <w:rPr>
          <w:rFonts w:ascii="Times New Roman" w:eastAsia="Times New Roman" w:hAnsi="Times New Roman" w:cs="Times New Roman"/>
          <w:sz w:val="28"/>
          <w:szCs w:val="28"/>
          <w:lang w:eastAsia="ar-SA"/>
        </w:rPr>
        <w:t>от 29.12.2012г</w:t>
      </w:r>
      <w:r w:rsidR="00003505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003505" w:rsidRPr="0096138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96138C">
        <w:rPr>
          <w:rFonts w:ascii="Times New Roman" w:eastAsia="Times New Roman" w:hAnsi="Times New Roman" w:cs="Times New Roman"/>
          <w:sz w:val="28"/>
          <w:szCs w:val="28"/>
          <w:lang w:eastAsia="ar-SA"/>
        </w:rPr>
        <w:t>№273-ФЗ «Об образовании»</w:t>
      </w:r>
      <w:r w:rsidR="00B776D9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233ACBF9" w14:textId="68DAB914" w:rsidR="0096138C" w:rsidRPr="0096138C" w:rsidRDefault="0096138C" w:rsidP="00D224E2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6138C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Федеральный закон от 10.12.1995г. №196-ФЗ «О безопасности дорожного движения»</w:t>
      </w:r>
      <w:r w:rsidR="00B776D9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21AFE46E" w14:textId="22AEDD08" w:rsidR="0096138C" w:rsidRPr="0096138C" w:rsidRDefault="0096138C" w:rsidP="00D224E2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6138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Федеральный закон от 21.11.2011г. №323 «Об основах охраны здоровья граждан в </w:t>
      </w:r>
      <w:r w:rsidR="00003505">
        <w:rPr>
          <w:rFonts w:ascii="Times New Roman" w:eastAsia="Times New Roman" w:hAnsi="Times New Roman" w:cs="Times New Roman"/>
          <w:sz w:val="28"/>
          <w:szCs w:val="28"/>
          <w:lang w:eastAsia="ar-SA"/>
        </w:rPr>
        <w:t>РФ</w:t>
      </w:r>
      <w:r w:rsidRPr="0096138C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="00B776D9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73DB02AF" w14:textId="77777777" w:rsidR="0096138C" w:rsidRDefault="0096138C" w:rsidP="00D224E2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6138C">
        <w:rPr>
          <w:rFonts w:ascii="Times New Roman" w:eastAsia="Times New Roman" w:hAnsi="Times New Roman" w:cs="Times New Roman"/>
          <w:sz w:val="28"/>
          <w:szCs w:val="28"/>
          <w:lang w:eastAsia="ar-SA"/>
        </w:rPr>
        <w:t>Федеральный</w:t>
      </w:r>
      <w:r w:rsidR="0008146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закон от 31.07.2020г. №</w:t>
      </w:r>
      <w:r w:rsidRPr="0096138C">
        <w:rPr>
          <w:rFonts w:ascii="Times New Roman" w:eastAsia="Times New Roman" w:hAnsi="Times New Roman" w:cs="Times New Roman"/>
          <w:sz w:val="28"/>
          <w:szCs w:val="28"/>
          <w:lang w:eastAsia="ar-SA"/>
        </w:rPr>
        <w:t>258-ФЗ «Об экспериментальных правовых режимах в сфере цифровых ин</w:t>
      </w:r>
      <w:r w:rsidR="00996995">
        <w:rPr>
          <w:rFonts w:ascii="Times New Roman" w:eastAsia="Times New Roman" w:hAnsi="Times New Roman" w:cs="Times New Roman"/>
          <w:sz w:val="28"/>
          <w:szCs w:val="28"/>
          <w:lang w:eastAsia="ar-SA"/>
        </w:rPr>
        <w:t>новаций в Российской Федерации».</w:t>
      </w:r>
    </w:p>
    <w:p w14:paraId="3402F2A7" w14:textId="0145838B" w:rsidR="00996995" w:rsidRDefault="00996995" w:rsidP="00D224E2">
      <w:pPr>
        <w:pStyle w:val="a8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96995">
        <w:rPr>
          <w:rFonts w:ascii="Times New Roman" w:eastAsia="Times New Roman" w:hAnsi="Times New Roman" w:cs="Times New Roman"/>
          <w:sz w:val="28"/>
          <w:szCs w:val="28"/>
          <w:lang w:eastAsia="ar-SA"/>
        </w:rPr>
        <w:t>Федеральный закон от 08.11.2007 г. № 257-ФЗ</w:t>
      </w:r>
      <w:r w:rsidR="00B776D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996995">
        <w:rPr>
          <w:rFonts w:ascii="Times New Roman" w:eastAsia="Times New Roman" w:hAnsi="Times New Roman" w:cs="Times New Roman"/>
          <w:sz w:val="28"/>
          <w:szCs w:val="28"/>
          <w:lang w:eastAsia="ar-SA"/>
        </w:rPr>
        <w:t>«Об автомобильных дорогах и о дорожной деятельности в Российской Федерации и о внесении изменений в отдельные законодател</w:t>
      </w:r>
      <w:r w:rsidR="00D224E2">
        <w:rPr>
          <w:rFonts w:ascii="Times New Roman" w:eastAsia="Times New Roman" w:hAnsi="Times New Roman" w:cs="Times New Roman"/>
          <w:sz w:val="28"/>
          <w:szCs w:val="28"/>
          <w:lang w:eastAsia="ar-SA"/>
        </w:rPr>
        <w:t>ьные акты Российской Федерации».</w:t>
      </w:r>
    </w:p>
    <w:p w14:paraId="7023CCE7" w14:textId="77777777" w:rsidR="00D224E2" w:rsidRPr="00D224E2" w:rsidRDefault="00D224E2" w:rsidP="00D224E2">
      <w:pPr>
        <w:pStyle w:val="a8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224E2">
        <w:rPr>
          <w:rFonts w:ascii="Times New Roman" w:eastAsia="Times New Roman" w:hAnsi="Times New Roman" w:cs="Times New Roman"/>
          <w:sz w:val="28"/>
          <w:szCs w:val="28"/>
          <w:lang w:eastAsia="ar-SA"/>
        </w:rPr>
        <w:t>Фе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деральный закон от 08.11.2007 №</w:t>
      </w:r>
      <w:r w:rsidRPr="00D224E2">
        <w:rPr>
          <w:rFonts w:ascii="Times New Roman" w:eastAsia="Times New Roman" w:hAnsi="Times New Roman" w:cs="Times New Roman"/>
          <w:sz w:val="28"/>
          <w:szCs w:val="28"/>
          <w:lang w:eastAsia="ar-SA"/>
        </w:rPr>
        <w:t>259-ФЗ «Устав автомобильного транспорта и городского наземного электрического транспорта».</w:t>
      </w:r>
    </w:p>
    <w:p w14:paraId="2878AAC3" w14:textId="5AA5AD63" w:rsidR="00996995" w:rsidRPr="0096138C" w:rsidRDefault="00996995" w:rsidP="00D224E2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6138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Постановление Правительства РФ №2200 от 21.12.2020г. «Об утверждении правил перевозок грузов автомобильным транспортом и о внесении изменений в пункт 2.1.1 правил дорожного движения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РФ</w:t>
      </w:r>
      <w:r w:rsidRPr="0096138C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383BC399" w14:textId="659C87E7" w:rsidR="00996995" w:rsidRDefault="00996995" w:rsidP="00D224E2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6138C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 Правительства РФ от 23.10.1993 №1090 «О Правилах дорожного движения».</w:t>
      </w:r>
    </w:p>
    <w:p w14:paraId="67CB865E" w14:textId="77777777" w:rsidR="00996995" w:rsidRPr="00996995" w:rsidRDefault="00996995" w:rsidP="00D224E2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96995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Приказ Министерства транспорта РФ от 30.04.2021 г. №145 «Об утверждении Правил обеспечения безопасности перевозок автомобильным транспортом и городским наземным электрическим транспортом»;</w:t>
      </w:r>
    </w:p>
    <w:p w14:paraId="05EEB06C" w14:textId="0E3F5A38" w:rsidR="00996995" w:rsidRPr="00996995" w:rsidRDefault="00996995" w:rsidP="00D224E2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96995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Приказ Мин</w:t>
      </w:r>
      <w:r w:rsidR="00C02494">
        <w:rPr>
          <w:rFonts w:ascii="Times New Roman" w:eastAsia="Times New Roman" w:hAnsi="Times New Roman" w:cs="Times New Roman"/>
          <w:sz w:val="28"/>
          <w:szCs w:val="28"/>
          <w:lang w:eastAsia="ar-SA"/>
        </w:rPr>
        <w:t>истерства транспорта</w:t>
      </w:r>
      <w:r w:rsidRPr="0099699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РФ </w:t>
      </w:r>
      <w:r w:rsidR="00C02494" w:rsidRPr="00C024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11 апреля 2022 года </w:t>
      </w:r>
      <w:r w:rsidR="00C02494">
        <w:rPr>
          <w:rFonts w:ascii="Times New Roman" w:eastAsia="Times New Roman" w:hAnsi="Times New Roman" w:cs="Times New Roman"/>
          <w:sz w:val="28"/>
          <w:szCs w:val="28"/>
          <w:lang w:eastAsia="ar-SA"/>
        </w:rPr>
        <w:t>№</w:t>
      </w:r>
      <w:r w:rsidR="00C02494" w:rsidRPr="00C024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127 </w:t>
      </w:r>
      <w:r w:rsidRPr="00996995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="00C02494" w:rsidRPr="00C02494">
        <w:rPr>
          <w:rFonts w:ascii="Times New Roman" w:eastAsia="Times New Roman" w:hAnsi="Times New Roman" w:cs="Times New Roman"/>
          <w:sz w:val="28"/>
          <w:szCs w:val="28"/>
          <w:lang w:eastAsia="ar-SA"/>
        </w:rPr>
        <w:t>Об утверждении Порядка выдачи специального разрешения на движение по автомобильным дорогам транспортного средства, осуществляющего перевозки опасных грузов</w:t>
      </w:r>
      <w:r w:rsidRPr="00996995">
        <w:rPr>
          <w:rFonts w:ascii="Times New Roman" w:eastAsia="Times New Roman" w:hAnsi="Times New Roman" w:cs="Times New Roman"/>
          <w:sz w:val="28"/>
          <w:szCs w:val="28"/>
          <w:lang w:eastAsia="ar-SA"/>
        </w:rPr>
        <w:t>».</w:t>
      </w:r>
    </w:p>
    <w:p w14:paraId="30F2E4C5" w14:textId="77777777" w:rsidR="00996995" w:rsidRPr="00996995" w:rsidRDefault="00996995" w:rsidP="00D224E2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96995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каз Минтруда РФ от 28.10.2020 №</w:t>
      </w:r>
      <w:r w:rsidRPr="00996995">
        <w:rPr>
          <w:rFonts w:ascii="Times New Roman" w:eastAsia="Times New Roman" w:hAnsi="Times New Roman" w:cs="Times New Roman"/>
          <w:sz w:val="28"/>
          <w:szCs w:val="28"/>
          <w:lang w:eastAsia="ar-SA"/>
        </w:rPr>
        <w:t>753Н «Об утверждении Правил по охране труда при погрузочно-разгрузочных работах и размещении грузов».</w:t>
      </w:r>
    </w:p>
    <w:p w14:paraId="713F229E" w14:textId="77777777" w:rsidR="00D224E2" w:rsidRPr="00D224E2" w:rsidRDefault="00D224E2" w:rsidP="00D224E2">
      <w:pPr>
        <w:pStyle w:val="a8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224E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Приказ </w:t>
      </w:r>
      <w:proofErr w:type="spellStart"/>
      <w:r w:rsidRPr="00D224E2">
        <w:rPr>
          <w:rFonts w:ascii="Times New Roman" w:eastAsia="Times New Roman" w:hAnsi="Times New Roman" w:cs="Times New Roman"/>
          <w:sz w:val="28"/>
          <w:szCs w:val="28"/>
          <w:lang w:eastAsia="ar-SA"/>
        </w:rPr>
        <w:t>Минавтотранса</w:t>
      </w:r>
      <w:proofErr w:type="spellEnd"/>
      <w:r w:rsidRPr="00D224E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РСФСР от 26.04.90 №49 «Об утверждении Положения о порядке проведения служебного расследования </w:t>
      </w:r>
      <w:proofErr w:type="spellStart"/>
      <w:r w:rsidRPr="00D224E2">
        <w:rPr>
          <w:rFonts w:ascii="Times New Roman" w:eastAsia="Times New Roman" w:hAnsi="Times New Roman" w:cs="Times New Roman"/>
          <w:sz w:val="28"/>
          <w:szCs w:val="28"/>
          <w:lang w:eastAsia="ar-SA"/>
        </w:rPr>
        <w:t>дорожно</w:t>
      </w:r>
      <w:proofErr w:type="spellEnd"/>
      <w:r w:rsidRPr="00D224E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- транспортных происшествий»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1E200B6D" w14:textId="77777777" w:rsidR="00996995" w:rsidRPr="00996995" w:rsidRDefault="00996995" w:rsidP="00D224E2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96995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Приказ Министерства образования и науки Российской Федерации от 01.07.2013г. №499 «Об утверждении Порядка организации и осуществления образовательной деятельности по дополнительным профессиональным программам»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488A0EF4" w14:textId="77777777" w:rsidR="00996995" w:rsidRPr="00996995" w:rsidRDefault="00996995" w:rsidP="00D224E2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96995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Приказ Министерства транспорта РФ №264 «Об утверждении порядка прохождения профессионального обучения работниками, принимаемыми на работу, непосредственно связанную с движением транспортных средств автомобильного транспорта и городского наземного электрического транспорта» от 29.07.2020</w:t>
      </w:r>
      <w:proofErr w:type="gramStart"/>
      <w:r w:rsidRPr="00996995">
        <w:rPr>
          <w:rFonts w:ascii="Times New Roman" w:eastAsia="Times New Roman" w:hAnsi="Times New Roman" w:cs="Times New Roman"/>
          <w:sz w:val="28"/>
          <w:szCs w:val="28"/>
          <w:lang w:eastAsia="ar-SA"/>
        </w:rPr>
        <w:t>г.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proofErr w:type="gramEnd"/>
    </w:p>
    <w:p w14:paraId="736C7FBA" w14:textId="1CD60246" w:rsidR="00996995" w:rsidRDefault="00996995" w:rsidP="00D224E2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96995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Приказ Министерства здравоохранения РФ № 29н «Об утверждении порядка проведения обязательных предварительных и периодических медицинских осмотров работников, предусмотренных ч.4 ст. 213 ТК РФ,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от 28.0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1.2021г.</w:t>
      </w:r>
    </w:p>
    <w:p w14:paraId="246D01A7" w14:textId="77777777" w:rsidR="00996995" w:rsidRDefault="00996995" w:rsidP="00D224E2">
      <w:pPr>
        <w:pStyle w:val="a8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B0E13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Приказ Министерства здравоохранения и социального развития РФ от 27.01.2006г. №40 «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8B0E1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 организации проведения химико-токсикологических </w:t>
      </w:r>
      <w:r w:rsidRPr="008B0E13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исследований при аналитической диагностике наличия в организме человека алкоголя, наркотических средств, психотропных и других токсических веществ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».</w:t>
      </w:r>
    </w:p>
    <w:p w14:paraId="04E5198C" w14:textId="1E57634E" w:rsidR="00996995" w:rsidRPr="0096138C" w:rsidRDefault="00996995" w:rsidP="00D224E2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B0E13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аз </w:t>
      </w:r>
      <w:r w:rsidR="00C024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Министерства здравоохранения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РФ </w:t>
      </w:r>
      <w:r w:rsidR="00C02494" w:rsidRPr="00C024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30 мая 2023 года </w:t>
      </w:r>
      <w:r w:rsidR="00C02494">
        <w:rPr>
          <w:rFonts w:ascii="Times New Roman" w:eastAsia="Times New Roman" w:hAnsi="Times New Roman" w:cs="Times New Roman"/>
          <w:sz w:val="28"/>
          <w:szCs w:val="28"/>
          <w:lang w:eastAsia="ar-SA"/>
        </w:rPr>
        <w:t>№</w:t>
      </w:r>
      <w:r w:rsidR="00C02494" w:rsidRPr="00C024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266н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="00C02494" w:rsidRPr="00C024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 утверждении Порядка и периодичности проведения </w:t>
      </w:r>
      <w:proofErr w:type="spellStart"/>
      <w:r w:rsidR="00C02494" w:rsidRPr="00C02494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предсменных</w:t>
      </w:r>
      <w:proofErr w:type="spellEnd"/>
      <w:r w:rsidR="00C02494" w:rsidRPr="00C024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предрейсовых, </w:t>
      </w:r>
      <w:proofErr w:type="spellStart"/>
      <w:r w:rsidR="00C02494" w:rsidRPr="00C02494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послесменных</w:t>
      </w:r>
      <w:proofErr w:type="spellEnd"/>
      <w:r w:rsidR="00C02494" w:rsidRPr="00C02494">
        <w:rPr>
          <w:rFonts w:ascii="Times New Roman" w:eastAsia="Times New Roman" w:hAnsi="Times New Roman" w:cs="Times New Roman"/>
          <w:sz w:val="28"/>
          <w:szCs w:val="28"/>
          <w:lang w:eastAsia="ar-SA"/>
        </w:rPr>
        <w:t>, послерейсовых медицинских осмотров, медицинских осмотров в течение рабочего дня (смены) и перечня включаемых в них исследований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».</w:t>
      </w:r>
    </w:p>
    <w:p w14:paraId="6411B3F9" w14:textId="77777777" w:rsidR="00996995" w:rsidRPr="0096138C" w:rsidRDefault="00996995" w:rsidP="00D224E2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6138C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Приказ Министерства транспорта РФ от 31.07.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2020</w:t>
      </w:r>
      <w:r w:rsidRPr="0096138C">
        <w:rPr>
          <w:rFonts w:ascii="Times New Roman" w:eastAsia="Times New Roman" w:hAnsi="Times New Roman" w:cs="Times New Roman"/>
          <w:sz w:val="28"/>
          <w:szCs w:val="28"/>
          <w:lang w:eastAsia="ar-SA"/>
        </w:rPr>
        <w:t>г. №282 «Об утверждении профессиональных и квалификационных требований, предъявляемых при осуществлении перевозок к работникам юридических лиц и индивидуальных предпринимателей».</w:t>
      </w:r>
    </w:p>
    <w:p w14:paraId="1632466E" w14:textId="77777777" w:rsidR="00996995" w:rsidRDefault="00996995" w:rsidP="00D224E2">
      <w:pPr>
        <w:pStyle w:val="a8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96995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Приказ Минтранса РФ от 16.10.2020 №424 «Об утверждении особенностей режима рабочего времени и времени отдыха, условий труда водителей автомобилей».</w:t>
      </w:r>
      <w:bookmarkStart w:id="10" w:name="_GoBack"/>
      <w:bookmarkEnd w:id="10"/>
    </w:p>
    <w:p w14:paraId="21C49DD0" w14:textId="77777777" w:rsidR="00996995" w:rsidRDefault="00996995" w:rsidP="00D224E2">
      <w:pPr>
        <w:pStyle w:val="a8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96995">
        <w:rPr>
          <w:rFonts w:ascii="Times New Roman" w:eastAsia="Times New Roman" w:hAnsi="Times New Roman" w:cs="Times New Roman"/>
          <w:sz w:val="28"/>
          <w:szCs w:val="28"/>
          <w:lang w:eastAsia="ar-SA"/>
        </w:rPr>
        <w:t>Письм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99699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Министерства транспорта РФ «Об обязательном требовании о повышении квалификации для некоторых категорий водите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лей» от 12.03.2020г. №ДЗ-511-ПГ.</w:t>
      </w:r>
      <w:r w:rsidRPr="0099699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0EE702B7" w14:textId="77777777" w:rsidR="00996995" w:rsidRPr="00003505" w:rsidRDefault="00996995" w:rsidP="00D224E2">
      <w:pPr>
        <w:pStyle w:val="a8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03505">
        <w:rPr>
          <w:rFonts w:ascii="Times New Roman" w:eastAsia="Times New Roman" w:hAnsi="Times New Roman" w:cs="Times New Roman"/>
          <w:sz w:val="28"/>
          <w:szCs w:val="28"/>
          <w:lang w:eastAsia="ar-SA"/>
        </w:rPr>
        <w:t>Письмо Министерств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0035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транспорта Р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Ф</w:t>
      </w:r>
      <w:r w:rsidRPr="000035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0</w:t>
      </w:r>
      <w:r w:rsidRPr="00003505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.04.2019</w:t>
      </w:r>
      <w:r w:rsidRPr="00003505">
        <w:rPr>
          <w:rFonts w:ascii="Times New Roman" w:eastAsia="Times New Roman" w:hAnsi="Times New Roman" w:cs="Times New Roman"/>
          <w:sz w:val="28"/>
          <w:szCs w:val="28"/>
          <w:lang w:eastAsia="ar-SA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 №</w:t>
      </w:r>
      <w:r w:rsidRPr="00003505">
        <w:rPr>
          <w:rFonts w:ascii="Times New Roman" w:eastAsia="Times New Roman" w:hAnsi="Times New Roman" w:cs="Times New Roman"/>
          <w:sz w:val="28"/>
          <w:szCs w:val="28"/>
          <w:lang w:eastAsia="ar-SA"/>
        </w:rPr>
        <w:t>ДЗ-514-ПГ «О проведении предрейсовых и послерейсовых медицинских осмотров водителей транспортных средств».</w:t>
      </w:r>
    </w:p>
    <w:p w14:paraId="4F5FEB44" w14:textId="77777777" w:rsidR="00996995" w:rsidRPr="00996995" w:rsidRDefault="00996995" w:rsidP="00D224E2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9699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РД-200-РСФСР-12-0071-86-12 «Положение о повышении профессионального мас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терства и стажировке водителей».</w:t>
      </w:r>
    </w:p>
    <w:p w14:paraId="2DD15FCE" w14:textId="3876A0ED" w:rsidR="00996995" w:rsidRPr="0096138C" w:rsidRDefault="00996995" w:rsidP="00D224E2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9699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РД-26127100-1070-01 «Программа ежегодных занятий с водителями автотранспортных организаций»</w:t>
      </w:r>
      <w:r w:rsidR="00B776D9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54551BFB" w14:textId="77777777" w:rsidR="00D224E2" w:rsidRDefault="00D224E2" w:rsidP="00D224E2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E099D">
        <w:rPr>
          <w:rFonts w:ascii="Times New Roman" w:eastAsia="Times New Roman" w:hAnsi="Times New Roman" w:cs="Times New Roman"/>
          <w:sz w:val="28"/>
          <w:szCs w:val="28"/>
          <w:lang w:eastAsia="ar-SA"/>
        </w:rPr>
        <w:t>ГОСТ 19433-88 «Грузы опасные. Классификация и маркировка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».</w:t>
      </w:r>
    </w:p>
    <w:p w14:paraId="601F4439" w14:textId="77777777" w:rsidR="00D224E2" w:rsidRDefault="00D224E2" w:rsidP="00D224E2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E099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ГОСТ 12.3.009-76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Pr="00EE099D">
        <w:rPr>
          <w:rFonts w:ascii="Times New Roman" w:eastAsia="Times New Roman" w:hAnsi="Times New Roman" w:cs="Times New Roman"/>
          <w:sz w:val="28"/>
          <w:szCs w:val="28"/>
          <w:lang w:eastAsia="ar-SA"/>
        </w:rPr>
        <w:t>Система стандартов безопасности труда. Работы погрузочно-разгрузочные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».</w:t>
      </w:r>
    </w:p>
    <w:p w14:paraId="2A8928F5" w14:textId="77777777" w:rsidR="0096138C" w:rsidRDefault="0096138C" w:rsidP="00D224E2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6138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ГОСТ 33893-2016 </w:t>
      </w:r>
      <w:r w:rsidR="00081464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Pr="0096138C">
        <w:rPr>
          <w:rFonts w:ascii="Times New Roman" w:eastAsia="Times New Roman" w:hAnsi="Times New Roman" w:cs="Times New Roman"/>
          <w:sz w:val="28"/>
          <w:szCs w:val="28"/>
          <w:lang w:eastAsia="ar-SA"/>
        </w:rPr>
        <w:t>Системы железнодорожной автоматики и телемеханики на железнодорожных переездах. Требования безопасности и методы контроля</w:t>
      </w:r>
      <w:r w:rsidR="00081464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Pr="0096138C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6AF50835" w14:textId="77777777" w:rsidR="001A14AB" w:rsidRPr="0096138C" w:rsidRDefault="007640EA" w:rsidP="00E760AC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224E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Европейское соглашение о международной дорожной перевозке опасных </w:t>
      </w:r>
      <w:r w:rsidR="00996995" w:rsidRPr="00D224E2">
        <w:rPr>
          <w:rFonts w:ascii="Times New Roman" w:eastAsia="Times New Roman" w:hAnsi="Times New Roman" w:cs="Times New Roman"/>
          <w:sz w:val="28"/>
          <w:szCs w:val="28"/>
          <w:lang w:eastAsia="ar-SA"/>
        </w:rPr>
        <w:t>грузов от 30.09.1957 г. (ДОПОГ).</w:t>
      </w:r>
    </w:p>
    <w:p w14:paraId="5548C4DA" w14:textId="77777777" w:rsidR="0096138C" w:rsidRPr="0096138C" w:rsidRDefault="0096138C" w:rsidP="00D224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3B4B2BD" w14:textId="77777777" w:rsidR="001A74CE" w:rsidRPr="001A74CE" w:rsidRDefault="001A74CE" w:rsidP="00D224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639EACF" w14:textId="77777777" w:rsidR="001A74CE" w:rsidRPr="001A74CE" w:rsidRDefault="001A74CE" w:rsidP="00D224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6F1BB21" w14:textId="77777777" w:rsidR="001A74CE" w:rsidRPr="001A74CE" w:rsidRDefault="001A74CE" w:rsidP="00D224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2A48FBE" w14:textId="77777777" w:rsidR="0070424E" w:rsidRDefault="0070424E" w:rsidP="00D224E2">
      <w:pPr>
        <w:spacing w:after="0" w:line="240" w:lineRule="auto"/>
        <w:ind w:firstLine="709"/>
        <w:jc w:val="both"/>
      </w:pPr>
    </w:p>
    <w:sectPr w:rsidR="0070424E" w:rsidSect="001A74C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44110C" w14:textId="77777777" w:rsidR="00521ACB" w:rsidRDefault="00521ACB">
      <w:pPr>
        <w:spacing w:after="0" w:line="240" w:lineRule="auto"/>
      </w:pPr>
      <w:r>
        <w:separator/>
      </w:r>
    </w:p>
  </w:endnote>
  <w:endnote w:type="continuationSeparator" w:id="0">
    <w:p w14:paraId="35B6437B" w14:textId="77777777" w:rsidR="00521ACB" w:rsidRDefault="00521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867">
    <w:altName w:val="Calibri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B523F0" w14:textId="77777777" w:rsidR="00521ACB" w:rsidRDefault="00521ACB">
      <w:pPr>
        <w:spacing w:after="0" w:line="240" w:lineRule="auto"/>
      </w:pPr>
      <w:r>
        <w:separator/>
      </w:r>
    </w:p>
  </w:footnote>
  <w:footnote w:type="continuationSeparator" w:id="0">
    <w:p w14:paraId="06311EAD" w14:textId="77777777" w:rsidR="00521ACB" w:rsidRDefault="00521A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79663736"/>
      <w:docPartObj>
        <w:docPartGallery w:val="Page Numbers (Top of Page)"/>
        <w:docPartUnique/>
      </w:docPartObj>
    </w:sdtPr>
    <w:sdtEndPr/>
    <w:sdtContent>
      <w:p w14:paraId="26E728D5" w14:textId="77777777" w:rsidR="00E760AC" w:rsidRDefault="00E760A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6C7E">
          <w:rPr>
            <w:noProof/>
          </w:rPr>
          <w:t>4</w:t>
        </w:r>
        <w:r>
          <w:fldChar w:fldCharType="end"/>
        </w:r>
      </w:p>
    </w:sdtContent>
  </w:sdt>
  <w:p w14:paraId="0D163D43" w14:textId="77777777" w:rsidR="00E760AC" w:rsidRDefault="00E760A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8B6B23" w14:textId="77777777" w:rsidR="00E760AC" w:rsidRDefault="00E760AC" w:rsidP="001A74CE">
    <w:pPr>
      <w:pStyle w:val="a5"/>
    </w:pPr>
  </w:p>
  <w:p w14:paraId="0A99C282" w14:textId="77777777" w:rsidR="00E760AC" w:rsidRDefault="00E760A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52" w:hanging="1800"/>
      </w:pPr>
    </w:lvl>
  </w:abstractNum>
  <w:abstractNum w:abstractNumId="1" w15:restartNumberingAfterBreak="0">
    <w:nsid w:val="0F695D27"/>
    <w:multiLevelType w:val="hybridMultilevel"/>
    <w:tmpl w:val="F6FA601C"/>
    <w:lvl w:ilvl="0" w:tplc="1770A7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3CA22C1"/>
    <w:multiLevelType w:val="hybridMultilevel"/>
    <w:tmpl w:val="009492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E105232"/>
    <w:multiLevelType w:val="hybridMultilevel"/>
    <w:tmpl w:val="009492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27330F4"/>
    <w:multiLevelType w:val="hybridMultilevel"/>
    <w:tmpl w:val="58D8E0C8"/>
    <w:lvl w:ilvl="0" w:tplc="04190001">
      <w:start w:val="1"/>
      <w:numFmt w:val="bullet"/>
      <w:pStyle w:val="1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840032C"/>
    <w:multiLevelType w:val="hybridMultilevel"/>
    <w:tmpl w:val="009492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E856F7E"/>
    <w:multiLevelType w:val="hybridMultilevel"/>
    <w:tmpl w:val="F71213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7485B72"/>
    <w:multiLevelType w:val="hybridMultilevel"/>
    <w:tmpl w:val="009492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0"/>
  </w:num>
  <w:num w:numId="5">
    <w:abstractNumId w:val="7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284"/>
    <w:rsid w:val="00003505"/>
    <w:rsid w:val="00081464"/>
    <w:rsid w:val="001A14AB"/>
    <w:rsid w:val="001A74CE"/>
    <w:rsid w:val="0027746C"/>
    <w:rsid w:val="00521ACB"/>
    <w:rsid w:val="00600FDB"/>
    <w:rsid w:val="00633A6C"/>
    <w:rsid w:val="0070424E"/>
    <w:rsid w:val="00724134"/>
    <w:rsid w:val="007640EA"/>
    <w:rsid w:val="008B0E13"/>
    <w:rsid w:val="00937F01"/>
    <w:rsid w:val="0096138C"/>
    <w:rsid w:val="00965284"/>
    <w:rsid w:val="00996995"/>
    <w:rsid w:val="00A06334"/>
    <w:rsid w:val="00B776D9"/>
    <w:rsid w:val="00C02494"/>
    <w:rsid w:val="00C3592F"/>
    <w:rsid w:val="00C85916"/>
    <w:rsid w:val="00D16C7E"/>
    <w:rsid w:val="00D224E2"/>
    <w:rsid w:val="00D476BF"/>
    <w:rsid w:val="00E760AC"/>
    <w:rsid w:val="00EA4420"/>
    <w:rsid w:val="00EE0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DEA60"/>
  <w15:chartTrackingRefBased/>
  <w15:docId w15:val="{3FE23723-2496-465C-8CCC-61F15FEF6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qFormat/>
    <w:rsid w:val="001A74CE"/>
    <w:pPr>
      <w:numPr>
        <w:numId w:val="1"/>
      </w:numPr>
      <w:suppressAutoHyphens/>
      <w:spacing w:before="75" w:after="0" w:line="100" w:lineRule="atLeast"/>
      <w:ind w:left="112" w:hanging="421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74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rsid w:val="001A74CE"/>
    <w:pPr>
      <w:suppressAutoHyphens/>
      <w:spacing w:after="120" w:line="276" w:lineRule="auto"/>
    </w:pPr>
    <w:rPr>
      <w:rFonts w:ascii="Calibri" w:eastAsia="Lucida Sans Unicode" w:hAnsi="Calibri" w:cs="font867"/>
      <w:lang w:eastAsia="ar-SA"/>
    </w:rPr>
  </w:style>
  <w:style w:type="character" w:customStyle="1" w:styleId="a4">
    <w:name w:val="Основной текст Знак"/>
    <w:basedOn w:val="a1"/>
    <w:link w:val="a0"/>
    <w:rsid w:val="001A74CE"/>
    <w:rPr>
      <w:rFonts w:ascii="Calibri" w:eastAsia="Lucida Sans Unicode" w:hAnsi="Calibri" w:cs="font867"/>
      <w:lang w:eastAsia="ar-SA"/>
    </w:rPr>
  </w:style>
  <w:style w:type="character" w:customStyle="1" w:styleId="10">
    <w:name w:val="Заголовок 1 Знак"/>
    <w:basedOn w:val="a1"/>
    <w:link w:val="1"/>
    <w:rsid w:val="001A74C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20">
    <w:name w:val="Заголовок 2 Знак"/>
    <w:basedOn w:val="a1"/>
    <w:link w:val="2"/>
    <w:uiPriority w:val="9"/>
    <w:semiHidden/>
    <w:rsid w:val="001A74C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1A74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1A74CE"/>
  </w:style>
  <w:style w:type="table" w:styleId="a7">
    <w:name w:val="Table Grid"/>
    <w:basedOn w:val="a2"/>
    <w:uiPriority w:val="39"/>
    <w:rsid w:val="001A7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A74CE"/>
    <w:pPr>
      <w:ind w:left="720"/>
      <w:contextualSpacing/>
    </w:pPr>
  </w:style>
  <w:style w:type="paragraph" w:customStyle="1" w:styleId="11">
    <w:name w:val="Абзац списка1"/>
    <w:basedOn w:val="a"/>
    <w:rsid w:val="001A74CE"/>
    <w:pPr>
      <w:suppressAutoHyphens/>
      <w:spacing w:after="200" w:line="276" w:lineRule="auto"/>
      <w:ind w:left="720"/>
    </w:pPr>
    <w:rPr>
      <w:rFonts w:ascii="Calibri" w:eastAsia="Lucida Sans Unicode" w:hAnsi="Calibri" w:cs="font867"/>
      <w:lang w:eastAsia="ar-SA"/>
    </w:rPr>
  </w:style>
  <w:style w:type="paragraph" w:customStyle="1" w:styleId="TableParagraph">
    <w:name w:val="Table Paragraph"/>
    <w:basedOn w:val="a"/>
    <w:rsid w:val="001A74CE"/>
    <w:pPr>
      <w:suppressAutoHyphens/>
      <w:spacing w:after="0" w:line="100" w:lineRule="atLeast"/>
    </w:pPr>
    <w:rPr>
      <w:rFonts w:ascii="Times New Roman" w:eastAsia="Times New Roman" w:hAnsi="Times New Roman" w:cs="Times New Roman"/>
      <w:lang w:eastAsia="ar-SA"/>
    </w:rPr>
  </w:style>
  <w:style w:type="character" w:styleId="a9">
    <w:name w:val="Hyperlink"/>
    <w:basedOn w:val="a1"/>
    <w:uiPriority w:val="99"/>
    <w:unhideWhenUsed/>
    <w:rsid w:val="001A74CE"/>
    <w:rPr>
      <w:color w:val="0563C1" w:themeColor="hyperlink"/>
      <w:u w:val="single"/>
    </w:rPr>
  </w:style>
  <w:style w:type="table" w:customStyle="1" w:styleId="12">
    <w:name w:val="Сетка таблицы1"/>
    <w:basedOn w:val="a2"/>
    <w:uiPriority w:val="59"/>
    <w:rsid w:val="001A74C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footer"/>
    <w:basedOn w:val="a"/>
    <w:link w:val="ab"/>
    <w:uiPriority w:val="99"/>
    <w:unhideWhenUsed/>
    <w:rsid w:val="001A74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1A74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ase.garant.ru/5774620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14</Pages>
  <Words>4041</Words>
  <Characters>23040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User</cp:lastModifiedBy>
  <cp:revision>9</cp:revision>
  <dcterms:created xsi:type="dcterms:W3CDTF">2022-05-25T07:49:00Z</dcterms:created>
  <dcterms:modified xsi:type="dcterms:W3CDTF">2023-11-14T05:58:00Z</dcterms:modified>
</cp:coreProperties>
</file>