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0C14D6">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0C14D6">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0C14D6">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63E098A2"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w:t>
            </w:r>
            <w:r w:rsidR="007A7E1E">
              <w:rPr>
                <w:rFonts w:eastAsia="Times New Roman" w:cs="Times New Roman"/>
                <w:szCs w:val="28"/>
                <w:lang w:eastAsia="ru-RU"/>
              </w:rPr>
              <w:t>4</w:t>
            </w:r>
            <w:r w:rsidRPr="00A20C87">
              <w:rPr>
                <w:rFonts w:eastAsia="Times New Roman" w:cs="Times New Roman"/>
                <w:szCs w:val="28"/>
                <w:lang w:eastAsia="ru-RU"/>
              </w:rPr>
              <w:t>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2004890A" w:rsidR="00A20C87" w:rsidRDefault="00A20C87" w:rsidP="00A20C87">
      <w:pPr>
        <w:spacing w:after="0"/>
        <w:ind w:firstLine="567"/>
        <w:jc w:val="both"/>
        <w:rPr>
          <w:rFonts w:eastAsia="Times New Roman" w:cs="Times New Roman"/>
          <w:sz w:val="24"/>
          <w:szCs w:val="24"/>
          <w:lang w:eastAsia="ru-RU"/>
        </w:rPr>
      </w:pPr>
    </w:p>
    <w:p w14:paraId="690A14F4" w14:textId="77777777" w:rsidR="007A7E1E" w:rsidRDefault="007A7E1E"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DD70AC1" w14:textId="77777777" w:rsid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 xml:space="preserve">Программа обучения </w:t>
      </w:r>
    </w:p>
    <w:p w14:paraId="20DB5911" w14:textId="632A6EA6" w:rsidR="00A20C87" w:rsidRP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и проверки знани</w:t>
      </w:r>
      <w:r w:rsidR="00450DE3">
        <w:rPr>
          <w:rFonts w:eastAsia="Times New Roman" w:cs="Times New Roman"/>
          <w:b/>
          <w:sz w:val="32"/>
          <w:szCs w:val="32"/>
          <w:lang w:eastAsia="ru-RU"/>
        </w:rPr>
        <w:t>я</w:t>
      </w:r>
      <w:r w:rsidRPr="007A7E1E">
        <w:rPr>
          <w:rFonts w:eastAsia="Times New Roman" w:cs="Times New Roman"/>
          <w:b/>
          <w:sz w:val="32"/>
          <w:szCs w:val="32"/>
          <w:lang w:eastAsia="ru-RU"/>
        </w:rPr>
        <w:t xml:space="preserve"> требований охраны труда</w:t>
      </w:r>
    </w:p>
    <w:p w14:paraId="73E7830B" w14:textId="1D0C53D7" w:rsidR="00A20C87" w:rsidRPr="00A20C87" w:rsidRDefault="00787EB2" w:rsidP="00787EB2">
      <w:pPr>
        <w:spacing w:after="0"/>
        <w:ind w:firstLine="567"/>
        <w:jc w:val="center"/>
        <w:rPr>
          <w:rFonts w:eastAsia="Times New Roman" w:cs="Times New Roman"/>
          <w:sz w:val="24"/>
          <w:szCs w:val="24"/>
          <w:lang w:eastAsia="ru-RU"/>
        </w:rPr>
      </w:pPr>
      <w:r w:rsidRPr="00787EB2">
        <w:rPr>
          <w:rFonts w:eastAsia="Times New Roman" w:cs="Times New Roman"/>
          <w:b/>
          <w:bCs/>
          <w:sz w:val="32"/>
          <w:szCs w:val="32"/>
          <w:lang w:eastAsia="ru-RU"/>
        </w:rPr>
        <w:t xml:space="preserve"> «</w:t>
      </w:r>
      <w:r w:rsidR="00450DE3" w:rsidRPr="00450DE3">
        <w:rPr>
          <w:rFonts w:eastAsia="Times New Roman" w:cs="Times New Roman"/>
          <w:b/>
          <w:bCs/>
          <w:sz w:val="32"/>
          <w:szCs w:val="32"/>
          <w:lang w:eastAsia="ru-RU"/>
        </w:rPr>
        <w:t>Безопасные методы и приемы выполнения газоопасных работ</w:t>
      </w:r>
      <w:r w:rsidRPr="00787EB2">
        <w:rPr>
          <w:rFonts w:eastAsia="Times New Roman" w:cs="Times New Roman"/>
          <w:b/>
          <w:bCs/>
          <w:sz w:val="32"/>
          <w:szCs w:val="32"/>
          <w:lang w:eastAsia="ru-RU"/>
        </w:rPr>
        <w:t>»</w:t>
      </w:r>
    </w:p>
    <w:p w14:paraId="41998C8A" w14:textId="77777777" w:rsidR="00A20C87" w:rsidRPr="00A20C87" w:rsidRDefault="00A20C87" w:rsidP="007A7E1E">
      <w:pPr>
        <w:spacing w:after="0"/>
        <w:ind w:firstLine="567"/>
        <w:jc w:val="center"/>
        <w:rPr>
          <w:rFonts w:eastAsia="Times New Roman" w:cs="Times New Roman"/>
          <w:sz w:val="24"/>
          <w:szCs w:val="24"/>
          <w:lang w:eastAsia="ru-RU"/>
        </w:rPr>
      </w:pPr>
    </w:p>
    <w:p w14:paraId="3AB15B0E" w14:textId="77777777" w:rsidR="00A20C87" w:rsidRPr="00A20C87" w:rsidRDefault="00A20C87" w:rsidP="007A7E1E">
      <w:pPr>
        <w:spacing w:after="0"/>
        <w:ind w:firstLine="567"/>
        <w:jc w:val="center"/>
        <w:rPr>
          <w:rFonts w:eastAsia="Times New Roman" w:cs="Times New Roman"/>
          <w:sz w:val="24"/>
          <w:szCs w:val="24"/>
          <w:lang w:eastAsia="ru-RU"/>
        </w:rPr>
      </w:pPr>
    </w:p>
    <w:p w14:paraId="40FF0885" w14:textId="77777777" w:rsidR="00A20C87" w:rsidRPr="00A20C87" w:rsidRDefault="00A20C87" w:rsidP="007A7E1E">
      <w:pPr>
        <w:spacing w:after="0"/>
        <w:ind w:firstLine="567"/>
        <w:jc w:val="center"/>
        <w:rPr>
          <w:rFonts w:eastAsia="Times New Roman" w:cs="Times New Roman"/>
          <w:sz w:val="24"/>
          <w:szCs w:val="24"/>
          <w:lang w:eastAsia="ru-RU"/>
        </w:rPr>
      </w:pPr>
    </w:p>
    <w:p w14:paraId="12F6A764" w14:textId="77777777" w:rsidR="00A20C87" w:rsidRPr="00A20C87" w:rsidRDefault="00A20C87" w:rsidP="007A7E1E">
      <w:pPr>
        <w:spacing w:after="0"/>
        <w:ind w:firstLine="567"/>
        <w:jc w:val="center"/>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42D2CA0E" w:rsidR="00A20C87" w:rsidRDefault="00A20C87" w:rsidP="00A20C87">
      <w:pPr>
        <w:spacing w:after="0"/>
        <w:ind w:firstLine="567"/>
        <w:jc w:val="both"/>
        <w:rPr>
          <w:rFonts w:eastAsia="Times New Roman" w:cs="Times New Roman"/>
          <w:sz w:val="24"/>
          <w:szCs w:val="24"/>
          <w:lang w:eastAsia="ru-RU"/>
        </w:rPr>
      </w:pPr>
    </w:p>
    <w:p w14:paraId="2B9E46C4" w14:textId="720D9236" w:rsidR="007A7E1E" w:rsidRDefault="007A7E1E" w:rsidP="00A20C87">
      <w:pPr>
        <w:spacing w:after="0"/>
        <w:ind w:firstLine="567"/>
        <w:jc w:val="both"/>
        <w:rPr>
          <w:rFonts w:eastAsia="Times New Roman" w:cs="Times New Roman"/>
          <w:sz w:val="24"/>
          <w:szCs w:val="24"/>
          <w:lang w:eastAsia="ru-RU"/>
        </w:rPr>
      </w:pPr>
    </w:p>
    <w:p w14:paraId="0DAF06A0" w14:textId="0E9DD5E9" w:rsidR="007A7E1E" w:rsidRDefault="007A7E1E" w:rsidP="00A20C87">
      <w:pPr>
        <w:spacing w:after="0"/>
        <w:ind w:firstLine="567"/>
        <w:jc w:val="both"/>
        <w:rPr>
          <w:rFonts w:eastAsia="Times New Roman" w:cs="Times New Roman"/>
          <w:sz w:val="24"/>
          <w:szCs w:val="24"/>
          <w:lang w:eastAsia="ru-RU"/>
        </w:rPr>
      </w:pPr>
    </w:p>
    <w:p w14:paraId="5823FE72" w14:textId="77777777" w:rsidR="007A7E1E" w:rsidRDefault="007A7E1E"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1F29C202"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w:t>
      </w:r>
      <w:r w:rsidR="007A7E1E">
        <w:rPr>
          <w:rFonts w:eastAsia="Times New Roman" w:cs="Times New Roman"/>
          <w:b/>
          <w:bCs/>
          <w:szCs w:val="28"/>
          <w:lang w:eastAsia="ar-SA"/>
        </w:rPr>
        <w:t>4</w:t>
      </w:r>
      <w:r w:rsidRPr="00A20C87">
        <w:rPr>
          <w:rFonts w:eastAsia="Times New Roman" w:cs="Times New Roman"/>
          <w:b/>
          <w:bCs/>
          <w:szCs w:val="28"/>
          <w:lang w:eastAsia="ar-SA"/>
        </w:rPr>
        <w:t xml:space="preserve">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0C14D6">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0C14D6">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0C14D6">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1CF2DD48" w:rsidR="00A20C87" w:rsidRPr="00A20C87" w:rsidRDefault="00993BA8" w:rsidP="00A20C87">
            <w:pPr>
              <w:ind w:left="-98"/>
              <w:rPr>
                <w:bCs/>
                <w:szCs w:val="28"/>
              </w:rPr>
            </w:pPr>
            <w:r>
              <w:rPr>
                <w:bCs/>
                <w:szCs w:val="28"/>
              </w:rPr>
              <w:t>6</w:t>
            </w:r>
          </w:p>
        </w:tc>
      </w:tr>
      <w:tr w:rsidR="00A20C87" w:rsidRPr="00A20C87" w14:paraId="4CF102BE" w14:textId="77777777" w:rsidTr="000C14D6">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6E8D42BE" w:rsidR="00A20C87" w:rsidRPr="00A20C87" w:rsidRDefault="00B33D54" w:rsidP="00A20C87">
            <w:pPr>
              <w:ind w:left="-98"/>
              <w:rPr>
                <w:bCs/>
                <w:szCs w:val="28"/>
              </w:rPr>
            </w:pPr>
            <w:r>
              <w:rPr>
                <w:bCs/>
                <w:szCs w:val="28"/>
              </w:rPr>
              <w:t>6</w:t>
            </w:r>
          </w:p>
        </w:tc>
      </w:tr>
      <w:tr w:rsidR="00A20C87" w:rsidRPr="00A20C87" w14:paraId="5F221660" w14:textId="77777777" w:rsidTr="000C14D6">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72BCEC79" w:rsidR="00A20C87" w:rsidRPr="00A20C87" w:rsidRDefault="00B33D54" w:rsidP="00A20C87">
            <w:pPr>
              <w:ind w:left="-98"/>
              <w:rPr>
                <w:bCs/>
                <w:szCs w:val="28"/>
              </w:rPr>
            </w:pPr>
            <w:r>
              <w:rPr>
                <w:bCs/>
                <w:szCs w:val="28"/>
              </w:rPr>
              <w:t>8</w:t>
            </w:r>
          </w:p>
        </w:tc>
      </w:tr>
      <w:tr w:rsidR="00A20C87" w:rsidRPr="00A20C87" w14:paraId="1E3ECF72" w14:textId="77777777" w:rsidTr="000C14D6">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38C33F6F" w:rsidR="00A20C87" w:rsidRPr="00A20C87" w:rsidRDefault="00B33D54" w:rsidP="00A20C87">
            <w:pPr>
              <w:ind w:left="-98"/>
              <w:rPr>
                <w:bCs/>
                <w:szCs w:val="28"/>
              </w:rPr>
            </w:pPr>
            <w:r>
              <w:rPr>
                <w:bCs/>
                <w:szCs w:val="28"/>
              </w:rPr>
              <w:t>9</w:t>
            </w:r>
          </w:p>
        </w:tc>
      </w:tr>
      <w:tr w:rsidR="00A20C87" w:rsidRPr="00A20C87" w14:paraId="58613F3B" w14:textId="77777777" w:rsidTr="000C14D6">
        <w:tc>
          <w:tcPr>
            <w:tcW w:w="8642" w:type="dxa"/>
            <w:hideMark/>
          </w:tcPr>
          <w:p w14:paraId="6AA9186F" w14:textId="10CBAA10" w:rsidR="00A20C87" w:rsidRPr="00A20C87" w:rsidRDefault="00A20C87" w:rsidP="00A20C87">
            <w:pPr>
              <w:rPr>
                <w:bCs/>
                <w:szCs w:val="28"/>
              </w:rPr>
            </w:pPr>
            <w:r w:rsidRPr="00A20C87">
              <w:rPr>
                <w:bCs/>
                <w:szCs w:val="28"/>
              </w:rPr>
              <w:t xml:space="preserve">Рабочая программа. Содержание </w:t>
            </w:r>
            <w:r w:rsidR="00B33D54">
              <w:rPr>
                <w:bCs/>
                <w:szCs w:val="28"/>
              </w:rPr>
              <w:t>разделов</w:t>
            </w:r>
            <w:r w:rsidR="00993BA8">
              <w:rPr>
                <w:bCs/>
                <w:szCs w:val="28"/>
              </w:rPr>
              <w:t xml:space="preserve">, </w:t>
            </w:r>
            <w:r w:rsidRPr="00A20C87">
              <w:rPr>
                <w:bCs/>
                <w:szCs w:val="28"/>
              </w:rPr>
              <w:t>тем …………</w:t>
            </w:r>
            <w:r w:rsidR="00B33D54">
              <w:rPr>
                <w:bCs/>
                <w:szCs w:val="28"/>
              </w:rPr>
              <w:t>…</w:t>
            </w:r>
            <w:r w:rsidR="00993BA8">
              <w:rPr>
                <w:bCs/>
                <w:szCs w:val="28"/>
              </w:rPr>
              <w:t>……</w:t>
            </w:r>
            <w:r w:rsidR="00D5283A">
              <w:rPr>
                <w:bCs/>
                <w:szCs w:val="28"/>
              </w:rPr>
              <w:t>…….</w:t>
            </w:r>
            <w:r w:rsidRPr="00A20C87">
              <w:rPr>
                <w:bCs/>
                <w:szCs w:val="28"/>
              </w:rPr>
              <w:t>..</w:t>
            </w:r>
          </w:p>
        </w:tc>
        <w:tc>
          <w:tcPr>
            <w:tcW w:w="986" w:type="dxa"/>
          </w:tcPr>
          <w:p w14:paraId="741B5A39" w14:textId="0ABED9ED" w:rsidR="00A20C87" w:rsidRPr="00A20C87" w:rsidRDefault="00993BA8" w:rsidP="00A20C87">
            <w:pPr>
              <w:ind w:left="-98"/>
              <w:rPr>
                <w:bCs/>
                <w:szCs w:val="28"/>
              </w:rPr>
            </w:pPr>
            <w:r>
              <w:rPr>
                <w:bCs/>
                <w:szCs w:val="28"/>
              </w:rPr>
              <w:t>1</w:t>
            </w:r>
            <w:r w:rsidR="00B33D54">
              <w:rPr>
                <w:bCs/>
                <w:szCs w:val="28"/>
              </w:rPr>
              <w:t>0</w:t>
            </w:r>
          </w:p>
        </w:tc>
      </w:tr>
      <w:tr w:rsidR="00A20C87" w:rsidRPr="00A20C87" w14:paraId="6A7EFE37" w14:textId="77777777" w:rsidTr="000C14D6">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3595CCB4" w:rsidR="00A20C87" w:rsidRPr="00A20C87" w:rsidRDefault="00BB2816" w:rsidP="00A20C87">
            <w:pPr>
              <w:ind w:left="-98"/>
              <w:rPr>
                <w:bCs/>
                <w:szCs w:val="28"/>
              </w:rPr>
            </w:pPr>
            <w:r>
              <w:rPr>
                <w:bCs/>
                <w:szCs w:val="28"/>
              </w:rPr>
              <w:t>28</w:t>
            </w:r>
          </w:p>
        </w:tc>
      </w:tr>
      <w:tr w:rsidR="00A20C87" w:rsidRPr="00A20C87" w14:paraId="182C159A" w14:textId="77777777" w:rsidTr="000C14D6">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1874DEA1" w:rsidR="00A20C87" w:rsidRPr="00A20C87" w:rsidRDefault="00BB2816" w:rsidP="00A20C87">
            <w:pPr>
              <w:ind w:left="-98"/>
              <w:rPr>
                <w:bCs/>
                <w:szCs w:val="28"/>
              </w:rPr>
            </w:pPr>
            <w:r>
              <w:rPr>
                <w:bCs/>
                <w:szCs w:val="28"/>
              </w:rPr>
              <w:t>28</w:t>
            </w:r>
          </w:p>
        </w:tc>
      </w:tr>
      <w:tr w:rsidR="00A20C87" w:rsidRPr="00A20C87" w14:paraId="246ACCB6" w14:textId="77777777" w:rsidTr="000C14D6">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4C8988F7" w:rsidR="00A20C87" w:rsidRPr="00A20C87" w:rsidRDefault="00BB2816" w:rsidP="00A20C87">
            <w:pPr>
              <w:ind w:left="-98"/>
              <w:rPr>
                <w:bCs/>
                <w:szCs w:val="28"/>
              </w:rPr>
            </w:pPr>
            <w:r>
              <w:rPr>
                <w:bCs/>
                <w:szCs w:val="28"/>
              </w:rPr>
              <w:t>29</w:t>
            </w:r>
          </w:p>
        </w:tc>
      </w:tr>
      <w:tr w:rsidR="00A20C87" w:rsidRPr="00A20C87" w14:paraId="1CC6401C" w14:textId="77777777" w:rsidTr="000C14D6">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68F81027" w:rsidR="00A20C87" w:rsidRPr="00A20C87" w:rsidRDefault="00BB2816" w:rsidP="00A20C87">
            <w:pPr>
              <w:ind w:left="-98"/>
              <w:rPr>
                <w:bCs/>
                <w:szCs w:val="28"/>
              </w:rPr>
            </w:pPr>
            <w:r>
              <w:rPr>
                <w:bCs/>
                <w:szCs w:val="28"/>
              </w:rPr>
              <w:t>29</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1F0EB7CF" w14:textId="77777777" w:rsidR="00993BA8" w:rsidRPr="00CC4F0C" w:rsidRDefault="00993BA8" w:rsidP="00993BA8">
      <w:pPr>
        <w:spacing w:after="0"/>
        <w:rPr>
          <w:rFonts w:eastAsia="Times New Roman" w:cs="Times New Roman"/>
          <w:b/>
          <w:bCs/>
          <w:szCs w:val="28"/>
          <w:lang w:eastAsia="ar-SA"/>
        </w:rPr>
        <w:sectPr w:rsidR="00993BA8"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755DD211" w:rsid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w:t>
      </w:r>
      <w:bookmarkStart w:id="5" w:name="_GoBack"/>
      <w:r w:rsidRPr="00A20C87">
        <w:rPr>
          <w:rFonts w:eastAsia="Calibri" w:cs="Times New Roman"/>
          <w:szCs w:val="28"/>
        </w:rPr>
        <w:t>проверки знани</w:t>
      </w:r>
      <w:r w:rsidR="00450DE3">
        <w:rPr>
          <w:rFonts w:eastAsia="Calibri" w:cs="Times New Roman"/>
          <w:szCs w:val="28"/>
        </w:rPr>
        <w:t>я</w:t>
      </w:r>
      <w:r w:rsidRPr="00A20C87">
        <w:rPr>
          <w:rFonts w:eastAsia="Calibri" w:cs="Times New Roman"/>
          <w:szCs w:val="28"/>
        </w:rPr>
        <w:t xml:space="preserve"> требований охраны труда </w:t>
      </w:r>
      <w:r w:rsidR="007A7E1E">
        <w:rPr>
          <w:rFonts w:eastAsia="Calibri" w:cs="Times New Roman"/>
          <w:szCs w:val="28"/>
        </w:rPr>
        <w:t>«</w:t>
      </w:r>
      <w:r w:rsidR="00450DE3" w:rsidRPr="00450DE3">
        <w:rPr>
          <w:rFonts w:eastAsia="Calibri" w:cs="Times New Roman"/>
          <w:szCs w:val="28"/>
        </w:rPr>
        <w:t>Безопасные методы и приемы выполнения газоопасных работ</w:t>
      </w:r>
      <w:r w:rsidR="007A7E1E">
        <w:rPr>
          <w:rFonts w:eastAsia="Calibri" w:cs="Times New Roman"/>
          <w:szCs w:val="28"/>
        </w:rPr>
        <w:t>»</w:t>
      </w:r>
      <w:r w:rsidR="00964E50" w:rsidRPr="00964E50">
        <w:rPr>
          <w:rFonts w:eastAsia="Calibri" w:cs="Times New Roman"/>
          <w:szCs w:val="28"/>
        </w:rPr>
        <w:t xml:space="preserve"> </w:t>
      </w:r>
      <w:bookmarkEnd w:id="5"/>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24AE16C3" w:rsid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45AC0D9B" w14:textId="6B89E48C" w:rsidR="00274F76" w:rsidRPr="00A20C87" w:rsidRDefault="00274F76" w:rsidP="00A20C87">
      <w:pPr>
        <w:spacing w:after="0"/>
        <w:ind w:firstLine="708"/>
        <w:jc w:val="both"/>
        <w:rPr>
          <w:rFonts w:eastAsia="Calibri" w:cs="Times New Roman"/>
          <w:szCs w:val="28"/>
        </w:rPr>
      </w:pPr>
      <w:r w:rsidRPr="00274F76">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1F8F9D21" w14:textId="77777777" w:rsidR="00450DE3" w:rsidRPr="00450DE3" w:rsidRDefault="00450DE3" w:rsidP="00450DE3">
      <w:pPr>
        <w:spacing w:after="0"/>
        <w:ind w:firstLine="708"/>
        <w:jc w:val="both"/>
        <w:rPr>
          <w:rFonts w:eastAsia="Calibri" w:cs="Times New Roman"/>
          <w:szCs w:val="28"/>
        </w:rPr>
      </w:pPr>
      <w:r w:rsidRPr="00450DE3">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638BAD1E" w14:textId="77777777" w:rsidR="00450DE3" w:rsidRPr="00450DE3" w:rsidRDefault="00450DE3" w:rsidP="00450DE3">
      <w:pPr>
        <w:spacing w:after="0"/>
        <w:ind w:firstLine="708"/>
        <w:jc w:val="both"/>
        <w:rPr>
          <w:rFonts w:eastAsia="Calibri" w:cs="Times New Roman"/>
          <w:szCs w:val="28"/>
        </w:rPr>
      </w:pPr>
      <w:r w:rsidRPr="00450DE3">
        <w:rPr>
          <w:rFonts w:eastAsia="Calibri" w:cs="Times New Roman"/>
          <w:szCs w:val="28"/>
        </w:rPr>
        <w:t>- 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4824B3EC" w14:textId="075D1C96" w:rsidR="00450DE3" w:rsidRDefault="00450DE3" w:rsidP="00450DE3">
      <w:pPr>
        <w:spacing w:after="0"/>
        <w:ind w:firstLine="708"/>
        <w:jc w:val="both"/>
        <w:rPr>
          <w:rFonts w:eastAsia="Calibri" w:cs="Times New Roman"/>
          <w:szCs w:val="28"/>
        </w:rPr>
      </w:pPr>
      <w:r w:rsidRPr="00450DE3">
        <w:rPr>
          <w:rFonts w:eastAsia="Calibri" w:cs="Times New Roman"/>
          <w:szCs w:val="28"/>
        </w:rPr>
        <w:t>- Приказ федеральной службы по экологическому, технологическому и атомному надзору от 13 ноября 2020 года № 440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r>
        <w:rPr>
          <w:rFonts w:eastAsia="Calibri" w:cs="Times New Roman"/>
          <w:szCs w:val="28"/>
        </w:rPr>
        <w:t>».</w:t>
      </w:r>
    </w:p>
    <w:p w14:paraId="346983E3" w14:textId="4B5CF4B5" w:rsidR="00A20C87" w:rsidRDefault="00A20C87" w:rsidP="00450DE3">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25CD90E9" w:rsidR="002F52D6"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7E616B49" w14:textId="77777777" w:rsidR="00450DE3" w:rsidRDefault="00450DE3" w:rsidP="00C42FC2">
      <w:pPr>
        <w:spacing w:after="0"/>
        <w:ind w:firstLine="708"/>
        <w:jc w:val="both"/>
        <w:rPr>
          <w:rFonts w:eastAsia="Times New Roman" w:cs="Times New Roman"/>
          <w:szCs w:val="28"/>
          <w:lang w:eastAsia="ru-RU"/>
        </w:rPr>
      </w:pPr>
      <w:proofErr w:type="gramStart"/>
      <w:r w:rsidRPr="00450DE3">
        <w:rPr>
          <w:rFonts w:eastAsia="Times New Roman" w:cs="Times New Roman"/>
          <w:szCs w:val="28"/>
          <w:lang w:eastAsia="ru-RU"/>
        </w:rPr>
        <w:t>Согласно приказа</w:t>
      </w:r>
      <w:proofErr w:type="gramEnd"/>
      <w:r w:rsidRPr="00450DE3">
        <w:rPr>
          <w:rFonts w:eastAsia="Times New Roman" w:cs="Times New Roman"/>
          <w:szCs w:val="28"/>
          <w:lang w:eastAsia="ru-RU"/>
        </w:rPr>
        <w:t xml:space="preserve"> от 29 октября 2021 года № 776н «Об утверждении Примерного положения о системе управления охраной труда», который устанавливает примерный перечень работ повышенной опасности, к которым предъявляются отдельные требования по организации работ и обучению работников, данная Программа входит в перечень работ повышенной опасности.</w:t>
      </w:r>
    </w:p>
    <w:p w14:paraId="40CED339" w14:textId="77777777" w:rsidR="00450DE3" w:rsidRDefault="00C42FC2" w:rsidP="00FD453B">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w:t>
      </w:r>
      <w:r w:rsidR="00450DE3" w:rsidRPr="00450DE3">
        <w:rPr>
          <w:rFonts w:eastAsia="Calibri" w:cs="Times New Roman"/>
          <w:szCs w:val="28"/>
        </w:rPr>
        <w:t>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14:paraId="6E236FC2" w14:textId="7547066F" w:rsidR="00EA1D12" w:rsidRDefault="00516D18" w:rsidP="00FD453B">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FD453B">
        <w:rPr>
          <w:rFonts w:eastAsia="Calibri" w:cs="Times New Roman"/>
          <w:szCs w:val="28"/>
        </w:rPr>
        <w:t xml:space="preserve">обучению по Программе </w:t>
      </w:r>
      <w:r w:rsidR="00FD453B" w:rsidRPr="00FD453B">
        <w:rPr>
          <w:rFonts w:eastAsia="Calibri" w:cs="Times New Roman"/>
          <w:szCs w:val="28"/>
        </w:rPr>
        <w:t xml:space="preserve">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w:t>
      </w:r>
      <w:r w:rsidR="00FD453B" w:rsidRPr="00FD453B">
        <w:rPr>
          <w:rFonts w:eastAsia="Calibri" w:cs="Times New Roman"/>
          <w:szCs w:val="28"/>
        </w:rPr>
        <w:lastRenderedPageBreak/>
        <w:t>опасности, определенные локальными нормативными актами работодателя</w:t>
      </w:r>
      <w:r w:rsidR="00EA1D12" w:rsidRPr="00EA1D12">
        <w:rPr>
          <w:rFonts w:eastAsia="Calibri" w:cs="Times New Roman"/>
          <w:szCs w:val="28"/>
        </w:rPr>
        <w:t xml:space="preserve"> (далее – слушатели).</w:t>
      </w:r>
    </w:p>
    <w:p w14:paraId="119D6915" w14:textId="0A803286" w:rsidR="00FD453B" w:rsidRDefault="00FD453B" w:rsidP="00FD453B">
      <w:pPr>
        <w:spacing w:after="0"/>
        <w:ind w:firstLine="708"/>
        <w:jc w:val="both"/>
        <w:rPr>
          <w:rFonts w:eastAsia="Calibri" w:cs="Times New Roman"/>
          <w:szCs w:val="28"/>
        </w:rPr>
      </w:pPr>
      <w:r w:rsidRPr="00FD453B">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r w:rsidR="000932A1">
        <w:rPr>
          <w:rFonts w:eastAsia="Calibri" w:cs="Times New Roman"/>
          <w:szCs w:val="28"/>
        </w:rPr>
        <w:t>.</w:t>
      </w:r>
    </w:p>
    <w:p w14:paraId="0CB7505F" w14:textId="0383B0D4" w:rsidR="00A20C87" w:rsidRDefault="00A20C87" w:rsidP="00EA1D12">
      <w:pPr>
        <w:spacing w:after="0"/>
        <w:ind w:firstLine="708"/>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lastRenderedPageBreak/>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D108C6">
        <w:rPr>
          <w:rFonts w:eastAsia="Times New Roman" w:cs="Times New Roman"/>
          <w:bCs/>
          <w:szCs w:val="28"/>
          <w:lang w:eastAsia="ru-RU"/>
        </w:rPr>
        <w:t xml:space="preserve">составляет </w:t>
      </w:r>
      <w:r w:rsidRPr="00D108C6">
        <w:rPr>
          <w:rFonts w:eastAsia="Times New Roman" w:cs="Times New Roman"/>
          <w:b/>
          <w:szCs w:val="28"/>
          <w:lang w:eastAsia="ru-RU"/>
        </w:rPr>
        <w:t>24</w:t>
      </w:r>
      <w:r w:rsidRPr="00D108C6">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44FE272D" w14:textId="598A1822" w:rsidR="000932A1" w:rsidRDefault="000932A1" w:rsidP="00103D54">
      <w:pPr>
        <w:spacing w:after="0"/>
        <w:ind w:firstLine="709"/>
        <w:jc w:val="center"/>
        <w:rPr>
          <w:rFonts w:eastAsia="Times New Roman" w:cs="Times New Roman"/>
          <w:b/>
          <w:szCs w:val="28"/>
          <w:lang w:eastAsia="ru-RU"/>
        </w:rPr>
      </w:pPr>
    </w:p>
    <w:p w14:paraId="21CCB5CE" w14:textId="4567776D" w:rsidR="00450DE3" w:rsidRDefault="00450DE3" w:rsidP="00103D54">
      <w:pPr>
        <w:spacing w:after="0"/>
        <w:ind w:firstLine="709"/>
        <w:jc w:val="center"/>
        <w:rPr>
          <w:rFonts w:eastAsia="Times New Roman" w:cs="Times New Roman"/>
          <w:b/>
          <w:szCs w:val="28"/>
          <w:lang w:eastAsia="ru-RU"/>
        </w:rPr>
      </w:pPr>
    </w:p>
    <w:p w14:paraId="2D5D7767" w14:textId="77777777" w:rsidR="00450DE3" w:rsidRDefault="00450DE3" w:rsidP="00103D54">
      <w:pPr>
        <w:spacing w:after="0"/>
        <w:ind w:firstLine="709"/>
        <w:jc w:val="center"/>
        <w:rPr>
          <w:rFonts w:eastAsia="Times New Roman" w:cs="Times New Roman"/>
          <w:b/>
          <w:szCs w:val="28"/>
          <w:lang w:eastAsia="ru-RU"/>
        </w:rPr>
      </w:pPr>
    </w:p>
    <w:p w14:paraId="657A91D3" w14:textId="731EE796"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lastRenderedPageBreak/>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479395DE" w:rsidR="00103D54" w:rsidRDefault="00103D54" w:rsidP="00103D54">
      <w:pPr>
        <w:spacing w:after="0"/>
        <w:ind w:firstLine="709"/>
        <w:jc w:val="both"/>
        <w:rPr>
          <w:rFonts w:eastAsia="Times New Roman" w:cs="Times New Roman"/>
          <w:bCs/>
          <w:szCs w:val="28"/>
          <w:lang w:eastAsia="ru-RU"/>
        </w:rPr>
      </w:pPr>
      <w:r w:rsidRPr="004704E9">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11951014"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знать:</w:t>
      </w:r>
    </w:p>
    <w:p w14:paraId="1E968AB0"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основные опасные и вредные производственные факторы, характерные при проведении работ повышенной опасности;</w:t>
      </w:r>
    </w:p>
    <w:p w14:paraId="105336F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безопасные методы и приемы работ;</w:t>
      </w:r>
    </w:p>
    <w:p w14:paraId="63715276"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инструкции по охране труда при проведении работ повышенной опасности;</w:t>
      </w:r>
    </w:p>
    <w:p w14:paraId="0D756ECF"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общие сведения о технологическом процессе и оборудовании на данном рабочем месте, производственном участке, в цехе;</w:t>
      </w:r>
    </w:p>
    <w:p w14:paraId="6D28AAE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производственные инструкции;</w:t>
      </w:r>
    </w:p>
    <w:p w14:paraId="4C323AF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условия труда на рабочем месте;</w:t>
      </w:r>
    </w:p>
    <w:p w14:paraId="3E0DBD2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обстоятельства и характерные причины несчастных случаев, аварий, пожаров, происшедших при проведении работ повышенной опасности в организациях (на предприятиях), случаи производственных травм, полученных при работах повышенной опасности;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14:paraId="301F22D8"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14:paraId="3588747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уметь:</w:t>
      </w:r>
    </w:p>
    <w:p w14:paraId="4EE9A5D8"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основные меры защиты от воздействия на организм опасных и вредных производственных факторов;</w:t>
      </w:r>
    </w:p>
    <w:p w14:paraId="748C1F6A"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безопасные методы и приемы выполнения работ повышенной опасности;</w:t>
      </w:r>
    </w:p>
    <w:p w14:paraId="3E9E1E71"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xml:space="preserve">- применять приемы </w:t>
      </w:r>
      <w:proofErr w:type="spellStart"/>
      <w:r w:rsidRPr="00450DE3">
        <w:rPr>
          <w:rFonts w:eastAsia="Times New Roman" w:cs="Times New Roman"/>
          <w:bCs/>
          <w:szCs w:val="28"/>
          <w:lang w:eastAsia="ru-RU"/>
        </w:rPr>
        <w:t>самоспасения</w:t>
      </w:r>
      <w:proofErr w:type="spellEnd"/>
      <w:r w:rsidRPr="00450DE3">
        <w:rPr>
          <w:rFonts w:eastAsia="Times New Roman" w:cs="Times New Roman"/>
          <w:bCs/>
          <w:szCs w:val="28"/>
          <w:lang w:eastAsia="ru-RU"/>
        </w:rPr>
        <w:t>;</w:t>
      </w:r>
    </w:p>
    <w:p w14:paraId="5302B57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средства коллективной и индивидуальной защиты (СИЗ);</w:t>
      </w:r>
    </w:p>
    <w:p w14:paraId="29F9271F"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соблюдать требования производственной санитарии и гигиены труда.</w:t>
      </w:r>
    </w:p>
    <w:p w14:paraId="565E9844"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xml:space="preserve">обладать: </w:t>
      </w:r>
    </w:p>
    <w:p w14:paraId="03E947A9" w14:textId="50C56A41" w:rsid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практическими навыками применения соответствующих СИЗ, их осмотром до и после использования.</w:t>
      </w:r>
    </w:p>
    <w:p w14:paraId="408A1315" w14:textId="77777777" w:rsidR="00450DE3" w:rsidRDefault="00450DE3" w:rsidP="00450DE3">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w:t>
      </w:r>
      <w:r w:rsidRPr="00516D18">
        <w:rPr>
          <w:rFonts w:eastAsia="Times New Roman" w:cs="Times New Roman"/>
          <w:szCs w:val="28"/>
          <w:lang w:eastAsia="ru-RU" w:bidi="ru-RU"/>
        </w:rPr>
        <w:lastRenderedPageBreak/>
        <w:t>форм, средств, методов обучения.</w:t>
      </w: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3CAE1354" w:rsid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6353C152"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Учебный кабинет оснащен необходимыми средствами обучения:</w:t>
      </w:r>
    </w:p>
    <w:p w14:paraId="1F2C54B6"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Моноблок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02BA8F8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Принтер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2002FB"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Сканер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91F3D1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7A7E1E">
        <w:rPr>
          <w:rFonts w:eastAsia="Times New Roman" w:cs="Times New Roman"/>
          <w:szCs w:val="28"/>
          <w:lang w:eastAsia="ru-RU" w:bidi="ru-RU"/>
        </w:rPr>
        <w:t>Web</w:t>
      </w:r>
      <w:proofErr w:type="spellEnd"/>
      <w:r w:rsidRPr="007A7E1E">
        <w:rPr>
          <w:rFonts w:eastAsia="Times New Roman" w:cs="Times New Roman"/>
          <w:szCs w:val="28"/>
          <w:lang w:eastAsia="ru-RU" w:bidi="ru-RU"/>
        </w:rPr>
        <w:t xml:space="preserve">-камера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E776708"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Микрофон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55B8894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lastRenderedPageBreak/>
        <w:t xml:space="preserve">Наушники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23774DCC"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Мультимедийный проектор и экран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32F05F4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USB-</w:t>
      </w:r>
      <w:proofErr w:type="spellStart"/>
      <w:r w:rsidRPr="007A7E1E">
        <w:rPr>
          <w:rFonts w:eastAsia="Times New Roman" w:cs="Times New Roman"/>
          <w:szCs w:val="28"/>
          <w:lang w:eastAsia="ru-RU" w:bidi="ru-RU"/>
        </w:rPr>
        <w:t>флеш</w:t>
      </w:r>
      <w:proofErr w:type="spellEnd"/>
      <w:r w:rsidRPr="007A7E1E">
        <w:rPr>
          <w:rFonts w:eastAsia="Times New Roman" w:cs="Times New Roman"/>
          <w:szCs w:val="28"/>
          <w:lang w:eastAsia="ru-RU" w:bidi="ru-RU"/>
        </w:rPr>
        <w:t xml:space="preserve">-накопитель – 5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8319C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Интернет-роутер – 1 шт.</w:t>
      </w:r>
    </w:p>
    <w:p w14:paraId="7D284212" w14:textId="2280C6FB" w:rsidR="007A7E1E" w:rsidRPr="00516D18"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в соответствии с требованиями по законодательным, нормативно-правовым актам.</w:t>
      </w:r>
    </w:p>
    <w:p w14:paraId="18631A07" w14:textId="6531D22C" w:rsid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8"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EA1D12">
        <w:rPr>
          <w:rFonts w:eastAsia="Calibri" w:cs="Times New Roman"/>
          <w:szCs w:val="28"/>
        </w:rPr>
        <w:t xml:space="preserve"> </w:t>
      </w:r>
      <w:r w:rsidR="00EA1D12" w:rsidRPr="00EA1D12">
        <w:rPr>
          <w:rFonts w:eastAsia="Calibri" w:cs="Times New Roman"/>
          <w:szCs w:val="28"/>
        </w:rPr>
        <w:t>Осуществляется путем непосредственного выполнения слушателем определенных видов работ, с учетом специфики его деятельности.</w:t>
      </w:r>
    </w:p>
    <w:p w14:paraId="4358C03F" w14:textId="667FF5C5" w:rsidR="000932A1" w:rsidRDefault="000932A1" w:rsidP="00516D18">
      <w:pPr>
        <w:widowControl w:val="0"/>
        <w:tabs>
          <w:tab w:val="center" w:pos="4990"/>
        </w:tabs>
        <w:autoSpaceDE w:val="0"/>
        <w:autoSpaceDN w:val="0"/>
        <w:spacing w:after="0"/>
        <w:ind w:firstLine="709"/>
        <w:jc w:val="both"/>
        <w:rPr>
          <w:rFonts w:eastAsia="Calibri" w:cs="Times New Roman"/>
          <w:szCs w:val="28"/>
        </w:rPr>
      </w:pPr>
      <w:r w:rsidRPr="000932A1">
        <w:rPr>
          <w:rFonts w:eastAsia="Calibri" w:cs="Times New Roman"/>
          <w:szCs w:val="28"/>
        </w:rPr>
        <w:t>Проведение обучения безопасным методам и приемам выполнения работ со стажировкой на рабочем месте, или проведения дополнительного практического обучения (тренировок) безопасным методам работ определяется распорядительными документами и проводится эксплуатирующей организацией.</w:t>
      </w:r>
    </w:p>
    <w:bookmarkEnd w:id="8"/>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309F4C42" w14:textId="77777777" w:rsidR="0068398C" w:rsidRDefault="0068398C" w:rsidP="00CC4F0C">
      <w:pPr>
        <w:spacing w:after="0"/>
        <w:ind w:firstLine="708"/>
        <w:jc w:val="both"/>
        <w:rPr>
          <w:rFonts w:eastAsia="Calibri" w:cs="Times New Roman"/>
          <w:sz w:val="24"/>
          <w:szCs w:val="24"/>
        </w:rPr>
      </w:pPr>
    </w:p>
    <w:p w14:paraId="1459DEDE" w14:textId="0368483E"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52A81C2F" w14:textId="77777777" w:rsidR="007A7E1E" w:rsidRDefault="007A7E1E"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850"/>
        <w:gridCol w:w="5635"/>
        <w:gridCol w:w="917"/>
        <w:gridCol w:w="975"/>
        <w:gridCol w:w="978"/>
      </w:tblGrid>
      <w:tr w:rsidR="00910DFC" w:rsidRPr="002C033A" w14:paraId="5F2FC7EC" w14:textId="77777777" w:rsidTr="00545CA4">
        <w:tc>
          <w:tcPr>
            <w:tcW w:w="850"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635" w:type="dxa"/>
            <w:vMerge w:val="restart"/>
          </w:tcPr>
          <w:p w14:paraId="10248471" w14:textId="48A107E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xml:space="preserve">Наименование </w:t>
            </w:r>
            <w:r w:rsidR="00050B29">
              <w:rPr>
                <w:rFonts w:eastAsia="Times New Roman" w:cs="Times New Roman"/>
                <w:b/>
                <w:sz w:val="24"/>
                <w:szCs w:val="24"/>
                <w:lang w:eastAsia="ar-SA"/>
              </w:rPr>
              <w:t>разделов, тем</w:t>
            </w:r>
          </w:p>
        </w:tc>
        <w:tc>
          <w:tcPr>
            <w:tcW w:w="2870"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545CA4">
        <w:tc>
          <w:tcPr>
            <w:tcW w:w="850"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635"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7"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53"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545CA4">
        <w:tc>
          <w:tcPr>
            <w:tcW w:w="850"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635"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7"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677208" w:rsidRPr="002C033A" w14:paraId="2FEB60C2"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344FD024" w14:textId="645BB714"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1</w:t>
            </w:r>
          </w:p>
        </w:tc>
        <w:tc>
          <w:tcPr>
            <w:tcW w:w="5635" w:type="dxa"/>
            <w:shd w:val="clear" w:color="auto" w:fill="auto"/>
            <w:vAlign w:val="center"/>
          </w:tcPr>
          <w:p w14:paraId="74F0D61B" w14:textId="6572F722"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Основы охраны труда в Российской Федерации</w:t>
            </w:r>
          </w:p>
        </w:tc>
        <w:tc>
          <w:tcPr>
            <w:tcW w:w="917" w:type="dxa"/>
            <w:vAlign w:val="center"/>
          </w:tcPr>
          <w:p w14:paraId="5652D2A0" w14:textId="40B26746"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4267380A" w14:textId="6B8D87F5"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DDB166" w14:textId="7A3C2467"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77208" w:rsidRPr="002C033A" w14:paraId="448AEB27"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5B8A6B17" w14:textId="10BC2030"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2</w:t>
            </w:r>
          </w:p>
        </w:tc>
        <w:tc>
          <w:tcPr>
            <w:tcW w:w="5635" w:type="dxa"/>
            <w:shd w:val="clear" w:color="auto" w:fill="auto"/>
            <w:vAlign w:val="center"/>
          </w:tcPr>
          <w:p w14:paraId="683B4B30" w14:textId="703FE7A0"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Система управления охраной труда в организации</w:t>
            </w:r>
          </w:p>
        </w:tc>
        <w:tc>
          <w:tcPr>
            <w:tcW w:w="917" w:type="dxa"/>
            <w:vAlign w:val="center"/>
          </w:tcPr>
          <w:p w14:paraId="45C0579D" w14:textId="41A5A4C0"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7EEE0071" w14:textId="2FA5BA1E"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tcPr>
          <w:p w14:paraId="0B93EA29" w14:textId="53ADA8DE" w:rsidR="00677208" w:rsidRDefault="00677208" w:rsidP="00677208">
            <w:pPr>
              <w:jc w:val="center"/>
              <w:rPr>
                <w:rFonts w:eastAsia="Times New Roman" w:cs="Times New Roman"/>
                <w:bCs/>
                <w:sz w:val="24"/>
                <w:szCs w:val="24"/>
                <w:lang w:eastAsia="ar-SA"/>
              </w:rPr>
            </w:pPr>
            <w:r w:rsidRPr="00122688">
              <w:t>-</w:t>
            </w:r>
          </w:p>
        </w:tc>
      </w:tr>
      <w:tr w:rsidR="00677208" w:rsidRPr="002C033A" w14:paraId="08558DFF"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206C2338" w14:textId="1C2B8EE2"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3</w:t>
            </w:r>
          </w:p>
        </w:tc>
        <w:tc>
          <w:tcPr>
            <w:tcW w:w="5635" w:type="dxa"/>
            <w:shd w:val="clear" w:color="auto" w:fill="auto"/>
            <w:vAlign w:val="center"/>
          </w:tcPr>
          <w:p w14:paraId="6F8FCBF8" w14:textId="5EA5E999"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14:paraId="7A90E4DF" w14:textId="595F899E"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23A941EA" w14:textId="03E1CAF9"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2F526E13" w14:textId="48341F72" w:rsidR="00677208" w:rsidRDefault="00677208" w:rsidP="00677208">
            <w:pPr>
              <w:jc w:val="center"/>
              <w:rPr>
                <w:rFonts w:eastAsia="Times New Roman" w:cs="Times New Roman"/>
                <w:bCs/>
                <w:sz w:val="24"/>
                <w:szCs w:val="24"/>
                <w:lang w:eastAsia="ar-SA"/>
              </w:rPr>
            </w:pPr>
            <w:r w:rsidRPr="00122688">
              <w:t>-</w:t>
            </w:r>
          </w:p>
        </w:tc>
      </w:tr>
      <w:tr w:rsidR="00677208" w:rsidRPr="002C033A" w14:paraId="725755B2"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553520DD" w14:textId="4E15257B"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4</w:t>
            </w:r>
          </w:p>
        </w:tc>
        <w:tc>
          <w:tcPr>
            <w:tcW w:w="5635" w:type="dxa"/>
            <w:shd w:val="clear" w:color="auto" w:fill="auto"/>
            <w:vAlign w:val="center"/>
          </w:tcPr>
          <w:p w14:paraId="723AA516" w14:textId="62DFAD63" w:rsidR="00677208" w:rsidRPr="00DA65E3" w:rsidRDefault="00677208" w:rsidP="00677208">
            <w:pPr>
              <w:snapToGrid w:val="0"/>
              <w:rPr>
                <w:rFonts w:eastAsia="Times New Roman" w:cs="Times New Roman"/>
                <w:bCs/>
                <w:sz w:val="24"/>
                <w:szCs w:val="24"/>
                <w:lang w:eastAsia="ar-SA"/>
              </w:rPr>
            </w:pPr>
            <w:r w:rsidRPr="005F7008">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14:paraId="4EDC1EEC" w14:textId="5301BE7D"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6D9B2D28" w14:textId="08345D2B"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7520472C" w14:textId="12A7273E" w:rsidR="00677208" w:rsidRDefault="00677208" w:rsidP="00677208">
            <w:pPr>
              <w:jc w:val="center"/>
              <w:rPr>
                <w:rFonts w:eastAsia="Times New Roman" w:cs="Times New Roman"/>
                <w:bCs/>
                <w:sz w:val="24"/>
                <w:szCs w:val="24"/>
                <w:lang w:eastAsia="ar-SA"/>
              </w:rPr>
            </w:pPr>
            <w:r w:rsidRPr="00122688">
              <w:t>-</w:t>
            </w:r>
          </w:p>
        </w:tc>
      </w:tr>
      <w:tr w:rsidR="00677208" w:rsidRPr="002C033A" w14:paraId="1A9CF89D"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7566215C" w14:textId="1E614F24"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5</w:t>
            </w:r>
          </w:p>
        </w:tc>
        <w:tc>
          <w:tcPr>
            <w:tcW w:w="5635" w:type="dxa"/>
            <w:shd w:val="clear" w:color="auto" w:fill="auto"/>
            <w:vAlign w:val="center"/>
          </w:tcPr>
          <w:p w14:paraId="6A1AB0AB" w14:textId="66D68D68" w:rsidR="00677208" w:rsidRPr="005F7008" w:rsidRDefault="00677208" w:rsidP="00677208">
            <w:pPr>
              <w:snapToGrid w:val="0"/>
              <w:rPr>
                <w:rFonts w:eastAsia="Times New Roman" w:cs="Times New Roman"/>
                <w:iCs/>
                <w:sz w:val="24"/>
                <w:szCs w:val="24"/>
                <w:lang w:eastAsia="ru-RU"/>
              </w:rPr>
            </w:pPr>
            <w:r w:rsidRPr="00871121">
              <w:rPr>
                <w:rFonts w:eastAsia="Times New Roman" w:cs="Times New Roman"/>
                <w:iCs/>
                <w:sz w:val="24"/>
                <w:szCs w:val="24"/>
                <w:lang w:eastAsia="ru-RU"/>
              </w:rPr>
              <w:t>Безопасные методы и приемы выполнения газоопасных работ</w:t>
            </w:r>
          </w:p>
        </w:tc>
        <w:tc>
          <w:tcPr>
            <w:tcW w:w="917" w:type="dxa"/>
            <w:vAlign w:val="center"/>
          </w:tcPr>
          <w:p w14:paraId="1CF87FD7" w14:textId="6F306C63"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7</w:t>
            </w:r>
          </w:p>
        </w:tc>
        <w:tc>
          <w:tcPr>
            <w:tcW w:w="975" w:type="dxa"/>
            <w:vAlign w:val="center"/>
          </w:tcPr>
          <w:p w14:paraId="044D2E48" w14:textId="220A22E2"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5</w:t>
            </w:r>
          </w:p>
        </w:tc>
        <w:tc>
          <w:tcPr>
            <w:tcW w:w="978" w:type="dxa"/>
            <w:vAlign w:val="center"/>
          </w:tcPr>
          <w:p w14:paraId="1FF52519" w14:textId="56B30D60"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677208" w:rsidRPr="002C033A" w14:paraId="315872BD"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E345E01" w14:textId="7C2F840A"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3A0744B3" w14:textId="47D4844F" w:rsidR="00677208" w:rsidRPr="000932A1"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5.1. </w:t>
            </w:r>
            <w:r w:rsidRPr="00EC41CD">
              <w:rPr>
                <w:rFonts w:eastAsia="Times New Roman" w:cs="Times New Roman"/>
                <w:bCs/>
                <w:sz w:val="24"/>
                <w:szCs w:val="24"/>
                <w:lang w:eastAsia="ar-SA"/>
              </w:rPr>
              <w:t>Общие требования</w:t>
            </w:r>
            <w:r w:rsidRPr="00EC41CD">
              <w:rPr>
                <w:bCs/>
              </w:rPr>
              <w:t xml:space="preserve"> </w:t>
            </w:r>
            <w:r w:rsidRPr="00EC41CD">
              <w:rPr>
                <w:rFonts w:eastAsia="Times New Roman" w:cs="Times New Roman"/>
                <w:bCs/>
                <w:sz w:val="24"/>
                <w:szCs w:val="24"/>
                <w:lang w:eastAsia="ar-SA"/>
              </w:rPr>
              <w:t>безопасности к ведению газоопасных работ</w:t>
            </w:r>
          </w:p>
        </w:tc>
        <w:tc>
          <w:tcPr>
            <w:tcW w:w="917" w:type="dxa"/>
            <w:vAlign w:val="center"/>
          </w:tcPr>
          <w:p w14:paraId="43E35614" w14:textId="072E1757"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036A08F2" w14:textId="3CD184C7"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15E5F0ED" w14:textId="4E7C7753"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77208" w:rsidRPr="002C033A" w14:paraId="51ED2FE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4BEA510" w14:textId="45E96440"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0CF3F6B" w14:textId="0C8B7664" w:rsidR="00677208"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5.2. </w:t>
            </w:r>
            <w:r w:rsidRPr="00EC41CD">
              <w:rPr>
                <w:rFonts w:eastAsia="Times New Roman" w:cs="Times New Roman"/>
                <w:bCs/>
                <w:sz w:val="24"/>
                <w:szCs w:val="24"/>
                <w:lang w:eastAsia="ar-SA"/>
              </w:rPr>
              <w:t>Подготовка документации для проведения газоопасных работ</w:t>
            </w:r>
          </w:p>
        </w:tc>
        <w:tc>
          <w:tcPr>
            <w:tcW w:w="917" w:type="dxa"/>
            <w:vAlign w:val="center"/>
          </w:tcPr>
          <w:p w14:paraId="29C08EDD" w14:textId="16276BE2"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5B358775" w14:textId="3450097C"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2F9A6A4F" w14:textId="7E9B4B92"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77208" w:rsidRPr="002C033A" w14:paraId="4AE8D251"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540E56" w14:textId="25B7C564"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1AB6A30E" w14:textId="67699E01" w:rsidR="00677208"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5.3. </w:t>
            </w:r>
            <w:r w:rsidRPr="00EC41CD">
              <w:rPr>
                <w:rFonts w:eastAsia="Times New Roman" w:cs="Times New Roman"/>
                <w:bCs/>
                <w:sz w:val="24"/>
                <w:szCs w:val="24"/>
                <w:lang w:eastAsia="ar-SA"/>
              </w:rPr>
              <w:t>Подготовительные работы к проведению газоопасных работ</w:t>
            </w:r>
            <w:r>
              <w:rPr>
                <w:rFonts w:eastAsia="Times New Roman" w:cs="Times New Roman"/>
                <w:bCs/>
                <w:sz w:val="24"/>
                <w:szCs w:val="24"/>
                <w:lang w:eastAsia="ar-SA"/>
              </w:rPr>
              <w:t xml:space="preserve">. </w:t>
            </w:r>
            <w:r w:rsidRPr="00125072">
              <w:rPr>
                <w:rFonts w:eastAsia="Times New Roman" w:cs="Times New Roman"/>
                <w:bCs/>
                <w:sz w:val="24"/>
                <w:szCs w:val="24"/>
                <w:lang w:eastAsia="ar-SA"/>
              </w:rPr>
              <w:t>Обеспечение безопасности при проведении газоопасных работ</w:t>
            </w:r>
          </w:p>
        </w:tc>
        <w:tc>
          <w:tcPr>
            <w:tcW w:w="917" w:type="dxa"/>
            <w:vAlign w:val="center"/>
          </w:tcPr>
          <w:p w14:paraId="6B9A1132" w14:textId="362E35BD"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1092A573" w14:textId="4AF699E3"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64E1F109" w14:textId="5B6B69AC"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677208" w:rsidRPr="002C033A" w14:paraId="0BE8B042"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0D9446A" w14:textId="161C5483"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A22924B" w14:textId="47C0BCF0" w:rsidR="00677208"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5.4. </w:t>
            </w:r>
            <w:r w:rsidRPr="00EC41CD">
              <w:rPr>
                <w:rFonts w:eastAsia="Times New Roman" w:cs="Times New Roman"/>
                <w:bCs/>
                <w:sz w:val="24"/>
                <w:szCs w:val="24"/>
                <w:lang w:eastAsia="ar-SA"/>
              </w:rPr>
              <w:t>Меры безопасности при проведении газоопасных работ внутри емкостей</w:t>
            </w:r>
          </w:p>
        </w:tc>
        <w:tc>
          <w:tcPr>
            <w:tcW w:w="917" w:type="dxa"/>
            <w:vAlign w:val="center"/>
          </w:tcPr>
          <w:p w14:paraId="6B52FD6B" w14:textId="45289A26"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69D0D839" w14:textId="0D4066F3"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0C03E158" w14:textId="30387F50"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677208" w:rsidRPr="002C033A" w14:paraId="7D3BB3F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8BE8BCC" w14:textId="57E2EE7E"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4105F750" w14:textId="40919257" w:rsidR="00677208"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5.5. </w:t>
            </w:r>
            <w:r w:rsidRPr="00EC41CD">
              <w:rPr>
                <w:rFonts w:eastAsia="Times New Roman" w:cs="Times New Roman"/>
                <w:bCs/>
                <w:sz w:val="24"/>
                <w:szCs w:val="24"/>
                <w:lang w:eastAsia="ar-SA"/>
              </w:rPr>
              <w:t>Организация безопасного проведения работ в газоопасных местах на опасных производственных объектах горно-металлургической промышленности</w:t>
            </w:r>
          </w:p>
        </w:tc>
        <w:tc>
          <w:tcPr>
            <w:tcW w:w="917" w:type="dxa"/>
            <w:vAlign w:val="center"/>
          </w:tcPr>
          <w:p w14:paraId="1CED889D" w14:textId="60477B65"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2</w:t>
            </w:r>
            <w:r w:rsidR="00677208">
              <w:rPr>
                <w:rFonts w:eastAsia="Times New Roman" w:cs="Times New Roman"/>
                <w:bCs/>
                <w:sz w:val="24"/>
                <w:szCs w:val="24"/>
                <w:lang w:eastAsia="ar-SA"/>
              </w:rPr>
              <w:t>,5</w:t>
            </w:r>
          </w:p>
        </w:tc>
        <w:tc>
          <w:tcPr>
            <w:tcW w:w="975" w:type="dxa"/>
            <w:vAlign w:val="center"/>
          </w:tcPr>
          <w:p w14:paraId="5F9EACA0" w14:textId="7D1CC328"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65515BCD" w14:textId="54C20743" w:rsidR="00677208" w:rsidRPr="00CE7740" w:rsidRDefault="00C133D7"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77208" w:rsidRPr="002C033A" w14:paraId="2962D71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6740B87" w14:textId="37E44DDC" w:rsidR="00677208" w:rsidRDefault="00677208" w:rsidP="0067720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5CEB4389" w14:textId="030A27AC" w:rsidR="00677208" w:rsidRDefault="00677208" w:rsidP="00677208">
            <w:pPr>
              <w:rPr>
                <w:rFonts w:eastAsia="Times New Roman" w:cs="Times New Roman"/>
                <w:bCs/>
                <w:sz w:val="24"/>
                <w:szCs w:val="24"/>
                <w:lang w:eastAsia="ar-SA"/>
              </w:rPr>
            </w:pPr>
            <w:r>
              <w:rPr>
                <w:rFonts w:eastAsia="Times New Roman" w:cs="Times New Roman"/>
                <w:bCs/>
                <w:sz w:val="24"/>
                <w:szCs w:val="24"/>
                <w:lang w:eastAsia="ar-SA"/>
              </w:rPr>
              <w:t xml:space="preserve">5.6. </w:t>
            </w:r>
            <w:r w:rsidRPr="00B0420C">
              <w:rPr>
                <w:rFonts w:eastAsia="Times New Roman" w:cs="Times New Roman"/>
                <w:bCs/>
                <w:sz w:val="24"/>
                <w:szCs w:val="24"/>
                <w:lang w:eastAsia="ar-SA"/>
              </w:rPr>
              <w:t>Инструкция по организации безопасного проведения газоопасных работ</w:t>
            </w:r>
          </w:p>
        </w:tc>
        <w:tc>
          <w:tcPr>
            <w:tcW w:w="917" w:type="dxa"/>
            <w:vAlign w:val="center"/>
          </w:tcPr>
          <w:p w14:paraId="488AC499" w14:textId="29B8C166"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0EA4F5A8" w14:textId="4CDF9B90" w:rsidR="00677208" w:rsidRPr="00CE7740"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6970D9DD" w14:textId="2296FE17" w:rsidR="00677208" w:rsidRPr="00CE7740" w:rsidRDefault="00677208" w:rsidP="00677208">
            <w:pPr>
              <w:jc w:val="center"/>
              <w:rPr>
                <w:rFonts w:eastAsia="Times New Roman" w:cs="Times New Roman"/>
                <w:bCs/>
                <w:sz w:val="24"/>
                <w:szCs w:val="24"/>
                <w:lang w:eastAsia="ar-SA"/>
              </w:rPr>
            </w:pPr>
            <w:r w:rsidRPr="003E5B37">
              <w:rPr>
                <w:rFonts w:eastAsia="Times New Roman" w:cs="Times New Roman"/>
                <w:bCs/>
                <w:sz w:val="24"/>
                <w:szCs w:val="24"/>
                <w:lang w:eastAsia="ar-SA"/>
              </w:rPr>
              <w:t>-</w:t>
            </w:r>
          </w:p>
        </w:tc>
      </w:tr>
      <w:tr w:rsidR="00677208" w:rsidRPr="002C033A" w14:paraId="12091C90"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085112EA" w14:textId="112C2EB4"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6</w:t>
            </w:r>
          </w:p>
        </w:tc>
        <w:tc>
          <w:tcPr>
            <w:tcW w:w="5635" w:type="dxa"/>
            <w:shd w:val="clear" w:color="auto" w:fill="auto"/>
            <w:vAlign w:val="center"/>
          </w:tcPr>
          <w:p w14:paraId="294F4066" w14:textId="1E33095B" w:rsidR="00677208" w:rsidRPr="000932A1"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Оказание первой помощи</w:t>
            </w:r>
          </w:p>
        </w:tc>
        <w:tc>
          <w:tcPr>
            <w:tcW w:w="917" w:type="dxa"/>
            <w:vAlign w:val="center"/>
          </w:tcPr>
          <w:p w14:paraId="60665508" w14:textId="714F5BAE" w:rsidR="00677208" w:rsidRDefault="00C133D7" w:rsidP="00677208">
            <w:pPr>
              <w:jc w:val="center"/>
              <w:rPr>
                <w:sz w:val="24"/>
                <w:szCs w:val="24"/>
              </w:rPr>
            </w:pPr>
            <w:r>
              <w:rPr>
                <w:rFonts w:eastAsia="Times New Roman" w:cs="Times New Roman"/>
                <w:bCs/>
                <w:sz w:val="24"/>
                <w:szCs w:val="24"/>
                <w:lang w:eastAsia="ar-SA"/>
              </w:rPr>
              <w:t>4</w:t>
            </w:r>
            <w:r w:rsidR="00677208">
              <w:rPr>
                <w:rFonts w:eastAsia="Times New Roman" w:cs="Times New Roman"/>
                <w:bCs/>
                <w:sz w:val="24"/>
                <w:szCs w:val="24"/>
                <w:lang w:eastAsia="ar-SA"/>
              </w:rPr>
              <w:t>,5</w:t>
            </w:r>
          </w:p>
        </w:tc>
        <w:tc>
          <w:tcPr>
            <w:tcW w:w="975" w:type="dxa"/>
            <w:vAlign w:val="center"/>
          </w:tcPr>
          <w:p w14:paraId="50D8F4CA" w14:textId="7796DEF4"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78" w:type="dxa"/>
            <w:vAlign w:val="center"/>
          </w:tcPr>
          <w:p w14:paraId="2E33BDE7" w14:textId="7D32A004"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677208" w:rsidRPr="002C033A" w14:paraId="4805CEFA"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02998B65" w14:textId="67086629"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7</w:t>
            </w:r>
          </w:p>
        </w:tc>
        <w:tc>
          <w:tcPr>
            <w:tcW w:w="5635" w:type="dxa"/>
            <w:shd w:val="clear" w:color="auto" w:fill="auto"/>
            <w:vAlign w:val="center"/>
          </w:tcPr>
          <w:p w14:paraId="57855551" w14:textId="26FAAFC4" w:rsidR="00677208" w:rsidRPr="000932A1"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14:paraId="3126E40A" w14:textId="7DE9BE84" w:rsidR="00677208" w:rsidRDefault="00677208" w:rsidP="00677208">
            <w:pPr>
              <w:jc w:val="center"/>
              <w:rPr>
                <w:sz w:val="24"/>
                <w:szCs w:val="24"/>
              </w:rPr>
            </w:pPr>
            <w:r>
              <w:rPr>
                <w:rFonts w:eastAsia="Times New Roman" w:cs="Times New Roman"/>
                <w:bCs/>
                <w:sz w:val="24"/>
                <w:szCs w:val="24"/>
                <w:lang w:eastAsia="ar-SA"/>
              </w:rPr>
              <w:t>2</w:t>
            </w:r>
          </w:p>
        </w:tc>
        <w:tc>
          <w:tcPr>
            <w:tcW w:w="975" w:type="dxa"/>
            <w:vAlign w:val="center"/>
          </w:tcPr>
          <w:p w14:paraId="3C07156C" w14:textId="24F2498C"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tcPr>
          <w:p w14:paraId="76CD9624" w14:textId="04536168" w:rsidR="00677208" w:rsidRDefault="00677208" w:rsidP="00677208">
            <w:pPr>
              <w:jc w:val="center"/>
              <w:rPr>
                <w:rFonts w:eastAsia="Times New Roman" w:cs="Times New Roman"/>
                <w:bCs/>
                <w:sz w:val="24"/>
                <w:szCs w:val="24"/>
                <w:lang w:eastAsia="ar-SA"/>
              </w:rPr>
            </w:pPr>
            <w:r w:rsidRPr="00FA5EC4">
              <w:t>-</w:t>
            </w:r>
          </w:p>
        </w:tc>
      </w:tr>
      <w:tr w:rsidR="00677208" w:rsidRPr="002C033A" w14:paraId="14C7BA50"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21E215E1" w14:textId="48442AA1"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8</w:t>
            </w:r>
          </w:p>
        </w:tc>
        <w:tc>
          <w:tcPr>
            <w:tcW w:w="5635" w:type="dxa"/>
            <w:shd w:val="clear" w:color="auto" w:fill="auto"/>
            <w:vAlign w:val="center"/>
          </w:tcPr>
          <w:p w14:paraId="796E1008" w14:textId="7A35C585" w:rsidR="00677208" w:rsidRPr="000932A1"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14:paraId="0E6A050F" w14:textId="02F65A6A" w:rsidR="00677208" w:rsidRDefault="00677208" w:rsidP="00677208">
            <w:pPr>
              <w:jc w:val="center"/>
              <w:rPr>
                <w:sz w:val="24"/>
                <w:szCs w:val="24"/>
              </w:rPr>
            </w:pPr>
            <w:r>
              <w:rPr>
                <w:rFonts w:eastAsia="Times New Roman" w:cs="Times New Roman"/>
                <w:bCs/>
                <w:sz w:val="24"/>
                <w:szCs w:val="24"/>
                <w:lang w:eastAsia="ar-SA"/>
              </w:rPr>
              <w:t>1</w:t>
            </w:r>
          </w:p>
        </w:tc>
        <w:tc>
          <w:tcPr>
            <w:tcW w:w="975" w:type="dxa"/>
            <w:vAlign w:val="center"/>
          </w:tcPr>
          <w:p w14:paraId="1450D78F" w14:textId="7DFC41A5"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7C6A4AE2" w14:textId="0DCC970B" w:rsidR="00677208" w:rsidRDefault="00677208" w:rsidP="00677208">
            <w:pPr>
              <w:jc w:val="center"/>
              <w:rPr>
                <w:rFonts w:eastAsia="Times New Roman" w:cs="Times New Roman"/>
                <w:bCs/>
                <w:sz w:val="24"/>
                <w:szCs w:val="24"/>
                <w:lang w:eastAsia="ar-SA"/>
              </w:rPr>
            </w:pPr>
            <w:r w:rsidRPr="00FA5EC4">
              <w:t>-</w:t>
            </w:r>
          </w:p>
        </w:tc>
      </w:tr>
      <w:tr w:rsidR="00677208" w:rsidRPr="002C033A" w14:paraId="62046669"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4D434C6E" w14:textId="7A24465D"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9</w:t>
            </w:r>
          </w:p>
        </w:tc>
        <w:tc>
          <w:tcPr>
            <w:tcW w:w="5635" w:type="dxa"/>
            <w:shd w:val="clear" w:color="auto" w:fill="auto"/>
            <w:vAlign w:val="center"/>
          </w:tcPr>
          <w:p w14:paraId="29D7E8BC" w14:textId="7BE77EEA" w:rsidR="00677208" w:rsidRPr="000932A1"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14:paraId="5B0846CB" w14:textId="3EDEAF5D" w:rsidR="00677208" w:rsidRDefault="00C133D7" w:rsidP="00677208">
            <w:pPr>
              <w:jc w:val="center"/>
              <w:rPr>
                <w:sz w:val="24"/>
                <w:szCs w:val="24"/>
              </w:rPr>
            </w:pPr>
            <w:r>
              <w:rPr>
                <w:rFonts w:eastAsia="Times New Roman" w:cs="Times New Roman"/>
                <w:bCs/>
                <w:sz w:val="24"/>
                <w:szCs w:val="24"/>
                <w:lang w:eastAsia="ar-SA"/>
              </w:rPr>
              <w:t>3</w:t>
            </w:r>
            <w:r w:rsidR="00677208">
              <w:rPr>
                <w:rFonts w:eastAsia="Times New Roman" w:cs="Times New Roman"/>
                <w:bCs/>
                <w:sz w:val="24"/>
                <w:szCs w:val="24"/>
                <w:lang w:eastAsia="ar-SA"/>
              </w:rPr>
              <w:t>,5</w:t>
            </w:r>
          </w:p>
        </w:tc>
        <w:tc>
          <w:tcPr>
            <w:tcW w:w="975" w:type="dxa"/>
            <w:vAlign w:val="center"/>
          </w:tcPr>
          <w:p w14:paraId="6790B30F" w14:textId="3D95F47F"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78" w:type="dxa"/>
            <w:vAlign w:val="center"/>
          </w:tcPr>
          <w:p w14:paraId="35323412" w14:textId="498D35BC"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77208" w:rsidRPr="002C033A" w14:paraId="14EDBA73"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073F2F67" w14:textId="1F445E97" w:rsidR="00677208" w:rsidRPr="002C033A" w:rsidRDefault="00677208" w:rsidP="0067720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E0A2F27" w14:textId="3E4788FB" w:rsidR="00677208" w:rsidRPr="002C033A" w:rsidRDefault="00677208" w:rsidP="0067720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w:t>
            </w:r>
            <w:r w:rsidR="00921B02">
              <w:rPr>
                <w:rFonts w:eastAsia="Times New Roman" w:cs="Times New Roman"/>
                <w:b/>
                <w:bCs/>
                <w:sz w:val="24"/>
                <w:szCs w:val="24"/>
                <w:lang w:eastAsia="ru-RU"/>
              </w:rPr>
              <w:t>я</w:t>
            </w:r>
            <w:r w:rsidRPr="002C033A">
              <w:rPr>
                <w:rFonts w:eastAsia="Times New Roman" w:cs="Times New Roman"/>
                <w:b/>
                <w:bCs/>
                <w:sz w:val="24"/>
                <w:szCs w:val="24"/>
                <w:lang w:eastAsia="ru-RU"/>
              </w:rPr>
              <w:t xml:space="preserve">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14:paraId="07BFAF82" w14:textId="5E9773BF" w:rsidR="00677208" w:rsidRPr="002C033A" w:rsidRDefault="00677208" w:rsidP="00677208">
            <w:pPr>
              <w:jc w:val="center"/>
              <w:rPr>
                <w:rFonts w:eastAsia="Times New Roman" w:cs="Times New Roman"/>
                <w:b/>
                <w:bCs/>
                <w:sz w:val="24"/>
                <w:szCs w:val="24"/>
                <w:lang w:eastAsia="ar-SA"/>
              </w:rPr>
            </w:pPr>
            <w:r>
              <w:rPr>
                <w:rFonts w:eastAsia="Times New Roman" w:cs="Times New Roman"/>
                <w:b/>
                <w:bCs/>
                <w:sz w:val="24"/>
                <w:szCs w:val="24"/>
                <w:lang w:eastAsia="ar-SA"/>
              </w:rPr>
              <w:t>1</w:t>
            </w:r>
          </w:p>
        </w:tc>
        <w:tc>
          <w:tcPr>
            <w:tcW w:w="975" w:type="dxa"/>
            <w:vAlign w:val="center"/>
          </w:tcPr>
          <w:p w14:paraId="5FBCB483" w14:textId="6227A0FC" w:rsidR="00677208" w:rsidRPr="002C033A" w:rsidRDefault="00677208" w:rsidP="00677208">
            <w:pPr>
              <w:jc w:val="center"/>
              <w:rPr>
                <w:rFonts w:eastAsia="Times New Roman" w:cs="Times New Roman"/>
                <w:b/>
                <w:sz w:val="24"/>
                <w:szCs w:val="24"/>
                <w:lang w:eastAsia="ar-SA"/>
              </w:rPr>
            </w:pPr>
            <w:r>
              <w:rPr>
                <w:rFonts w:eastAsia="Times New Roman" w:cs="Times New Roman"/>
                <w:b/>
                <w:sz w:val="24"/>
                <w:szCs w:val="24"/>
                <w:lang w:eastAsia="ar-SA"/>
              </w:rPr>
              <w:t>-</w:t>
            </w:r>
          </w:p>
        </w:tc>
        <w:tc>
          <w:tcPr>
            <w:tcW w:w="978" w:type="dxa"/>
            <w:vAlign w:val="center"/>
          </w:tcPr>
          <w:p w14:paraId="6565FED2" w14:textId="5728B4B9" w:rsidR="00677208" w:rsidRPr="002C033A" w:rsidRDefault="00677208" w:rsidP="00677208">
            <w:pPr>
              <w:jc w:val="center"/>
              <w:rPr>
                <w:rFonts w:eastAsia="Times New Roman" w:cs="Times New Roman"/>
                <w:b/>
                <w:sz w:val="24"/>
                <w:szCs w:val="24"/>
                <w:lang w:eastAsia="ar-SA"/>
              </w:rPr>
            </w:pPr>
            <w:r>
              <w:rPr>
                <w:rFonts w:eastAsia="Times New Roman" w:cs="Times New Roman"/>
                <w:b/>
                <w:sz w:val="24"/>
                <w:szCs w:val="24"/>
                <w:lang w:eastAsia="ar-SA"/>
              </w:rPr>
              <w:t>1</w:t>
            </w:r>
          </w:p>
        </w:tc>
      </w:tr>
      <w:tr w:rsidR="00677208" w:rsidRPr="002C033A" w14:paraId="4E32CA69"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7F16806D" w14:textId="77777777" w:rsidR="00677208" w:rsidRPr="002C033A" w:rsidRDefault="00677208" w:rsidP="0067720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D49CDB6" w14:textId="3B2D47C3" w:rsidR="00677208" w:rsidRPr="002C033A" w:rsidRDefault="00677208" w:rsidP="0067720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14:paraId="33657930" w14:textId="7B55CE1B" w:rsidR="00677208" w:rsidRPr="002C033A" w:rsidRDefault="00677208" w:rsidP="0067720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75" w:type="dxa"/>
            <w:vAlign w:val="center"/>
          </w:tcPr>
          <w:p w14:paraId="56E6F782" w14:textId="7E5809F0" w:rsidR="00677208" w:rsidRPr="002C033A" w:rsidRDefault="00677208" w:rsidP="00677208">
            <w:pPr>
              <w:jc w:val="center"/>
              <w:rPr>
                <w:rFonts w:eastAsia="Times New Roman" w:cs="Times New Roman"/>
                <w:b/>
                <w:sz w:val="24"/>
                <w:szCs w:val="24"/>
                <w:lang w:eastAsia="ar-SA"/>
              </w:rPr>
            </w:pPr>
            <w:r>
              <w:rPr>
                <w:rFonts w:eastAsia="Times New Roman" w:cs="Times New Roman"/>
                <w:b/>
                <w:sz w:val="24"/>
                <w:szCs w:val="24"/>
                <w:lang w:eastAsia="ar-SA"/>
              </w:rPr>
              <w:t>18</w:t>
            </w:r>
          </w:p>
        </w:tc>
        <w:tc>
          <w:tcPr>
            <w:tcW w:w="978" w:type="dxa"/>
            <w:vAlign w:val="center"/>
          </w:tcPr>
          <w:p w14:paraId="75B22498" w14:textId="1D5B5254" w:rsidR="00677208" w:rsidRPr="002C033A" w:rsidRDefault="00677208" w:rsidP="00677208">
            <w:pPr>
              <w:jc w:val="center"/>
              <w:rPr>
                <w:rFonts w:eastAsia="Times New Roman" w:cs="Times New Roman"/>
                <w:b/>
                <w:sz w:val="24"/>
                <w:szCs w:val="24"/>
                <w:lang w:eastAsia="ar-SA"/>
              </w:rPr>
            </w:pPr>
            <w:r>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33A17E46" w14:textId="77777777" w:rsidR="008E6686" w:rsidRDefault="008E6686" w:rsidP="00C86088">
      <w:pPr>
        <w:spacing w:after="0"/>
        <w:jc w:val="center"/>
        <w:rPr>
          <w:rFonts w:eastAsia="Times New Roman" w:cs="Times New Roman"/>
          <w:b/>
          <w:bCs/>
          <w:szCs w:val="28"/>
          <w:lang w:eastAsia="ru-RU"/>
        </w:rPr>
      </w:pPr>
    </w:p>
    <w:p w14:paraId="57EEFEC5" w14:textId="5B550FEB"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00CF1E6D"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24CEE556" w14:textId="77777777" w:rsidR="00BB2816" w:rsidRDefault="00BB2816"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274F76" w:rsidRPr="00274F76" w14:paraId="61A1077A" w14:textId="77777777" w:rsidTr="00274F76">
        <w:tc>
          <w:tcPr>
            <w:tcW w:w="459" w:type="dxa"/>
            <w:vMerge w:val="restart"/>
          </w:tcPr>
          <w:p w14:paraId="626ECEDD" w14:textId="77777777" w:rsidR="00274F76" w:rsidRPr="00274F76" w:rsidRDefault="00274F76" w:rsidP="00BB2816">
            <w:pPr>
              <w:spacing w:after="0"/>
              <w:jc w:val="both"/>
              <w:rPr>
                <w:rFonts w:eastAsia="Times New Roman" w:cs="Times New Roman"/>
                <w:b/>
                <w:bCs/>
                <w:sz w:val="24"/>
                <w:szCs w:val="24"/>
                <w:lang w:eastAsia="ar-SA"/>
              </w:rPr>
            </w:pPr>
          </w:p>
          <w:p w14:paraId="5002F0BE"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w:t>
            </w:r>
          </w:p>
        </w:tc>
        <w:tc>
          <w:tcPr>
            <w:tcW w:w="6065" w:type="dxa"/>
            <w:vMerge w:val="restart"/>
          </w:tcPr>
          <w:p w14:paraId="1BDA778D" w14:textId="77777777" w:rsidR="00274F76" w:rsidRPr="00274F76" w:rsidRDefault="00274F76" w:rsidP="00BB2816">
            <w:pPr>
              <w:spacing w:after="0"/>
              <w:jc w:val="both"/>
              <w:rPr>
                <w:rFonts w:eastAsia="Times New Roman" w:cs="Times New Roman"/>
                <w:b/>
                <w:bCs/>
                <w:sz w:val="24"/>
                <w:szCs w:val="24"/>
                <w:lang w:eastAsia="ar-SA"/>
              </w:rPr>
            </w:pPr>
          </w:p>
          <w:p w14:paraId="27291D7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Наименование разделов</w:t>
            </w:r>
          </w:p>
        </w:tc>
        <w:tc>
          <w:tcPr>
            <w:tcW w:w="2265" w:type="dxa"/>
            <w:gridSpan w:val="4"/>
          </w:tcPr>
          <w:p w14:paraId="6F5CFFE7"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 месяц</w:t>
            </w:r>
          </w:p>
        </w:tc>
        <w:tc>
          <w:tcPr>
            <w:tcW w:w="850" w:type="dxa"/>
            <w:vMerge w:val="restart"/>
          </w:tcPr>
          <w:p w14:paraId="5DD2234C"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 xml:space="preserve">Всего </w:t>
            </w:r>
          </w:p>
        </w:tc>
      </w:tr>
      <w:tr w:rsidR="00274F76" w:rsidRPr="00274F76" w14:paraId="0FC98399" w14:textId="77777777" w:rsidTr="00274F76">
        <w:tc>
          <w:tcPr>
            <w:tcW w:w="459" w:type="dxa"/>
            <w:vMerge/>
          </w:tcPr>
          <w:p w14:paraId="79A8D099"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5C577265" w14:textId="77777777" w:rsidR="00274F76" w:rsidRPr="00274F76" w:rsidRDefault="00274F76" w:rsidP="00BB2816">
            <w:pPr>
              <w:spacing w:after="0"/>
              <w:jc w:val="both"/>
              <w:rPr>
                <w:rFonts w:eastAsia="Times New Roman" w:cs="Times New Roman"/>
                <w:b/>
                <w:bCs/>
                <w:sz w:val="24"/>
                <w:szCs w:val="24"/>
                <w:lang w:eastAsia="ar-SA"/>
              </w:rPr>
            </w:pPr>
          </w:p>
        </w:tc>
        <w:tc>
          <w:tcPr>
            <w:tcW w:w="2265" w:type="dxa"/>
            <w:gridSpan w:val="4"/>
          </w:tcPr>
          <w:p w14:paraId="21CC6D6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недели месяца</w:t>
            </w:r>
          </w:p>
        </w:tc>
        <w:tc>
          <w:tcPr>
            <w:tcW w:w="850" w:type="dxa"/>
            <w:vMerge/>
          </w:tcPr>
          <w:p w14:paraId="3A8EB52E" w14:textId="77777777" w:rsidR="00274F76" w:rsidRPr="00274F76" w:rsidRDefault="00274F76" w:rsidP="00BB2816">
            <w:pPr>
              <w:spacing w:after="0"/>
              <w:jc w:val="both"/>
              <w:rPr>
                <w:rFonts w:eastAsia="Times New Roman" w:cs="Times New Roman"/>
                <w:sz w:val="24"/>
                <w:szCs w:val="24"/>
                <w:lang w:eastAsia="ar-SA"/>
              </w:rPr>
            </w:pPr>
          </w:p>
        </w:tc>
      </w:tr>
      <w:tr w:rsidR="00274F76" w:rsidRPr="00274F76" w14:paraId="309C8911" w14:textId="77777777" w:rsidTr="00274F76">
        <w:tc>
          <w:tcPr>
            <w:tcW w:w="459" w:type="dxa"/>
            <w:vMerge/>
          </w:tcPr>
          <w:p w14:paraId="40CA4EE9"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2C4221AE" w14:textId="77777777" w:rsidR="00274F76" w:rsidRPr="00274F76" w:rsidRDefault="00274F76" w:rsidP="00BB2816">
            <w:pPr>
              <w:spacing w:after="0"/>
              <w:jc w:val="both"/>
              <w:rPr>
                <w:rFonts w:eastAsia="Times New Roman" w:cs="Times New Roman"/>
                <w:b/>
                <w:bCs/>
                <w:sz w:val="24"/>
                <w:szCs w:val="24"/>
                <w:lang w:eastAsia="ar-SA"/>
              </w:rPr>
            </w:pPr>
          </w:p>
        </w:tc>
        <w:tc>
          <w:tcPr>
            <w:tcW w:w="567" w:type="dxa"/>
          </w:tcPr>
          <w:p w14:paraId="0012CC4F"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w:t>
            </w:r>
          </w:p>
        </w:tc>
        <w:tc>
          <w:tcPr>
            <w:tcW w:w="566" w:type="dxa"/>
          </w:tcPr>
          <w:p w14:paraId="6C3499BC"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2</w:t>
            </w:r>
          </w:p>
        </w:tc>
        <w:tc>
          <w:tcPr>
            <w:tcW w:w="566" w:type="dxa"/>
          </w:tcPr>
          <w:p w14:paraId="38FAB37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3</w:t>
            </w:r>
          </w:p>
        </w:tc>
        <w:tc>
          <w:tcPr>
            <w:tcW w:w="566" w:type="dxa"/>
          </w:tcPr>
          <w:p w14:paraId="04C4A326"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4</w:t>
            </w:r>
          </w:p>
        </w:tc>
        <w:tc>
          <w:tcPr>
            <w:tcW w:w="850" w:type="dxa"/>
            <w:vMerge/>
          </w:tcPr>
          <w:p w14:paraId="06B38907" w14:textId="77777777" w:rsidR="00274F76" w:rsidRPr="00274F76" w:rsidRDefault="00274F76" w:rsidP="00BB2816">
            <w:pPr>
              <w:spacing w:after="0"/>
              <w:jc w:val="both"/>
              <w:rPr>
                <w:rFonts w:eastAsia="Times New Roman" w:cs="Times New Roman"/>
                <w:sz w:val="24"/>
                <w:szCs w:val="24"/>
                <w:lang w:eastAsia="ar-SA"/>
              </w:rPr>
            </w:pPr>
          </w:p>
        </w:tc>
      </w:tr>
      <w:tr w:rsidR="00274F76" w:rsidRPr="00274F76" w14:paraId="4612CAC0" w14:textId="77777777" w:rsidTr="00274F76">
        <w:tc>
          <w:tcPr>
            <w:tcW w:w="459" w:type="dxa"/>
            <w:vMerge/>
          </w:tcPr>
          <w:p w14:paraId="00431B82"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298304E6" w14:textId="77777777" w:rsidR="00274F76" w:rsidRPr="00274F76" w:rsidRDefault="00274F76" w:rsidP="00BB2816">
            <w:pPr>
              <w:spacing w:after="0"/>
              <w:jc w:val="both"/>
              <w:rPr>
                <w:rFonts w:eastAsia="Times New Roman" w:cs="Times New Roman"/>
                <w:b/>
                <w:bCs/>
                <w:sz w:val="24"/>
                <w:szCs w:val="24"/>
                <w:lang w:eastAsia="ar-SA"/>
              </w:rPr>
            </w:pPr>
          </w:p>
        </w:tc>
        <w:tc>
          <w:tcPr>
            <w:tcW w:w="2265" w:type="dxa"/>
            <w:gridSpan w:val="4"/>
          </w:tcPr>
          <w:p w14:paraId="225FA7A7" w14:textId="77777777" w:rsidR="00274F76" w:rsidRPr="00274F76" w:rsidRDefault="00274F76" w:rsidP="00BB2816">
            <w:pPr>
              <w:spacing w:after="0"/>
              <w:rPr>
                <w:rFonts w:eastAsia="Times New Roman" w:cs="Times New Roman"/>
                <w:b/>
                <w:bCs/>
                <w:sz w:val="24"/>
                <w:szCs w:val="24"/>
                <w:lang w:eastAsia="ar-SA"/>
              </w:rPr>
            </w:pPr>
            <w:r w:rsidRPr="00274F76">
              <w:rPr>
                <w:rFonts w:eastAsia="Times New Roman" w:cs="Times New Roman"/>
                <w:b/>
                <w:bCs/>
                <w:sz w:val="24"/>
                <w:szCs w:val="24"/>
                <w:lang w:eastAsia="ar-SA"/>
              </w:rPr>
              <w:t>кол-во часов в неделю</w:t>
            </w:r>
          </w:p>
        </w:tc>
        <w:tc>
          <w:tcPr>
            <w:tcW w:w="850" w:type="dxa"/>
            <w:vMerge/>
          </w:tcPr>
          <w:p w14:paraId="4AAF6717" w14:textId="77777777" w:rsidR="00274F76" w:rsidRPr="00274F76" w:rsidRDefault="00274F76" w:rsidP="00BB2816">
            <w:pPr>
              <w:spacing w:after="0"/>
              <w:jc w:val="both"/>
              <w:rPr>
                <w:rFonts w:eastAsia="Times New Roman" w:cs="Times New Roman"/>
                <w:sz w:val="24"/>
                <w:szCs w:val="24"/>
                <w:lang w:eastAsia="ar-SA"/>
              </w:rPr>
            </w:pPr>
          </w:p>
        </w:tc>
      </w:tr>
      <w:tr w:rsidR="00C133D7" w:rsidRPr="00274F76" w14:paraId="5F7A7F91" w14:textId="77777777" w:rsidTr="00274F76">
        <w:tc>
          <w:tcPr>
            <w:tcW w:w="459" w:type="dxa"/>
            <w:tcBorders>
              <w:top w:val="single" w:sz="4" w:space="0" w:color="000000"/>
              <w:left w:val="single" w:sz="4" w:space="0" w:color="000000"/>
              <w:bottom w:val="single" w:sz="4" w:space="0" w:color="000000"/>
            </w:tcBorders>
            <w:shd w:val="clear" w:color="auto" w:fill="auto"/>
            <w:vAlign w:val="center"/>
          </w:tcPr>
          <w:p w14:paraId="59F90915" w14:textId="5F3E3993" w:rsidR="00C133D7" w:rsidRPr="00274F76" w:rsidRDefault="00C133D7" w:rsidP="00BB2816">
            <w:pPr>
              <w:spacing w:after="0"/>
              <w:jc w:val="center"/>
              <w:rPr>
                <w:rFonts w:eastAsia="Times New Roman" w:cs="Times New Roman"/>
                <w:sz w:val="24"/>
                <w:szCs w:val="24"/>
                <w:lang w:eastAsia="ru-RU"/>
              </w:rPr>
            </w:pPr>
            <w:r>
              <w:rPr>
                <w:rFonts w:eastAsia="Times New Roman" w:cs="Times New Roman"/>
                <w:bCs/>
                <w:sz w:val="24"/>
                <w:szCs w:val="24"/>
                <w:lang w:eastAsia="ru-RU"/>
              </w:rPr>
              <w:t>1</w:t>
            </w:r>
          </w:p>
        </w:tc>
        <w:tc>
          <w:tcPr>
            <w:tcW w:w="6065" w:type="dxa"/>
            <w:shd w:val="clear" w:color="auto" w:fill="auto"/>
            <w:vAlign w:val="center"/>
          </w:tcPr>
          <w:p w14:paraId="41DE4298" w14:textId="65A9DC94" w:rsidR="00C133D7" w:rsidRPr="00274F76" w:rsidRDefault="00C133D7" w:rsidP="00BB2816">
            <w:pPr>
              <w:widowControl w:val="0"/>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Основы охраны труда в Российской Федерации</w:t>
            </w:r>
          </w:p>
        </w:tc>
        <w:tc>
          <w:tcPr>
            <w:tcW w:w="567" w:type="dxa"/>
            <w:vAlign w:val="center"/>
          </w:tcPr>
          <w:p w14:paraId="06ADA481" w14:textId="09F0391E" w:rsidR="00C133D7" w:rsidRPr="00274F76" w:rsidRDefault="00C133D7" w:rsidP="00BB2816">
            <w:pPr>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4E8C8FD3"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1767CE1"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9A1747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1FCEF71" w14:textId="007CC3F6" w:rsidR="00C133D7" w:rsidRPr="00274F76" w:rsidRDefault="00C133D7" w:rsidP="00BB2816">
            <w:pPr>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C133D7" w:rsidRPr="00274F76" w14:paraId="6D76D47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97CBC62" w14:textId="2F5DBE2F"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2</w:t>
            </w:r>
          </w:p>
        </w:tc>
        <w:tc>
          <w:tcPr>
            <w:tcW w:w="6065" w:type="dxa"/>
            <w:shd w:val="clear" w:color="auto" w:fill="auto"/>
            <w:vAlign w:val="center"/>
          </w:tcPr>
          <w:p w14:paraId="41540339" w14:textId="08F494CB" w:rsidR="00C133D7" w:rsidRPr="00274F76" w:rsidRDefault="00C133D7" w:rsidP="00BB2816">
            <w:pPr>
              <w:widowControl w:val="0"/>
              <w:snapToGrid w:val="0"/>
              <w:spacing w:after="0"/>
              <w:rPr>
                <w:rFonts w:eastAsia="Times New Roman" w:cs="Times New Roman"/>
                <w:iCs/>
                <w:sz w:val="24"/>
                <w:szCs w:val="24"/>
                <w:lang w:eastAsia="ar-SA"/>
              </w:rPr>
            </w:pPr>
            <w:r w:rsidRPr="005F7008">
              <w:rPr>
                <w:rFonts w:eastAsia="Times New Roman" w:cs="Times New Roman"/>
                <w:iCs/>
                <w:sz w:val="24"/>
                <w:szCs w:val="24"/>
                <w:lang w:eastAsia="ru-RU"/>
              </w:rPr>
              <w:t>Система управления охраной труда в организации</w:t>
            </w:r>
          </w:p>
        </w:tc>
        <w:tc>
          <w:tcPr>
            <w:tcW w:w="567" w:type="dxa"/>
            <w:vAlign w:val="center"/>
          </w:tcPr>
          <w:p w14:paraId="4F0C72DB" w14:textId="655B16BD"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c>
          <w:tcPr>
            <w:tcW w:w="566" w:type="dxa"/>
            <w:vAlign w:val="center"/>
          </w:tcPr>
          <w:p w14:paraId="2B9F0A8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F63EE7B"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7C0ADD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5D8E932" w14:textId="533E1259"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r>
      <w:tr w:rsidR="00C133D7" w:rsidRPr="00274F76" w14:paraId="34C99850"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2C1C701" w14:textId="57DD0E71"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3</w:t>
            </w:r>
          </w:p>
        </w:tc>
        <w:tc>
          <w:tcPr>
            <w:tcW w:w="6065" w:type="dxa"/>
            <w:shd w:val="clear" w:color="auto" w:fill="auto"/>
            <w:vAlign w:val="center"/>
          </w:tcPr>
          <w:p w14:paraId="5EFC28E2" w14:textId="02B920F4" w:rsidR="00C133D7" w:rsidRPr="00274F76" w:rsidRDefault="00C133D7" w:rsidP="00BB2816">
            <w:pPr>
              <w:widowControl w:val="0"/>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14:paraId="0AB956CD" w14:textId="7A4E787C"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0343A1C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4A24F0B"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1BF4D96"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5310563F" w14:textId="73A31CD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064B675A"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E4FE58" w14:textId="24A25969"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4</w:t>
            </w:r>
          </w:p>
        </w:tc>
        <w:tc>
          <w:tcPr>
            <w:tcW w:w="6065" w:type="dxa"/>
            <w:shd w:val="clear" w:color="auto" w:fill="auto"/>
            <w:vAlign w:val="center"/>
          </w:tcPr>
          <w:p w14:paraId="4FFE422C" w14:textId="3402EF38"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567" w:type="dxa"/>
            <w:vAlign w:val="center"/>
          </w:tcPr>
          <w:p w14:paraId="683D6168" w14:textId="67E321B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15CEC14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7DA7DB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416A289"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3664AAC" w14:textId="28D26CA3"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6A5E1DF2"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5C8AA62" w14:textId="64EA21FC"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5</w:t>
            </w:r>
          </w:p>
        </w:tc>
        <w:tc>
          <w:tcPr>
            <w:tcW w:w="6065" w:type="dxa"/>
            <w:shd w:val="clear" w:color="auto" w:fill="auto"/>
            <w:vAlign w:val="center"/>
          </w:tcPr>
          <w:p w14:paraId="1E8FD63A" w14:textId="39BAA310" w:rsidR="00C133D7" w:rsidRPr="00274F76" w:rsidRDefault="00C133D7" w:rsidP="00BB2816">
            <w:pPr>
              <w:snapToGrid w:val="0"/>
              <w:spacing w:after="0"/>
              <w:rPr>
                <w:rFonts w:eastAsia="Times New Roman" w:cs="Times New Roman"/>
                <w:iCs/>
                <w:sz w:val="24"/>
                <w:szCs w:val="24"/>
                <w:lang w:eastAsia="ru-RU"/>
              </w:rPr>
            </w:pPr>
            <w:r w:rsidRPr="00871121">
              <w:rPr>
                <w:rFonts w:eastAsia="Times New Roman" w:cs="Times New Roman"/>
                <w:iCs/>
                <w:sz w:val="24"/>
                <w:szCs w:val="24"/>
                <w:lang w:eastAsia="ru-RU"/>
              </w:rPr>
              <w:t>Безопасные методы и приемы выполнения газоопасных работ</w:t>
            </w:r>
          </w:p>
        </w:tc>
        <w:tc>
          <w:tcPr>
            <w:tcW w:w="567" w:type="dxa"/>
            <w:vAlign w:val="center"/>
          </w:tcPr>
          <w:p w14:paraId="0F1A3CA0" w14:textId="6BF0CD19"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7</w:t>
            </w:r>
          </w:p>
        </w:tc>
        <w:tc>
          <w:tcPr>
            <w:tcW w:w="566" w:type="dxa"/>
            <w:vAlign w:val="center"/>
          </w:tcPr>
          <w:p w14:paraId="7C94798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706FABF"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11CE4EFA"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32B87B47" w14:textId="77FA4594"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7</w:t>
            </w:r>
          </w:p>
        </w:tc>
      </w:tr>
      <w:tr w:rsidR="00C133D7" w:rsidRPr="00274F76" w14:paraId="441F95EF"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7AFADDF" w14:textId="56377F5D"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6</w:t>
            </w:r>
          </w:p>
        </w:tc>
        <w:tc>
          <w:tcPr>
            <w:tcW w:w="6065" w:type="dxa"/>
            <w:shd w:val="clear" w:color="auto" w:fill="auto"/>
            <w:vAlign w:val="center"/>
          </w:tcPr>
          <w:p w14:paraId="69AE1F7F" w14:textId="5D5E3601"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Оказание первой помощи</w:t>
            </w:r>
          </w:p>
        </w:tc>
        <w:tc>
          <w:tcPr>
            <w:tcW w:w="567" w:type="dxa"/>
            <w:vAlign w:val="center"/>
          </w:tcPr>
          <w:p w14:paraId="57FB4305" w14:textId="074478CB"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4,5</w:t>
            </w:r>
          </w:p>
        </w:tc>
        <w:tc>
          <w:tcPr>
            <w:tcW w:w="566" w:type="dxa"/>
            <w:vAlign w:val="center"/>
          </w:tcPr>
          <w:p w14:paraId="5D4708A2"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9230553"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1F8FE5CB"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6E6F6FC4" w14:textId="219FF2B6"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4,5</w:t>
            </w:r>
          </w:p>
        </w:tc>
      </w:tr>
      <w:tr w:rsidR="00C133D7" w:rsidRPr="00274F76" w14:paraId="321D93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AC7C2AD" w14:textId="2B603B1B"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7</w:t>
            </w:r>
          </w:p>
        </w:tc>
        <w:tc>
          <w:tcPr>
            <w:tcW w:w="6065" w:type="dxa"/>
            <w:shd w:val="clear" w:color="auto" w:fill="auto"/>
            <w:vAlign w:val="center"/>
          </w:tcPr>
          <w:p w14:paraId="2C8419F3" w14:textId="0DA4212D"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14:paraId="62E45478" w14:textId="5479EF1E"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c>
          <w:tcPr>
            <w:tcW w:w="566" w:type="dxa"/>
            <w:vAlign w:val="center"/>
          </w:tcPr>
          <w:p w14:paraId="6C896D9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F3E0634"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980FCB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246AD943" w14:textId="72372BE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r>
      <w:tr w:rsidR="00C133D7" w:rsidRPr="00274F76" w14:paraId="58FE24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3AA4CB2" w14:textId="2F6AAFAD"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8</w:t>
            </w:r>
          </w:p>
        </w:tc>
        <w:tc>
          <w:tcPr>
            <w:tcW w:w="6065" w:type="dxa"/>
            <w:shd w:val="clear" w:color="auto" w:fill="auto"/>
            <w:vAlign w:val="center"/>
          </w:tcPr>
          <w:p w14:paraId="274D0535" w14:textId="46A35D1D"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14:paraId="50CD931A" w14:textId="70DBF8C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799125E8"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06830D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48266FD0"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59C51E3" w14:textId="656C23D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1C5FA1E8" w14:textId="77777777" w:rsidTr="00C133D7">
        <w:trPr>
          <w:trHeight w:val="495"/>
        </w:trPr>
        <w:tc>
          <w:tcPr>
            <w:tcW w:w="459" w:type="dxa"/>
            <w:tcBorders>
              <w:top w:val="single" w:sz="4" w:space="0" w:color="000000"/>
              <w:left w:val="single" w:sz="4" w:space="0" w:color="000000"/>
              <w:bottom w:val="single" w:sz="4" w:space="0" w:color="000000"/>
            </w:tcBorders>
            <w:shd w:val="clear" w:color="auto" w:fill="auto"/>
            <w:vAlign w:val="center"/>
          </w:tcPr>
          <w:p w14:paraId="28C50442" w14:textId="3AE4C34C"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9</w:t>
            </w:r>
          </w:p>
        </w:tc>
        <w:tc>
          <w:tcPr>
            <w:tcW w:w="6065" w:type="dxa"/>
            <w:shd w:val="clear" w:color="auto" w:fill="auto"/>
            <w:vAlign w:val="center"/>
          </w:tcPr>
          <w:p w14:paraId="29412BF9" w14:textId="29CDBA1E"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14:paraId="4440BAAF" w14:textId="79B35C2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3,5</w:t>
            </w:r>
          </w:p>
        </w:tc>
        <w:tc>
          <w:tcPr>
            <w:tcW w:w="566" w:type="dxa"/>
            <w:vAlign w:val="center"/>
          </w:tcPr>
          <w:p w14:paraId="0246B381"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D610CDD"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F37728C"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4D3243CB" w14:textId="559A62D2"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3,5</w:t>
            </w:r>
          </w:p>
        </w:tc>
      </w:tr>
      <w:tr w:rsidR="00C133D7" w:rsidRPr="00274F76" w14:paraId="4E348A68" w14:textId="77777777" w:rsidTr="00921B02">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BD30EFC" w14:textId="70E251C0" w:rsidR="00C133D7" w:rsidRPr="00274F76" w:rsidRDefault="00C133D7" w:rsidP="00BB2816">
            <w:pPr>
              <w:spacing w:after="0"/>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AF29AE3" w14:textId="5103E471" w:rsidR="00C133D7" w:rsidRPr="00274F76" w:rsidRDefault="00C133D7" w:rsidP="00BB2816">
            <w:pPr>
              <w:snapToGrid w:val="0"/>
              <w:spacing w:after="0"/>
              <w:rPr>
                <w:rFonts w:eastAsia="Times New Roman" w:cs="Times New Roman"/>
                <w:iCs/>
                <w:sz w:val="24"/>
                <w:szCs w:val="24"/>
                <w:lang w:eastAsia="ru-RU"/>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182CB8EE" w14:textId="78EFFE8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
                <w:bCs/>
                <w:sz w:val="24"/>
                <w:szCs w:val="24"/>
                <w:lang w:eastAsia="ar-SA"/>
              </w:rPr>
              <w:t>1</w:t>
            </w:r>
          </w:p>
        </w:tc>
        <w:tc>
          <w:tcPr>
            <w:tcW w:w="566" w:type="dxa"/>
            <w:vAlign w:val="center"/>
          </w:tcPr>
          <w:p w14:paraId="06BF3A5C"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12EA23A"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25127DDD" w14:textId="77777777" w:rsidR="00C133D7" w:rsidRPr="00274F76" w:rsidRDefault="00C133D7" w:rsidP="00BB2816">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1734540" w14:textId="60EABCF4"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
                <w:bCs/>
                <w:sz w:val="24"/>
                <w:szCs w:val="24"/>
                <w:lang w:eastAsia="ar-SA"/>
              </w:rPr>
              <w:t>1</w:t>
            </w:r>
          </w:p>
        </w:tc>
      </w:tr>
      <w:tr w:rsidR="00C133D7" w:rsidRPr="00274F76" w14:paraId="6C63EA35" w14:textId="77777777" w:rsidTr="00C133D7">
        <w:trPr>
          <w:trHeight w:val="132"/>
        </w:trPr>
        <w:tc>
          <w:tcPr>
            <w:tcW w:w="459" w:type="dxa"/>
            <w:tcBorders>
              <w:top w:val="single" w:sz="4" w:space="0" w:color="000000"/>
              <w:left w:val="single" w:sz="4" w:space="0" w:color="000000"/>
              <w:bottom w:val="single" w:sz="4" w:space="0" w:color="000000"/>
            </w:tcBorders>
            <w:shd w:val="clear" w:color="auto" w:fill="auto"/>
            <w:vAlign w:val="center"/>
          </w:tcPr>
          <w:p w14:paraId="50AE8FAC" w14:textId="77777777" w:rsidR="00C133D7" w:rsidRPr="00274F76" w:rsidRDefault="00C133D7" w:rsidP="00BB2816">
            <w:pPr>
              <w:spacing w:after="0"/>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53CA95CC" w14:textId="197D8BD2" w:rsidR="00C133D7" w:rsidRPr="00274F76" w:rsidRDefault="00C133D7" w:rsidP="00BB2816">
            <w:pPr>
              <w:spacing w:after="0"/>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1DE1848F" w14:textId="705E97A8" w:rsidR="00C133D7" w:rsidRPr="00274F76" w:rsidRDefault="00C133D7" w:rsidP="00BB2816">
            <w:pPr>
              <w:spacing w:after="0"/>
              <w:jc w:val="center"/>
              <w:rPr>
                <w:rFonts w:eastAsia="Times New Roman" w:cs="Times New Roman"/>
                <w:b/>
                <w:bCs/>
                <w:sz w:val="24"/>
                <w:szCs w:val="24"/>
                <w:lang w:eastAsia="ar-SA"/>
              </w:rPr>
            </w:pPr>
            <w:r w:rsidRPr="002C033A">
              <w:rPr>
                <w:rFonts w:eastAsia="Times New Roman" w:cs="Times New Roman"/>
                <w:b/>
                <w:sz w:val="24"/>
                <w:szCs w:val="24"/>
                <w:lang w:eastAsia="ru-RU"/>
              </w:rPr>
              <w:t>24</w:t>
            </w:r>
          </w:p>
        </w:tc>
        <w:tc>
          <w:tcPr>
            <w:tcW w:w="566" w:type="dxa"/>
            <w:vAlign w:val="center"/>
          </w:tcPr>
          <w:p w14:paraId="6FA7266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A7A4AE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4098BDB6" w14:textId="77777777" w:rsidR="00C133D7" w:rsidRPr="00274F76" w:rsidRDefault="00C133D7" w:rsidP="00BB2816">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3EB2CCB4" w14:textId="7D60C1E6" w:rsidR="00C133D7" w:rsidRPr="00274F76" w:rsidRDefault="00C133D7" w:rsidP="00BB2816">
            <w:pPr>
              <w:spacing w:after="0"/>
              <w:jc w:val="center"/>
              <w:rPr>
                <w:rFonts w:eastAsia="Times New Roman" w:cs="Times New Roman"/>
                <w:b/>
                <w:bCs/>
                <w:sz w:val="24"/>
                <w:szCs w:val="24"/>
                <w:lang w:eastAsia="ar-SA"/>
              </w:rPr>
            </w:pPr>
            <w:r w:rsidRPr="002C033A">
              <w:rPr>
                <w:rFonts w:eastAsia="Times New Roman" w:cs="Times New Roman"/>
                <w:b/>
                <w:sz w:val="24"/>
                <w:szCs w:val="24"/>
                <w:lang w:eastAsia="ru-RU"/>
              </w:rPr>
              <w:t>24</w:t>
            </w:r>
          </w:p>
        </w:tc>
      </w:tr>
    </w:tbl>
    <w:p w14:paraId="1C1811C7" w14:textId="3040CE64" w:rsidR="00274F76" w:rsidRDefault="00274F76" w:rsidP="00C86088">
      <w:pPr>
        <w:suppressAutoHyphens/>
        <w:spacing w:after="0"/>
        <w:ind w:firstLine="709"/>
        <w:jc w:val="both"/>
        <w:rPr>
          <w:rFonts w:eastAsia="Lucida Sans Unicode" w:cs="Times New Roman"/>
          <w:szCs w:val="28"/>
          <w:lang w:eastAsia="ar-SA"/>
        </w:rPr>
      </w:pPr>
    </w:p>
    <w:p w14:paraId="413A8F82" w14:textId="7EA040C2" w:rsidR="00BB2816" w:rsidRDefault="00BB2816" w:rsidP="00C86088">
      <w:pPr>
        <w:suppressAutoHyphens/>
        <w:spacing w:after="0"/>
        <w:ind w:firstLine="709"/>
        <w:jc w:val="both"/>
        <w:rPr>
          <w:rFonts w:eastAsia="Lucida Sans Unicode" w:cs="Times New Roman"/>
          <w:szCs w:val="28"/>
          <w:lang w:eastAsia="ar-SA"/>
        </w:rPr>
      </w:pPr>
    </w:p>
    <w:p w14:paraId="64E1426B" w14:textId="30BDEB19" w:rsidR="00BB2816" w:rsidRDefault="00BB2816" w:rsidP="00C86088">
      <w:pPr>
        <w:suppressAutoHyphens/>
        <w:spacing w:after="0"/>
        <w:ind w:firstLine="709"/>
        <w:jc w:val="both"/>
        <w:rPr>
          <w:rFonts w:eastAsia="Lucida Sans Unicode" w:cs="Times New Roman"/>
          <w:szCs w:val="28"/>
          <w:lang w:eastAsia="ar-SA"/>
        </w:rPr>
      </w:pPr>
    </w:p>
    <w:p w14:paraId="00F0EAF6" w14:textId="77777777" w:rsidR="00BB2816" w:rsidRDefault="00BB2816" w:rsidP="00C86088">
      <w:pPr>
        <w:suppressAutoHyphens/>
        <w:spacing w:after="0"/>
        <w:ind w:firstLine="709"/>
        <w:jc w:val="both"/>
        <w:rPr>
          <w:rFonts w:eastAsia="Lucida Sans Unicode" w:cs="Times New Roman"/>
          <w:szCs w:val="28"/>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03CCA1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СОДЕРЖАНИЕ </w:t>
      </w:r>
      <w:r w:rsidR="00B33D54">
        <w:rPr>
          <w:rFonts w:eastAsia="Times New Roman" w:cs="Times New Roman"/>
          <w:b/>
          <w:szCs w:val="28"/>
          <w:lang w:eastAsia="ru-RU"/>
        </w:rPr>
        <w:t>РАЗДЕЛОВ</w:t>
      </w:r>
      <w:r w:rsidR="00993BA8">
        <w:rPr>
          <w:rFonts w:eastAsia="Times New Roman" w:cs="Times New Roman"/>
          <w:b/>
          <w:szCs w:val="28"/>
          <w:lang w:eastAsia="ru-RU"/>
        </w:rPr>
        <w:t xml:space="preserve">, </w:t>
      </w:r>
      <w:r w:rsidRPr="00C86088">
        <w:rPr>
          <w:rFonts w:eastAsia="Times New Roman" w:cs="Times New Roman"/>
          <w:b/>
          <w:szCs w:val="28"/>
          <w:lang w:eastAsia="ru-RU"/>
        </w:rPr>
        <w:t>ТЕМ</w:t>
      </w:r>
    </w:p>
    <w:p w14:paraId="66D02659" w14:textId="77777777" w:rsidR="00CC4F0C" w:rsidRPr="00EE4D48" w:rsidRDefault="00CC4F0C" w:rsidP="007D7C32">
      <w:pPr>
        <w:spacing w:after="0"/>
        <w:ind w:firstLine="709"/>
        <w:jc w:val="center"/>
        <w:rPr>
          <w:rFonts w:eastAsia="Calibri" w:cs="Times New Roman"/>
          <w:b/>
          <w:szCs w:val="28"/>
        </w:rPr>
      </w:pPr>
    </w:p>
    <w:p w14:paraId="3EC38CE6" w14:textId="77777777" w:rsidR="00050B29" w:rsidRPr="00050B29" w:rsidRDefault="00050B29" w:rsidP="00050B29">
      <w:pPr>
        <w:spacing w:after="0"/>
        <w:jc w:val="center"/>
        <w:rPr>
          <w:rFonts w:eastAsia="Calibri" w:cs="Times New Roman"/>
          <w:b/>
          <w:szCs w:val="28"/>
        </w:rPr>
      </w:pPr>
      <w:r w:rsidRPr="00050B29">
        <w:rPr>
          <w:rFonts w:eastAsia="Calibri" w:cs="Times New Roman"/>
          <w:b/>
          <w:szCs w:val="28"/>
        </w:rPr>
        <w:t>Раздел 1. Основы охраны труда в Российской Федерации</w:t>
      </w:r>
    </w:p>
    <w:p w14:paraId="6F012C6B"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Основные понятия охраны труда</w:t>
      </w:r>
    </w:p>
    <w:p w14:paraId="1B11EF0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14:paraId="1A0C61A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14:paraId="680BD3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для целей законодательства об охране труда. </w:t>
      </w:r>
    </w:p>
    <w:p w14:paraId="28C97B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14:paraId="548A11E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Основные принципы обеспечения безопасности труда.</w:t>
      </w:r>
    </w:p>
    <w:p w14:paraId="4FDE9C7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направления государственной политики в области охраны труда. </w:t>
      </w:r>
    </w:p>
    <w:p w14:paraId="2A258C99"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Нормативно-правовые основы охраны труда</w:t>
      </w:r>
    </w:p>
    <w:p w14:paraId="7D8F9D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органов местного самоуправления и локальные нормативные акты, содержащие нормы трудового права.</w:t>
      </w:r>
    </w:p>
    <w:p w14:paraId="09A2C1B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Действие законов и иных нормативных правовых актов, содержащих нормы трудового права.</w:t>
      </w:r>
    </w:p>
    <w:p w14:paraId="43EF29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федеральных законах и иных нормативных правовых актах об охране труда субъектов Российской Федерации.</w:t>
      </w:r>
    </w:p>
    <w:p w14:paraId="4909BD0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14:paraId="15A6119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w:t>
      </w:r>
      <w:r w:rsidRPr="00050B29">
        <w:rPr>
          <w:rFonts w:eastAsia="Calibri" w:cs="Times New Roman"/>
          <w:szCs w:val="28"/>
        </w:rPr>
        <w:lastRenderedPageBreak/>
        <w:t>обязанности работодателя по обеспечению безопасных условий и охраны труда; обязанности работника в области охраны труда.</w:t>
      </w:r>
    </w:p>
    <w:p w14:paraId="1EFE53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14:paraId="1DD660C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14:paraId="444C18E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14:paraId="3664F3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14:paraId="59CBE62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14:paraId="7E48354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14:paraId="33302AC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Обзор изменений федерального законодательства. </w:t>
      </w:r>
    </w:p>
    <w:p w14:paraId="59E6BDD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прав работников на охрану труда </w:t>
      </w:r>
    </w:p>
    <w:p w14:paraId="040D79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050B29">
        <w:rPr>
          <w:rFonts w:eastAsia="Calibri" w:cs="Times New Roman"/>
          <w:szCs w:val="28"/>
        </w:rPr>
        <w:t>главе  Права</w:t>
      </w:r>
      <w:proofErr w:type="gramEnd"/>
      <w:r w:rsidRPr="00050B29">
        <w:rPr>
          <w:rFonts w:eastAsia="Calibri" w:cs="Times New Roman"/>
          <w:szCs w:val="28"/>
        </w:rPr>
        <w:t xml:space="preserve"> и обязанности работодателя и работника в области охраны труда. </w:t>
      </w:r>
    </w:p>
    <w:p w14:paraId="13FC387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Статья 216. Права работника в области охраны труда. </w:t>
      </w:r>
    </w:p>
    <w:p w14:paraId="4E0FE45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Статья 216_1. Гарантии права работников на труд в условиях, соответствующих требованиям охраны труда. </w:t>
      </w:r>
    </w:p>
    <w:p w14:paraId="52B771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216_2. Право работника на получение информации об условиях и охране труда.</w:t>
      </w:r>
    </w:p>
    <w:p w14:paraId="6282DB2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216_3. Обеспечение права работников на санитарно-бытовое обслуживание.</w:t>
      </w:r>
    </w:p>
    <w:p w14:paraId="511D95B8"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Государственный контроль и надзор за соблюдением трудового законодательства</w:t>
      </w:r>
    </w:p>
    <w:p w14:paraId="7705A30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Правовые основы государственного управления охраной труда. Структура органов государственного управления охраной труда.</w:t>
      </w:r>
    </w:p>
    <w:p w14:paraId="2E4C7F6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14:paraId="47BFE13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272EE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Предметом государственного контроля (надзора) является соблюдение работодателями требований трудового законодательства, включая </w:t>
      </w:r>
      <w:r w:rsidRPr="00050B29">
        <w:rPr>
          <w:rFonts w:eastAsia="Calibri" w:cs="Times New Roman"/>
          <w:szCs w:val="28"/>
        </w:rPr>
        <w:lastRenderedPageBreak/>
        <w:t>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14:paraId="4C9491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14:paraId="7AA3708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Профилактика рисков причинения вреда (ущерба) охраняемым законом ценностям.</w:t>
      </w:r>
    </w:p>
    <w:p w14:paraId="6B21D1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Осуществление государственного контроля (надзора).</w:t>
      </w:r>
    </w:p>
    <w:p w14:paraId="0B7793D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Результаты контрольного (надзорного) мероприятия.</w:t>
      </w:r>
    </w:p>
    <w:p w14:paraId="056EFBF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14:paraId="0DC50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Ключевые показатели государственного контроля (надзора) и их целевые значения.</w:t>
      </w:r>
    </w:p>
    <w:p w14:paraId="5A693B41"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Социальное партнерство в сфере труда</w:t>
      </w:r>
    </w:p>
    <w:p w14:paraId="1213161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Понятие и основные принципы социального партнерства в сфере труда.</w:t>
      </w:r>
    </w:p>
    <w:p w14:paraId="014426C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Стороны социального партнерства. Уровни социального партнерства. Формы социального партнерства. </w:t>
      </w:r>
    </w:p>
    <w:p w14:paraId="2E90B51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и работодателей в социальном партнерстве. </w:t>
      </w:r>
    </w:p>
    <w:p w14:paraId="008076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14:paraId="5B451F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работодателей. </w:t>
      </w:r>
    </w:p>
    <w:p w14:paraId="05C3F9F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Органы социального партнерства.</w:t>
      </w:r>
    </w:p>
    <w:p w14:paraId="4A5A539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14:paraId="064501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переговоры.</w:t>
      </w:r>
    </w:p>
    <w:p w14:paraId="2048F07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Ведение коллективных переговоров.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Порядок ведения 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050B29">
        <w:rPr>
          <w:rFonts w:ascii="Calibri" w:eastAsia="Calibri" w:hAnsi="Calibri" w:cs="Times New Roman"/>
          <w:sz w:val="22"/>
        </w:rPr>
        <w:t xml:space="preserve"> </w:t>
      </w:r>
      <w:r w:rsidRPr="00050B29">
        <w:rPr>
          <w:rFonts w:eastAsia="Calibri" w:cs="Times New Roman"/>
          <w:szCs w:val="28"/>
        </w:rPr>
        <w:t xml:space="preserve">Гарантии и компенсации лицам, участвующим в коллективных переговорах. </w:t>
      </w:r>
    </w:p>
    <w:p w14:paraId="293E7F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договоры и соглашения.</w:t>
      </w:r>
    </w:p>
    <w:p w14:paraId="5DBF118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14:paraId="06110F4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14:paraId="57834A4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14:paraId="62C5E7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Участие работников в управлении организацией. </w:t>
      </w:r>
    </w:p>
    <w:p w14:paraId="5D53D0C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14:paraId="737DFC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Ответственность сторон социального партнерства.</w:t>
      </w:r>
    </w:p>
    <w:p w14:paraId="435149C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14:paraId="20887EC3" w14:textId="77777777" w:rsidR="00050B29" w:rsidRPr="00050B29" w:rsidRDefault="00050B29" w:rsidP="00050B29">
      <w:pPr>
        <w:spacing w:after="0"/>
        <w:ind w:firstLine="709"/>
        <w:jc w:val="center"/>
        <w:rPr>
          <w:rFonts w:eastAsia="Calibri" w:cs="Times New Roman"/>
          <w:b/>
          <w:szCs w:val="28"/>
        </w:rPr>
      </w:pPr>
    </w:p>
    <w:p w14:paraId="3AC07BD0" w14:textId="6791D0AF"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2</w:t>
      </w:r>
      <w:r w:rsidRPr="00050B29">
        <w:rPr>
          <w:rFonts w:eastAsia="Calibri" w:cs="Times New Roman"/>
          <w:b/>
          <w:szCs w:val="28"/>
        </w:rPr>
        <w:t>. Система управления охраной труда в организации</w:t>
      </w:r>
    </w:p>
    <w:p w14:paraId="055AB3E2"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14:paraId="03B39D0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обязан обеспечить создание и функционирование системы управления охраной труда.</w:t>
      </w:r>
    </w:p>
    <w:p w14:paraId="1C9ACFCF"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14:paraId="7A2304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14:paraId="2C75527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14:paraId="2BE90E6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Примерная структура и содержание основных документов СУОТ: </w:t>
      </w:r>
    </w:p>
    <w:p w14:paraId="26D931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политика организации в сфере охраны труда; </w:t>
      </w:r>
    </w:p>
    <w:p w14:paraId="7547E1B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цели и задачи корпоративного управления охраной труда; </w:t>
      </w:r>
    </w:p>
    <w:p w14:paraId="61AA883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идентификация и оценка рисков; </w:t>
      </w:r>
    </w:p>
    <w:p w14:paraId="663866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организационные структуры и ответственность персонала; </w:t>
      </w:r>
    </w:p>
    <w:p w14:paraId="1CD217E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обучение, осведомленность и компетентность персонала; </w:t>
      </w:r>
    </w:p>
    <w:p w14:paraId="42EB9F0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взаимосвязи, взаимодействие и информация; </w:t>
      </w:r>
    </w:p>
    <w:p w14:paraId="6441C76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документация и управление документацией; </w:t>
      </w:r>
    </w:p>
    <w:p w14:paraId="4A8AD8A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готовность к действиям в условиях аварийных ситуаций; </w:t>
      </w:r>
    </w:p>
    <w:p w14:paraId="4BA5BD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взаимодействие с подрядчиками; </w:t>
      </w:r>
    </w:p>
    <w:p w14:paraId="3062F07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контроль: мониторинг и измерения основных показателей; </w:t>
      </w:r>
    </w:p>
    <w:p w14:paraId="5EB0352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 отчетные данные и их анализ; </w:t>
      </w:r>
    </w:p>
    <w:p w14:paraId="28F4529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аудит функционирования СУОТ; </w:t>
      </w:r>
    </w:p>
    <w:p w14:paraId="401240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анализ эффективности СУОТ со стороны руководства; </w:t>
      </w:r>
    </w:p>
    <w:p w14:paraId="173C9F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проведение корректирующих мероприятий; </w:t>
      </w:r>
    </w:p>
    <w:p w14:paraId="0BD04D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процедуры непрерывного совершенствования деятельности по охране труда. </w:t>
      </w:r>
    </w:p>
    <w:p w14:paraId="5134FC2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14:paraId="78BAE27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Оценка и управление профессиональными рисками. Идентификация и оценка уровня профессионального риска. Этапы оценки профессионального 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14:paraId="348F288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Перечень необходимой документации по охране труда.</w:t>
      </w:r>
    </w:p>
    <w:p w14:paraId="7312A48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14:paraId="2D3E8E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Отчетность и формы отчетных документов по охране труда.</w:t>
      </w:r>
    </w:p>
    <w:p w14:paraId="53F0C52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и сроки хранения документов различного типа.</w:t>
      </w:r>
    </w:p>
    <w:p w14:paraId="56C8D0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050B29">
        <w:rPr>
          <w:rFonts w:eastAsia="Calibri" w:cs="Times New Roman"/>
          <w:szCs w:val="28"/>
        </w:rPr>
        <w:t>полагающихся им компенсациях</w:t>
      </w:r>
      <w:proofErr w:type="gramEnd"/>
      <w:r w:rsidRPr="00050B29">
        <w:rPr>
          <w:rFonts w:eastAsia="Calibri" w:cs="Times New Roman"/>
          <w:szCs w:val="28"/>
        </w:rPr>
        <w:t xml:space="preserve"> и средствах индивидуальной защиты.</w:t>
      </w:r>
    </w:p>
    <w:p w14:paraId="70FB20D7"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Специальная оценка условий труда </w:t>
      </w:r>
    </w:p>
    <w:p w14:paraId="6D27D2B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Процедура подготовки организации к проведению специальной оценки условий труда.</w:t>
      </w:r>
    </w:p>
    <w:p w14:paraId="2BCA8A12"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14:paraId="141FB02E"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14:paraId="1EB68DC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5C6B0169"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lastRenderedPageBreak/>
        <w:t xml:space="preserve">Декларирование соответствия условий труда государственным нормативным требованиям охраны труда. </w:t>
      </w:r>
    </w:p>
    <w:p w14:paraId="1021F05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14:paraId="010EE3C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14:paraId="3343E69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Классификация условий труда.</w:t>
      </w:r>
    </w:p>
    <w:p w14:paraId="4EF0E36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Результаты проведения специальной оценки условий труда.</w:t>
      </w:r>
    </w:p>
    <w:p w14:paraId="0A51AC06"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Особенности проведения специальной оценки условий труда на отдельных 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14:paraId="7A410EA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ФГИС — Федеральная государственная информационная система.</w:t>
      </w:r>
    </w:p>
    <w:p w14:paraId="2CDD4BBB"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Calibri" w:cs="Times New Roman"/>
          <w:b/>
          <w:bCs/>
          <w:szCs w:val="28"/>
          <w:lang w:eastAsia="ru-RU" w:bidi="ru-RU"/>
        </w:rPr>
        <w:t>Оценка и управление профессиональными рисками</w:t>
      </w:r>
    </w:p>
    <w:p w14:paraId="40AF1E0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14:paraId="191FA4E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с 2022 г.</w:t>
      </w:r>
    </w:p>
    <w:p w14:paraId="6E05C16D"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в организации (дополнительные материалы).</w:t>
      </w:r>
    </w:p>
    <w:p w14:paraId="6DDA6370"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Arial Narrow" w:cs="Times New Roman"/>
          <w:b/>
          <w:bCs/>
          <w:szCs w:val="28"/>
          <w:lang w:eastAsia="ru-RU" w:bidi="ru-RU"/>
        </w:rPr>
        <w:t>Подготовка работников по охране труда</w:t>
      </w:r>
    </w:p>
    <w:p w14:paraId="6E25AE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14:paraId="36AFFD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14:paraId="188C1B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14:paraId="5211F6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Общие изменения.</w:t>
      </w:r>
    </w:p>
    <w:p w14:paraId="162D9D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14:paraId="6F0B9B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Проведение стажировок.</w:t>
      </w:r>
    </w:p>
    <w:p w14:paraId="2B6BFC9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14:paraId="68C547C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оказанию первой помощи пострадавшим.</w:t>
      </w:r>
    </w:p>
    <w:p w14:paraId="735F75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использованию средств индивидуальной защиты.</w:t>
      </w:r>
    </w:p>
    <w:p w14:paraId="3039473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Изменения в порядке обучения требованиям охраны труда.</w:t>
      </w:r>
    </w:p>
    <w:p w14:paraId="206E288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проверки знания требований охраны труда.</w:t>
      </w:r>
    </w:p>
    <w:p w14:paraId="3D14ABB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Организация обучения внутри организации.</w:t>
      </w:r>
    </w:p>
    <w:p w14:paraId="5D0B5C1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обучения по охране труда на микропредприятиях.</w:t>
      </w:r>
    </w:p>
    <w:p w14:paraId="17D8164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Реестры организаций и обученных лиц.</w:t>
      </w:r>
    </w:p>
    <w:p w14:paraId="57DB5F4F"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работников средствами индивидуальной защиты, смывающими и обезвреживающими средствами</w:t>
      </w:r>
    </w:p>
    <w:p w14:paraId="15E4386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14:paraId="6F54DE6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14:paraId="25E4C91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14:paraId="55046A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Правильный выбор СИЗ.</w:t>
      </w:r>
    </w:p>
    <w:p w14:paraId="257B571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07C8D477"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гарантий и компенсаций работникам</w:t>
      </w:r>
    </w:p>
    <w:p w14:paraId="3E8B9B2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14:paraId="0CCC947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164 ТК РФ. Понятие гарантий и компенсаций.</w:t>
      </w:r>
    </w:p>
    <w:p w14:paraId="1F687CE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166 ТК РФ. Понятие служебной командировки.</w:t>
      </w:r>
    </w:p>
    <w:p w14:paraId="068BDA4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14:paraId="3E415FA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14:paraId="6D00958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14:paraId="4A74B3B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182 ТК РФ. Гарантии при переводе работника на другую нижеоплачиваемую работу.</w:t>
      </w:r>
    </w:p>
    <w:p w14:paraId="7A1FF18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183 ТК РФ. Гарантии работнику при временной нетрудоспособности.</w:t>
      </w:r>
    </w:p>
    <w:p w14:paraId="3682F8F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14:paraId="59967CBD"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14:paraId="7D3C4A6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185.1 ТК РФ. Гарантии работникам при прохождении диспансеризации.</w:t>
      </w:r>
    </w:p>
    <w:p w14:paraId="0CFF5944"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186 ТК РФ. Гарантии и компенсации работникам в случае сдачи ими крови и ее компонентов.</w:t>
      </w:r>
    </w:p>
    <w:p w14:paraId="3B10455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lastRenderedPageBreak/>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14:paraId="7A40166E"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188 ТК РФ. Возмещение расходов при использовании личного имущества работника.</w:t>
      </w:r>
    </w:p>
    <w:p w14:paraId="07A96A4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253 ТК РФ. Обеспечение охраны здоровья женщин на отдельных работах.</w:t>
      </w:r>
    </w:p>
    <w:p w14:paraId="095F0A6D"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наблюдения за состоянием здоровья работников</w:t>
      </w:r>
    </w:p>
    <w:p w14:paraId="1E1FA8E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14:paraId="3F9F6D5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050B29">
        <w:rPr>
          <w:rFonts w:eastAsia="Calibri" w:cs="Times New Roman"/>
          <w:szCs w:val="28"/>
        </w:rPr>
        <w:t xml:space="preserve"> </w:t>
      </w:r>
      <w:r w:rsidRPr="00050B29">
        <w:rPr>
          <w:rFonts w:eastAsia="Calibri" w:cs="Times New Roman"/>
          <w:bCs/>
          <w:szCs w:val="28"/>
        </w:rPr>
        <w:t>ГОСТ Р 59240-2020 С</w:t>
      </w:r>
      <w:r w:rsidRPr="00050B29">
        <w:rPr>
          <w:rFonts w:eastAsia="Calibri" w:cs="Times New Roman"/>
          <w:szCs w:val="28"/>
        </w:rPr>
        <w:t xml:space="preserve">истемы менеджмента безопасности труда и охраны здоровья. </w:t>
      </w:r>
      <w:r w:rsidRPr="00050B29">
        <w:rPr>
          <w:rFonts w:eastAsia="Calibri" w:cs="Times New Roman"/>
          <w:bCs/>
          <w:szCs w:val="28"/>
        </w:rPr>
        <w:t>Требования к организации медицинского обеспечения, профилактике заболеваний и укреплению здоровья работников.</w:t>
      </w:r>
    </w:p>
    <w:p w14:paraId="6231E6F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Медицинские осмотры некоторых категорий работников. Новый регламент для водителей. </w:t>
      </w:r>
    </w:p>
    <w:p w14:paraId="2F76551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Обеспечение работников молоком или другими равноценными пищевыми продуктами, лечебно-профилактическим питанием. </w:t>
      </w:r>
    </w:p>
    <w:p w14:paraId="69AB3882" w14:textId="77777777" w:rsidR="00050B29" w:rsidRPr="00050B29" w:rsidRDefault="00050B29" w:rsidP="00050B29">
      <w:pPr>
        <w:spacing w:after="0"/>
        <w:ind w:firstLine="709"/>
        <w:jc w:val="both"/>
        <w:rPr>
          <w:rFonts w:eastAsia="Calibri" w:cs="Times New Roman"/>
          <w:szCs w:val="28"/>
        </w:rPr>
      </w:pPr>
      <w:bookmarkStart w:id="9" w:name="_Hlk93563130"/>
      <w:r w:rsidRPr="00050B29">
        <w:rPr>
          <w:rFonts w:eastAsia="Calibri" w:cs="Times New Roman"/>
          <w:b/>
          <w:szCs w:val="28"/>
        </w:rPr>
        <w:t>Обеспечение санитарно-бытового обслуживания</w:t>
      </w:r>
    </w:p>
    <w:bookmarkEnd w:id="9"/>
    <w:p w14:paraId="68A3B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14:paraId="6B6F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14:paraId="2C0D7C3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14:paraId="1C625B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14:paraId="0455DB0A"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оптимальных режимов труда и отдыха работников</w:t>
      </w:r>
    </w:p>
    <w:p w14:paraId="6CC0D35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Оптимальный режим труда и отдыха — важнейшее условие поддержания высокой работоспособности человека.</w:t>
      </w:r>
    </w:p>
    <w:p w14:paraId="3C78A019"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14:paraId="7AA2C3B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lastRenderedPageBreak/>
        <w:t>Обеспечение безопасного выполнения подрядных работ. Обеспечение снабжения безопасной продукцией</w:t>
      </w:r>
    </w:p>
    <w:p w14:paraId="513AF4C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050B29">
        <w:rPr>
          <w:rFonts w:ascii="Calibri" w:eastAsia="Calibri" w:hAnsi="Calibri" w:cs="Times New Roman"/>
          <w:szCs w:val="28"/>
        </w:rPr>
        <w:t xml:space="preserve"> </w:t>
      </w:r>
      <w:r w:rsidRPr="00050B29">
        <w:rPr>
          <w:rFonts w:eastAsia="Calibri" w:cs="Times New Roman"/>
          <w:bCs/>
          <w:szCs w:val="28"/>
        </w:rPr>
        <w:t>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14:paraId="5DCD8A9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314A152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14:paraId="021A344A" w14:textId="77777777" w:rsidR="00050B29" w:rsidRPr="00050B29" w:rsidRDefault="00050B29" w:rsidP="00050B29">
      <w:pPr>
        <w:spacing w:after="0"/>
        <w:ind w:firstLine="709"/>
        <w:jc w:val="both"/>
        <w:rPr>
          <w:rFonts w:eastAsia="Calibri" w:cs="Times New Roman"/>
          <w:bCs/>
          <w:szCs w:val="28"/>
        </w:rPr>
      </w:pPr>
    </w:p>
    <w:p w14:paraId="4254BA6C" w14:textId="70BC222E"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3</w:t>
      </w:r>
      <w:r w:rsidRPr="00050B29">
        <w:rPr>
          <w:rFonts w:eastAsia="Calibri" w:cs="Times New Roman"/>
          <w:b/>
          <w:szCs w:val="28"/>
        </w:rPr>
        <w:t xml:space="preserve">. Расследование и предупреждение несчастных случаев </w:t>
      </w:r>
    </w:p>
    <w:p w14:paraId="47809C46"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и профессиональных заболеваний</w:t>
      </w:r>
    </w:p>
    <w:p w14:paraId="2BF80E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Порядок расследования несчастных случаев</w:t>
      </w:r>
    </w:p>
    <w:p w14:paraId="66516C5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Расследование, оформление (рассмотрение), учет микроповреждений (микротравм), несчастных случаев.</w:t>
      </w:r>
    </w:p>
    <w:p w14:paraId="5CB61AA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Микроповреждения (микротравмы).</w:t>
      </w:r>
      <w:r w:rsidRPr="00050B29">
        <w:rPr>
          <w:rFonts w:ascii="Calibri" w:eastAsia="Calibri" w:hAnsi="Calibri" w:cs="Times New Roman"/>
          <w:sz w:val="22"/>
        </w:rPr>
        <w:t xml:space="preserve"> </w:t>
      </w:r>
      <w:r w:rsidRPr="00050B29">
        <w:rPr>
          <w:rFonts w:eastAsia="Calibri" w:cs="Times New Roman"/>
          <w:szCs w:val="28"/>
        </w:rPr>
        <w:t xml:space="preserve">Рекомендации по учету микроповреждений (микротравм) работников. </w:t>
      </w:r>
    </w:p>
    <w:p w14:paraId="5129325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14:paraId="347DEE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14:paraId="5E2EDBD9"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Порядок расследования и учета профессиональных заболеваний</w:t>
      </w:r>
    </w:p>
    <w:p w14:paraId="46B5012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14:paraId="28FA0F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Положение о расследовании и учете профессиональных заболеваний. </w:t>
      </w:r>
    </w:p>
    <w:p w14:paraId="1C32B07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установления наличия профессионального заболевания.</w:t>
      </w:r>
    </w:p>
    <w:p w14:paraId="5FA9B4A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Порядок расследования обстоятельств и причин возникновения профессионального заболевания.</w:t>
      </w:r>
    </w:p>
    <w:p w14:paraId="0C8548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оформления акта о случае профессионального заболевания.</w:t>
      </w:r>
    </w:p>
    <w:p w14:paraId="702A40E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14:paraId="200926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Право работника на обязательное социальное страхование от несчастных случаев на производстве и профессиональных заболеваний. Обязанность работодателя по обеспечению обязательного социального страхования от несчастных случаев на производстве и профессиональных заболеваний.</w:t>
      </w:r>
    </w:p>
    <w:p w14:paraId="1A0B609A" w14:textId="77777777" w:rsidR="00050B29" w:rsidRPr="00050B29" w:rsidRDefault="00921B02" w:rsidP="00050B29">
      <w:pPr>
        <w:spacing w:after="0"/>
        <w:ind w:firstLine="709"/>
        <w:jc w:val="both"/>
        <w:rPr>
          <w:rFonts w:eastAsia="Calibri" w:cs="Times New Roman"/>
          <w:szCs w:val="28"/>
        </w:rPr>
      </w:pPr>
      <w:hyperlink r:id="rId10" w:anchor="/document/12112505/entry/0" w:tooltip="http://ivo.garant.ru/#/document/12112505/entry/0" w:history="1">
        <w:r w:rsidR="00050B29" w:rsidRPr="00050B29">
          <w:rPr>
            <w:rFonts w:eastAsia="Calibri" w:cs="Times New Roman"/>
            <w:szCs w:val="28"/>
          </w:rPr>
          <w:t>Федеральный закон</w:t>
        </w:r>
      </w:hyperlink>
      <w:r w:rsidR="00050B29" w:rsidRPr="00050B29">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14:paraId="4185A0E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Страховые тарифы. Страховые взносы.</w:t>
      </w:r>
    </w:p>
    <w:p w14:paraId="3E7A97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предупредительных мер по сокращению производственного травматизма и профессиональных заболеваний. </w:t>
      </w:r>
    </w:p>
    <w:p w14:paraId="0005C03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14:paraId="77AA9F1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14:paraId="67A540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и снятие с учета страхователей. </w:t>
      </w:r>
    </w:p>
    <w:p w14:paraId="49B29511" w14:textId="77777777" w:rsidR="00050B29" w:rsidRPr="00050B29" w:rsidRDefault="00050B29" w:rsidP="00050B29">
      <w:pPr>
        <w:spacing w:after="0"/>
        <w:ind w:firstLine="709"/>
        <w:jc w:val="both"/>
        <w:rPr>
          <w:rFonts w:ascii="Calibri" w:eastAsia="Calibri" w:hAnsi="Calibri" w:cs="Times New Roman"/>
          <w:sz w:val="22"/>
        </w:rPr>
      </w:pPr>
      <w:r w:rsidRPr="00050B29">
        <w:rPr>
          <w:rFonts w:eastAsia="Calibri" w:cs="Times New Roman"/>
          <w:szCs w:val="28"/>
        </w:rPr>
        <w:t>Право на обеспечение по страхованию.</w:t>
      </w:r>
      <w:r w:rsidRPr="00050B29">
        <w:rPr>
          <w:rFonts w:ascii="Calibri" w:eastAsia="Calibri" w:hAnsi="Calibri" w:cs="Times New Roman"/>
          <w:sz w:val="22"/>
        </w:rPr>
        <w:t xml:space="preserve"> </w:t>
      </w:r>
    </w:p>
    <w:p w14:paraId="630D7C4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по страхованию.</w:t>
      </w:r>
      <w:r w:rsidRPr="00050B29">
        <w:rPr>
          <w:rFonts w:ascii="Calibri" w:eastAsia="Calibri" w:hAnsi="Calibri" w:cs="Times New Roman"/>
          <w:sz w:val="22"/>
        </w:rPr>
        <w:t xml:space="preserve"> </w:t>
      </w:r>
      <w:r w:rsidRPr="00050B29">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14:paraId="1766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Права и обязанности застрахованного.</w:t>
      </w:r>
      <w:r w:rsidRPr="00050B29">
        <w:rPr>
          <w:rFonts w:ascii="Calibri" w:eastAsia="Calibri" w:hAnsi="Calibri" w:cs="Times New Roman"/>
          <w:sz w:val="22"/>
        </w:rPr>
        <w:t xml:space="preserve"> </w:t>
      </w:r>
      <w:r w:rsidRPr="00050B29">
        <w:rPr>
          <w:rFonts w:eastAsia="Calibri" w:cs="Times New Roman"/>
          <w:szCs w:val="28"/>
        </w:rPr>
        <w:t xml:space="preserve">Права и обязанности страхователя. Права и обязанности страховщика. </w:t>
      </w:r>
    </w:p>
    <w:p w14:paraId="4EC85CA6"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Организация и проведение внутреннего аудита безопасности труда</w:t>
      </w:r>
    </w:p>
    <w:p w14:paraId="77973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14:paraId="7E59D732" w14:textId="77777777" w:rsidR="00050B29" w:rsidRPr="00050B29" w:rsidRDefault="00050B29" w:rsidP="00050B29">
      <w:pPr>
        <w:spacing w:after="0"/>
        <w:ind w:firstLine="709"/>
        <w:jc w:val="both"/>
        <w:rPr>
          <w:rFonts w:eastAsia="Times New Roman" w:cs="Times New Roman"/>
          <w:iCs/>
          <w:szCs w:val="28"/>
          <w:lang w:eastAsia="ru-RU"/>
        </w:rPr>
      </w:pPr>
      <w:r w:rsidRPr="00050B29">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14:paraId="57A18416" w14:textId="77777777" w:rsidR="00050B29" w:rsidRPr="00050B29" w:rsidRDefault="00050B29" w:rsidP="00050B29">
      <w:pPr>
        <w:spacing w:after="0"/>
        <w:ind w:firstLine="709"/>
        <w:jc w:val="both"/>
        <w:rPr>
          <w:rFonts w:eastAsia="Times New Roman" w:cs="Times New Roman"/>
          <w:b/>
          <w:szCs w:val="28"/>
          <w:lang w:eastAsia="ru-RU"/>
        </w:rPr>
      </w:pPr>
    </w:p>
    <w:p w14:paraId="6A55219F" w14:textId="2BB38D19"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 xml:space="preserve">Раздел </w:t>
      </w:r>
      <w:r w:rsidR="00C133D7">
        <w:rPr>
          <w:rFonts w:eastAsia="Times New Roman" w:cs="Times New Roman"/>
          <w:b/>
          <w:szCs w:val="28"/>
          <w:lang w:eastAsia="ru-RU"/>
        </w:rPr>
        <w:t>4</w:t>
      </w:r>
      <w:r w:rsidRPr="00050B29">
        <w:rPr>
          <w:rFonts w:eastAsia="Times New Roman" w:cs="Times New Roman"/>
          <w:b/>
          <w:szCs w:val="28"/>
          <w:lang w:eastAsia="ru-RU"/>
        </w:rPr>
        <w:t>. Безопасные методы и приемы выполнения работ повышенной опасности, установленные приказом Минтруда России от 29.10.2021 N 776н</w:t>
      </w:r>
    </w:p>
    <w:p w14:paraId="5EF7C499"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 xml:space="preserve">Примерное положение о системе управления охраной труда </w:t>
      </w:r>
    </w:p>
    <w:p w14:paraId="623E1ABD"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 Общие положения</w:t>
      </w:r>
    </w:p>
    <w:p w14:paraId="0394B9DA"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lastRenderedPageBreak/>
        <w:t>II. Разработка и внедрение СУОТ</w:t>
      </w:r>
    </w:p>
    <w:p w14:paraId="7BAA96F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III. Планирование</w:t>
      </w:r>
    </w:p>
    <w:p w14:paraId="5A6E797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IV. Обеспечение функционирования СУОТ</w:t>
      </w:r>
    </w:p>
    <w:p w14:paraId="5B36AE42"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 Функционирование</w:t>
      </w:r>
    </w:p>
    <w:p w14:paraId="5BC8069F"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 Оценка результатов деятельности</w:t>
      </w:r>
    </w:p>
    <w:p w14:paraId="23B2EA24"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VII. Улучшение функционирования СУОТ</w:t>
      </w:r>
    </w:p>
    <w:p w14:paraId="21CD1B88"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Примерный перечень опасностей и мер по управлению ими в рамках СУОТ.</w:t>
      </w:r>
    </w:p>
    <w:p w14:paraId="54A5E993" w14:textId="77777777" w:rsidR="00050B29" w:rsidRPr="00050B29" w:rsidRDefault="00050B29" w:rsidP="00050B29">
      <w:pPr>
        <w:spacing w:after="0"/>
        <w:ind w:firstLine="709"/>
        <w:jc w:val="both"/>
        <w:rPr>
          <w:rFonts w:eastAsia="Times New Roman" w:cs="Times New Roman"/>
          <w:szCs w:val="28"/>
          <w:lang w:eastAsia="ru-RU"/>
        </w:rPr>
      </w:pPr>
    </w:p>
    <w:p w14:paraId="7BFE9CF1" w14:textId="2F5230F9"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 xml:space="preserve">Раздел </w:t>
      </w:r>
      <w:r w:rsidR="00C133D7">
        <w:rPr>
          <w:rFonts w:eastAsia="Times New Roman" w:cs="Times New Roman"/>
          <w:b/>
          <w:szCs w:val="28"/>
          <w:lang w:eastAsia="ru-RU"/>
        </w:rPr>
        <w:t>5</w:t>
      </w:r>
      <w:r w:rsidRPr="00050B29">
        <w:rPr>
          <w:rFonts w:eastAsia="Times New Roman" w:cs="Times New Roman"/>
          <w:b/>
          <w:szCs w:val="28"/>
          <w:lang w:eastAsia="ru-RU"/>
        </w:rPr>
        <w:t xml:space="preserve">. Безопасные методы и приемы выполнения </w:t>
      </w:r>
      <w:r w:rsidR="00C133D7">
        <w:rPr>
          <w:rFonts w:eastAsia="Times New Roman" w:cs="Times New Roman"/>
          <w:b/>
          <w:szCs w:val="28"/>
          <w:lang w:eastAsia="ru-RU"/>
        </w:rPr>
        <w:t xml:space="preserve">газоопасных </w:t>
      </w:r>
      <w:r w:rsidRPr="00050B29">
        <w:rPr>
          <w:rFonts w:eastAsia="Times New Roman" w:cs="Times New Roman"/>
          <w:b/>
          <w:szCs w:val="28"/>
          <w:lang w:eastAsia="ru-RU"/>
        </w:rPr>
        <w:t>работ</w:t>
      </w:r>
    </w:p>
    <w:p w14:paraId="1A62F699" w14:textId="66494725" w:rsidR="00C133D7" w:rsidRPr="004A09F9" w:rsidRDefault="00C133D7" w:rsidP="00C133D7">
      <w:pPr>
        <w:spacing w:after="0"/>
        <w:ind w:firstLine="709"/>
        <w:jc w:val="both"/>
        <w:rPr>
          <w:rFonts w:eastAsia="Calibri" w:cs="Times New Roman"/>
          <w:b/>
          <w:szCs w:val="28"/>
        </w:rPr>
      </w:pPr>
      <w:r w:rsidRPr="004A09F9">
        <w:rPr>
          <w:rFonts w:eastAsia="Calibri" w:cs="Times New Roman"/>
          <w:b/>
          <w:bCs/>
          <w:szCs w:val="28"/>
        </w:rPr>
        <w:t xml:space="preserve">Тема </w:t>
      </w:r>
      <w:r>
        <w:rPr>
          <w:rFonts w:eastAsia="Calibri" w:cs="Times New Roman"/>
          <w:b/>
          <w:bCs/>
          <w:szCs w:val="28"/>
        </w:rPr>
        <w:t>5.</w:t>
      </w:r>
      <w:r w:rsidRPr="009D6BA9">
        <w:rPr>
          <w:rFonts w:eastAsia="Calibri" w:cs="Times New Roman"/>
          <w:b/>
          <w:bCs/>
          <w:szCs w:val="28"/>
        </w:rPr>
        <w:t>1. Общие требования безопасности к ведению газоопасных работ</w:t>
      </w:r>
    </w:p>
    <w:p w14:paraId="619B1C0E" w14:textId="77777777" w:rsidR="00C133D7" w:rsidRDefault="00C133D7" w:rsidP="00C133D7">
      <w:pPr>
        <w:spacing w:after="0"/>
        <w:ind w:firstLine="709"/>
        <w:jc w:val="both"/>
        <w:rPr>
          <w:rFonts w:eastAsia="Calibri" w:cs="Times New Roman"/>
          <w:szCs w:val="28"/>
        </w:rPr>
      </w:pPr>
      <w:r w:rsidRPr="009D6BA9">
        <w:rPr>
          <w:rFonts w:eastAsia="Calibri" w:cs="Times New Roman"/>
          <w:szCs w:val="28"/>
        </w:rPr>
        <w:t xml:space="preserve">Газоопасными считаются работы, при выполнении которых есть вероятность выделения вредных веществ или взрывоопасных газов либо содержание кислорода падает ниже 20% по объему. Речь идет о процессах, когда в воздух интенсивно выделяются пары, </w:t>
      </w:r>
      <w:proofErr w:type="spellStart"/>
      <w:r w:rsidRPr="009D6BA9">
        <w:rPr>
          <w:rFonts w:eastAsia="Calibri" w:cs="Times New Roman"/>
          <w:szCs w:val="28"/>
        </w:rPr>
        <w:t>газы</w:t>
      </w:r>
      <w:proofErr w:type="spellEnd"/>
      <w:r w:rsidRPr="009D6BA9">
        <w:rPr>
          <w:rFonts w:eastAsia="Calibri" w:cs="Times New Roman"/>
          <w:szCs w:val="28"/>
        </w:rPr>
        <w:t xml:space="preserve">, летучие соединения, высокая концентрация которых повышает вероятность взрыва, возгорания или удушения. </w:t>
      </w:r>
    </w:p>
    <w:p w14:paraId="16902213" w14:textId="77777777" w:rsidR="00C133D7" w:rsidRDefault="00C133D7" w:rsidP="00C133D7">
      <w:pPr>
        <w:spacing w:after="0"/>
        <w:ind w:firstLine="709"/>
        <w:jc w:val="both"/>
        <w:rPr>
          <w:rFonts w:eastAsia="Calibri" w:cs="Times New Roman"/>
          <w:szCs w:val="28"/>
        </w:rPr>
      </w:pPr>
      <w:r w:rsidRPr="009D6BA9">
        <w:rPr>
          <w:rFonts w:eastAsia="Calibri" w:cs="Times New Roman"/>
          <w:szCs w:val="28"/>
        </w:rPr>
        <w:t>Виды газоопасных работ</w:t>
      </w:r>
      <w:r>
        <w:rPr>
          <w:rFonts w:eastAsia="Calibri" w:cs="Times New Roman"/>
          <w:szCs w:val="28"/>
        </w:rPr>
        <w:t xml:space="preserve">. </w:t>
      </w:r>
      <w:r w:rsidRPr="009D6BA9">
        <w:rPr>
          <w:rFonts w:eastAsia="Calibri" w:cs="Times New Roman"/>
          <w:szCs w:val="28"/>
        </w:rPr>
        <w:t>Требования безопасности</w:t>
      </w:r>
      <w:r>
        <w:rPr>
          <w:rFonts w:eastAsia="Calibri" w:cs="Times New Roman"/>
          <w:szCs w:val="28"/>
        </w:rPr>
        <w:t>.</w:t>
      </w:r>
    </w:p>
    <w:p w14:paraId="3277F657" w14:textId="77777777" w:rsidR="00C133D7" w:rsidRDefault="00C133D7" w:rsidP="00C133D7">
      <w:pPr>
        <w:spacing w:after="0"/>
        <w:ind w:firstLine="709"/>
        <w:jc w:val="both"/>
        <w:rPr>
          <w:rFonts w:eastAsia="Calibri" w:cs="Times New Roman"/>
          <w:szCs w:val="28"/>
        </w:rPr>
      </w:pPr>
      <w:r w:rsidRPr="009D6BA9">
        <w:rPr>
          <w:rFonts w:eastAsia="Calibri" w:cs="Times New Roman"/>
          <w:szCs w:val="28"/>
        </w:rPr>
        <w:t>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r>
        <w:rPr>
          <w:rFonts w:eastAsia="Calibri" w:cs="Times New Roman"/>
          <w:szCs w:val="28"/>
        </w:rPr>
        <w:t>.</w:t>
      </w:r>
    </w:p>
    <w:p w14:paraId="3F322D5D" w14:textId="77777777" w:rsidR="00C133D7" w:rsidRDefault="00C133D7" w:rsidP="00C133D7">
      <w:pPr>
        <w:spacing w:after="0"/>
        <w:ind w:firstLine="709"/>
        <w:jc w:val="both"/>
        <w:rPr>
          <w:rFonts w:eastAsia="Calibri" w:cs="Times New Roman"/>
          <w:szCs w:val="28"/>
        </w:rPr>
      </w:pPr>
      <w:r w:rsidRPr="009D6BA9">
        <w:rPr>
          <w:rFonts w:eastAsia="Calibri" w:cs="Times New Roman"/>
          <w:szCs w:val="28"/>
        </w:rPr>
        <w:t xml:space="preserve">К газоопасным относятся работы, связанные с внутренним осмотром, чисткой, ремонтом, разгерметизацией технологического оборудования, коммуникаций, установкой и снятием заглушек на оборудовании и трубопроводах, а также работы внутри емкостей (аппараты, сушильные барабаны, печи технологические, сушильные, реакторы, резервуары, цистерны, а также коллекторы, тоннели, колодцы, приямки, траншеи (глубиной от одного метра) и другие аналогичные места), при проведении которых имеется или не исключена возможность выделения в рабочую зону </w:t>
      </w:r>
      <w:proofErr w:type="spellStart"/>
      <w:r w:rsidRPr="009D6BA9">
        <w:rPr>
          <w:rFonts w:eastAsia="Calibri" w:cs="Times New Roman"/>
          <w:szCs w:val="28"/>
        </w:rPr>
        <w:t>пожаровзрывоопасных</w:t>
      </w:r>
      <w:proofErr w:type="spellEnd"/>
      <w:r w:rsidRPr="009D6BA9">
        <w:rPr>
          <w:rFonts w:eastAsia="Calibri" w:cs="Times New Roman"/>
          <w:szCs w:val="28"/>
        </w:rPr>
        <w:t xml:space="preserve"> или вредных паров, газов и других веществ, способных вызвать взрыв, возгорание, а также работы при недостаточном содержании кислорода (объемная доля ниже двадцати процентов) в рабочей зоне.</w:t>
      </w:r>
    </w:p>
    <w:p w14:paraId="030326C0" w14:textId="77777777" w:rsidR="00C133D7" w:rsidRDefault="00C133D7" w:rsidP="00C133D7">
      <w:pPr>
        <w:spacing w:after="0"/>
        <w:ind w:firstLine="709"/>
        <w:jc w:val="both"/>
        <w:rPr>
          <w:rFonts w:eastAsia="Calibri" w:cs="Times New Roman"/>
          <w:szCs w:val="28"/>
        </w:rPr>
      </w:pPr>
    </w:p>
    <w:p w14:paraId="2AF23EAF" w14:textId="11C89D04" w:rsidR="00C133D7" w:rsidRPr="0081798A" w:rsidRDefault="00C133D7" w:rsidP="00C133D7">
      <w:pPr>
        <w:spacing w:after="0"/>
        <w:ind w:firstLine="709"/>
        <w:jc w:val="both"/>
        <w:rPr>
          <w:rFonts w:eastAsia="Calibri" w:cs="Times New Roman"/>
          <w:b/>
          <w:bCs/>
          <w:szCs w:val="28"/>
        </w:rPr>
      </w:pPr>
      <w:r w:rsidRPr="0081798A">
        <w:rPr>
          <w:rFonts w:eastAsia="Calibri" w:cs="Times New Roman"/>
          <w:b/>
          <w:bCs/>
          <w:szCs w:val="28"/>
        </w:rPr>
        <w:t xml:space="preserve">Тема </w:t>
      </w:r>
      <w:r>
        <w:rPr>
          <w:rFonts w:eastAsia="Calibri" w:cs="Times New Roman"/>
          <w:b/>
          <w:bCs/>
          <w:szCs w:val="28"/>
        </w:rPr>
        <w:t>5.</w:t>
      </w:r>
      <w:r w:rsidRPr="0081798A">
        <w:rPr>
          <w:rFonts w:eastAsia="Calibri" w:cs="Times New Roman"/>
          <w:b/>
          <w:bCs/>
          <w:szCs w:val="28"/>
        </w:rPr>
        <w:t>2. Подготовка документации для проведения газоопасных работ</w:t>
      </w:r>
    </w:p>
    <w:p w14:paraId="2A5B9C7D"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Наряд-допуск на проведение газоопасных работ</w:t>
      </w:r>
      <w:r>
        <w:rPr>
          <w:rFonts w:eastAsia="Calibri" w:cs="Times New Roman"/>
          <w:szCs w:val="28"/>
        </w:rPr>
        <w:t>.</w:t>
      </w:r>
    </w:p>
    <w:p w14:paraId="178F3AE2"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Руководитель структурного подразделения, где будет проводиться газоопасная работа, назначает лиц, ответственных за подготовку и проведение газоопасной работы, в соответствии с утвержденным списком.</w:t>
      </w:r>
    </w:p>
    <w:p w14:paraId="6CD2B0EA"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Руководитель структурного подразделения определяет место, характер выполняемой газоопасной работы и совместно с лицами, ответственными за подготовку и проведение газоопасной работы, разрабатывает мероприятия по подготовке объекта к проведению газоопасных работ и последовательность их проведения, а также мероприятия, обеспечивающие безопасное проведение работ, определяет средства индивидуальной защиты, устанавливает режим работы (продолжительность пребывания в средствах защиты, перерывов в работе), порядок (периодичность) контроля воздушной среды.</w:t>
      </w:r>
    </w:p>
    <w:p w14:paraId="69D9DF6A"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lastRenderedPageBreak/>
        <w:t>Руководитель эксплуатирующей организации внутренними документами организации определяет структурные подразделения, на которые возложено согласование наряда-допуска на проведение газоопасных работ.</w:t>
      </w:r>
    </w:p>
    <w:p w14:paraId="665CE09D"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К наряду-допуску на проведение газоопасных работ должна быть приложена схема места проведения газоопасных работ, подписанная руководителем структурного подразделения или лицом, его замещающим.</w:t>
      </w:r>
    </w:p>
    <w:p w14:paraId="1421D196"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При проведении работ в емкостях, а также работ, связанных с разгерметизацией технологического оборудования и трубопроводов, коммуникаций, к наряду-допуску на проведение газоопасных работ должны быть приложены схемы(а) расположения запорной арматуры, освобождения от продукта, промывки, продувки, пропарки и мест установки заглушек, подписанные руководителем структурного подразделения или лицом, его замещающим.</w:t>
      </w:r>
    </w:p>
    <w:p w14:paraId="70722634" w14:textId="77777777" w:rsidR="00C133D7" w:rsidRDefault="00C133D7" w:rsidP="00C133D7">
      <w:pPr>
        <w:spacing w:after="0"/>
        <w:ind w:firstLine="709"/>
        <w:jc w:val="both"/>
        <w:rPr>
          <w:rFonts w:eastAsia="Calibri" w:cs="Times New Roman"/>
          <w:szCs w:val="28"/>
        </w:rPr>
      </w:pPr>
    </w:p>
    <w:p w14:paraId="66309A5D" w14:textId="1E4ED669" w:rsidR="00C133D7" w:rsidRPr="0081798A" w:rsidRDefault="00C133D7" w:rsidP="00C133D7">
      <w:pPr>
        <w:spacing w:after="0"/>
        <w:ind w:firstLine="709"/>
        <w:jc w:val="both"/>
        <w:rPr>
          <w:rFonts w:eastAsia="Calibri" w:cs="Times New Roman"/>
          <w:b/>
          <w:bCs/>
          <w:szCs w:val="28"/>
        </w:rPr>
      </w:pPr>
      <w:r w:rsidRPr="0081798A">
        <w:rPr>
          <w:rFonts w:eastAsia="Calibri" w:cs="Times New Roman"/>
          <w:b/>
          <w:bCs/>
          <w:szCs w:val="28"/>
        </w:rPr>
        <w:t xml:space="preserve">Тема </w:t>
      </w:r>
      <w:r>
        <w:rPr>
          <w:rFonts w:eastAsia="Calibri" w:cs="Times New Roman"/>
          <w:b/>
          <w:bCs/>
          <w:szCs w:val="28"/>
        </w:rPr>
        <w:t>5.</w:t>
      </w:r>
      <w:r w:rsidRPr="0081798A">
        <w:rPr>
          <w:rFonts w:eastAsia="Calibri" w:cs="Times New Roman"/>
          <w:b/>
          <w:bCs/>
          <w:szCs w:val="28"/>
        </w:rPr>
        <w:t>3. Подготовительные работы к проведению газоопасных работ. Обеспечение безопасности при проведении газоопасных работ</w:t>
      </w:r>
    </w:p>
    <w:p w14:paraId="719EDD30" w14:textId="77777777" w:rsidR="00C133D7" w:rsidRPr="0081798A" w:rsidRDefault="00C133D7" w:rsidP="00C133D7">
      <w:pPr>
        <w:spacing w:after="0"/>
        <w:ind w:firstLine="709"/>
        <w:jc w:val="both"/>
        <w:rPr>
          <w:rFonts w:eastAsia="Calibri" w:cs="Times New Roman"/>
          <w:szCs w:val="28"/>
        </w:rPr>
      </w:pPr>
      <w:r w:rsidRPr="0081798A">
        <w:rPr>
          <w:rFonts w:eastAsia="Calibri" w:cs="Times New Roman"/>
          <w:szCs w:val="28"/>
        </w:rPr>
        <w:t>К подготовительным работам относятся все виды работ, связанные с подготовкой емкостей, технологического оборудования и трубопроводов, коммуникаций к проведению газоопасной работы.</w:t>
      </w:r>
    </w:p>
    <w:p w14:paraId="769880DB"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Подготовку объекта к проведению на нем газоопасной работы выполняют работники, осуществляющие эксплуатацию объекта под руководством ответственного за подготовку лица.</w:t>
      </w:r>
    </w:p>
    <w:p w14:paraId="53944CAA"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К проведению газоопасных работ следует приступать только после выполнения всех подготовительных работ и мероприятий, предусмотренных нарядом-допуском на проведение газоопасных работ и производственными инструкциями.</w:t>
      </w:r>
    </w:p>
    <w:p w14:paraId="7B4E0061" w14:textId="77777777" w:rsidR="00C133D7" w:rsidRPr="0081798A" w:rsidRDefault="00C133D7" w:rsidP="00C133D7">
      <w:pPr>
        <w:spacing w:after="0"/>
        <w:ind w:firstLine="709"/>
        <w:jc w:val="both"/>
        <w:rPr>
          <w:rFonts w:eastAsia="Calibri" w:cs="Times New Roman"/>
          <w:szCs w:val="28"/>
        </w:rPr>
      </w:pPr>
      <w:r w:rsidRPr="0081798A">
        <w:rPr>
          <w:rFonts w:eastAsia="Calibri" w:cs="Times New Roman"/>
          <w:szCs w:val="28"/>
        </w:rPr>
        <w:t>Устройства для подключения передвижного и переносного электрооборудования должны размещаться вне взрывоопасной зоны.</w:t>
      </w:r>
    </w:p>
    <w:p w14:paraId="7A717548" w14:textId="77777777" w:rsidR="00C133D7" w:rsidRDefault="00C133D7" w:rsidP="00C133D7">
      <w:pPr>
        <w:spacing w:after="0"/>
        <w:ind w:firstLine="709"/>
        <w:jc w:val="both"/>
        <w:rPr>
          <w:rFonts w:eastAsia="Calibri" w:cs="Times New Roman"/>
          <w:szCs w:val="28"/>
        </w:rPr>
      </w:pPr>
      <w:proofErr w:type="gramStart"/>
      <w:r w:rsidRPr="0081798A">
        <w:rPr>
          <w:rFonts w:eastAsia="Calibri" w:cs="Times New Roman"/>
          <w:szCs w:val="28"/>
        </w:rPr>
        <w:t>Срок</w:t>
      </w:r>
      <w:r>
        <w:rPr>
          <w:rFonts w:eastAsia="Calibri" w:cs="Times New Roman"/>
          <w:szCs w:val="28"/>
        </w:rPr>
        <w:t xml:space="preserve"> </w:t>
      </w:r>
      <w:r w:rsidRPr="0081798A">
        <w:rPr>
          <w:rFonts w:eastAsia="Calibri" w:cs="Times New Roman"/>
          <w:szCs w:val="28"/>
        </w:rPr>
        <w:t>единовременного пребывания</w:t>
      </w:r>
      <w:proofErr w:type="gramEnd"/>
      <w:r w:rsidRPr="0081798A">
        <w:rPr>
          <w:rFonts w:eastAsia="Calibri" w:cs="Times New Roman"/>
          <w:szCs w:val="28"/>
        </w:rPr>
        <w:t xml:space="preserve"> работающего в средствах защиты органов дыхания лица определяется нарядом-допуском на проведение газоопасных работ, но не должен превышать тридцати минут.</w:t>
      </w:r>
    </w:p>
    <w:p w14:paraId="6DAD48A9" w14:textId="77777777" w:rsidR="00C133D7" w:rsidRDefault="00C133D7" w:rsidP="00C133D7">
      <w:pPr>
        <w:spacing w:after="0"/>
        <w:ind w:firstLine="709"/>
        <w:jc w:val="both"/>
        <w:rPr>
          <w:rFonts w:eastAsia="Calibri" w:cs="Times New Roman"/>
          <w:szCs w:val="28"/>
        </w:rPr>
      </w:pPr>
    </w:p>
    <w:p w14:paraId="2BC95ED3" w14:textId="592723CB" w:rsidR="00C133D7" w:rsidRPr="0081798A" w:rsidRDefault="00C133D7" w:rsidP="00C133D7">
      <w:pPr>
        <w:spacing w:after="0"/>
        <w:ind w:firstLine="709"/>
        <w:jc w:val="both"/>
        <w:rPr>
          <w:rFonts w:eastAsia="Calibri" w:cs="Times New Roman"/>
          <w:b/>
          <w:bCs/>
          <w:szCs w:val="28"/>
        </w:rPr>
      </w:pPr>
      <w:r w:rsidRPr="0081798A">
        <w:rPr>
          <w:rFonts w:eastAsia="Calibri" w:cs="Times New Roman"/>
          <w:b/>
          <w:bCs/>
          <w:szCs w:val="28"/>
        </w:rPr>
        <w:t>Тема</w:t>
      </w:r>
      <w:r>
        <w:rPr>
          <w:rFonts w:eastAsia="Calibri" w:cs="Times New Roman"/>
          <w:b/>
          <w:bCs/>
          <w:szCs w:val="28"/>
        </w:rPr>
        <w:t xml:space="preserve"> 5.</w:t>
      </w:r>
      <w:r w:rsidRPr="0081798A">
        <w:rPr>
          <w:rFonts w:eastAsia="Calibri" w:cs="Times New Roman"/>
          <w:b/>
          <w:bCs/>
          <w:szCs w:val="28"/>
        </w:rPr>
        <w:t>4. Меры безопасности при проведении газоопасных работ внутри емкостей</w:t>
      </w:r>
    </w:p>
    <w:p w14:paraId="67479FFD"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Емкости (аппараты), подлежащие вскрытию, осмотру, чистке или ремонту, должны быть освобождены от опасных веществ, отключены от действующего оборудования, систем трубопроводов и коммуникаций с помощью стандартных заглушек согласно схеме, прилагаемой к наряду-допуску на проведение газоопасных работ, и в зависимости от свойств находившихся в них опасных веществ промыты, пропарены, продуты инертным газом и воздухом.</w:t>
      </w:r>
    </w:p>
    <w:p w14:paraId="41D196DC"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Для защиты органов дыхания работников внутри емкостей должны применяться шланговые или кислородно-изолирующие противогазы, или воздушные изолирующие аппараты. Не допускается использование фильтрующих противогазов.</w:t>
      </w:r>
    </w:p>
    <w:p w14:paraId="2095499E"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Мероприятия, обеспечивающие безопасность выполнения работ внутри емкости (аппарата) без средств индивидуальной защиты органов дыхания</w:t>
      </w:r>
      <w:r>
        <w:rPr>
          <w:rFonts w:eastAsia="Calibri" w:cs="Times New Roman"/>
          <w:szCs w:val="28"/>
        </w:rPr>
        <w:t>.</w:t>
      </w:r>
    </w:p>
    <w:p w14:paraId="1A36081E" w14:textId="77777777" w:rsidR="00C133D7" w:rsidRDefault="00C133D7" w:rsidP="00C133D7">
      <w:pPr>
        <w:spacing w:after="0"/>
        <w:ind w:firstLine="709"/>
        <w:jc w:val="both"/>
        <w:rPr>
          <w:rFonts w:eastAsia="Calibri" w:cs="Times New Roman"/>
          <w:szCs w:val="28"/>
        </w:rPr>
      </w:pPr>
    </w:p>
    <w:p w14:paraId="25E238F2" w14:textId="66DBE179" w:rsidR="00C133D7" w:rsidRPr="0081798A" w:rsidRDefault="00C133D7" w:rsidP="00C133D7">
      <w:pPr>
        <w:spacing w:after="0"/>
        <w:ind w:firstLine="709"/>
        <w:jc w:val="both"/>
        <w:rPr>
          <w:rFonts w:eastAsia="Calibri" w:cs="Times New Roman"/>
          <w:b/>
          <w:bCs/>
          <w:szCs w:val="28"/>
        </w:rPr>
      </w:pPr>
      <w:r w:rsidRPr="0081798A">
        <w:rPr>
          <w:rFonts w:eastAsia="Calibri" w:cs="Times New Roman"/>
          <w:b/>
          <w:bCs/>
          <w:szCs w:val="28"/>
        </w:rPr>
        <w:lastRenderedPageBreak/>
        <w:t xml:space="preserve">Тема </w:t>
      </w:r>
      <w:r>
        <w:rPr>
          <w:rFonts w:eastAsia="Calibri" w:cs="Times New Roman"/>
          <w:b/>
          <w:bCs/>
          <w:szCs w:val="28"/>
        </w:rPr>
        <w:t>5.</w:t>
      </w:r>
      <w:r w:rsidRPr="0081798A">
        <w:rPr>
          <w:rFonts w:eastAsia="Calibri" w:cs="Times New Roman"/>
          <w:b/>
          <w:bCs/>
          <w:szCs w:val="28"/>
        </w:rPr>
        <w:t>5. Организация безопасного проведения работ в газоопасных местах на опасных производственных объектах горно-металлургической промышленности</w:t>
      </w:r>
    </w:p>
    <w:p w14:paraId="72AF71C7"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Данные требования распространяются на все организации, эксплуатирующие газовое хозяйство (сети и оборудование), имеющие газоопасные места или выполняющие работы, отнесенные к газоопасным.</w:t>
      </w:r>
    </w:p>
    <w:p w14:paraId="4FACE5A4"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Газоопасные работы должны проводиться в газоопасных местах или в местах, в которых не исключена возможность образования среды, способной вызвать удушье, отравление, возгорание, взрыв или недостаточное содержание кислорода для дыхания человека (объемная доля в воздухе менее 19%).</w:t>
      </w:r>
    </w:p>
    <w:p w14:paraId="36F29248"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Газоопасные места должны быть обозначены специальными знаками: "Ведутся газоопасные работы" и "Газоопасное место". Знаки должны быть расположены на видных местах</w:t>
      </w:r>
      <w:r>
        <w:rPr>
          <w:rFonts w:eastAsia="Calibri" w:cs="Times New Roman"/>
          <w:szCs w:val="28"/>
        </w:rPr>
        <w:t>.</w:t>
      </w:r>
    </w:p>
    <w:p w14:paraId="12E2957F"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Газоопасные работы в колодцах, боровах, проходных тоннелях водопроводов газоочистки, внутренних полостях трубопроводов, резервуарах, топках и аппаратах должны проводиться в соответствии с требованиями Правил. Указанные объекты должны быть отключены (заглушены) от действующего оборудования и систем трубопроводов, при необходимости опорожнены, пропарены, провентилированы до безопасного состояния воздушной среды.</w:t>
      </w:r>
    </w:p>
    <w:p w14:paraId="198DEB9A"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Наряды-допуски регистрируются в журнале регистрации нарядов-допусков на проведение газоопасных работ</w:t>
      </w:r>
      <w:r>
        <w:rPr>
          <w:rFonts w:eastAsia="Calibri" w:cs="Times New Roman"/>
          <w:szCs w:val="28"/>
        </w:rPr>
        <w:t>.</w:t>
      </w:r>
    </w:p>
    <w:p w14:paraId="74942AD7"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На каждую газоопасную работу, проводимую по наряду-допуску, назначаются ответственный руководитель и ответственный исполнитель.</w:t>
      </w:r>
    </w:p>
    <w:p w14:paraId="733C6746" w14:textId="77777777" w:rsidR="00C133D7" w:rsidRDefault="00C133D7" w:rsidP="00C133D7">
      <w:pPr>
        <w:spacing w:after="0"/>
        <w:ind w:firstLine="709"/>
        <w:jc w:val="both"/>
        <w:rPr>
          <w:rFonts w:eastAsia="Calibri" w:cs="Times New Roman"/>
          <w:szCs w:val="28"/>
        </w:rPr>
      </w:pPr>
      <w:r w:rsidRPr="0081798A">
        <w:rPr>
          <w:rFonts w:eastAsia="Calibri" w:cs="Times New Roman"/>
          <w:szCs w:val="28"/>
        </w:rPr>
        <w:t xml:space="preserve">Лица, выполняющие газоопасную работу с выбросами газа, должны быть одеты в костюмы из </w:t>
      </w:r>
      <w:proofErr w:type="spellStart"/>
      <w:r w:rsidRPr="0081798A">
        <w:rPr>
          <w:rFonts w:eastAsia="Calibri" w:cs="Times New Roman"/>
          <w:szCs w:val="28"/>
        </w:rPr>
        <w:t>трудносгораемых</w:t>
      </w:r>
      <w:proofErr w:type="spellEnd"/>
      <w:r w:rsidRPr="0081798A">
        <w:rPr>
          <w:rFonts w:eastAsia="Calibri" w:cs="Times New Roman"/>
          <w:szCs w:val="28"/>
        </w:rPr>
        <w:t xml:space="preserve"> материалов, применять средства связи во взрывозащищенном исполнении и использовать переносные светильники во взрывозащищенном исполнении, соответствующие по исполнению категории и группе взрывоопасной среды.</w:t>
      </w:r>
    </w:p>
    <w:p w14:paraId="6F52DB4B" w14:textId="77777777" w:rsidR="00C133D7" w:rsidRDefault="00C133D7" w:rsidP="00C133D7">
      <w:pPr>
        <w:spacing w:after="0"/>
        <w:ind w:firstLine="709"/>
        <w:jc w:val="both"/>
        <w:rPr>
          <w:rFonts w:eastAsia="Calibri" w:cs="Times New Roman"/>
          <w:szCs w:val="28"/>
        </w:rPr>
      </w:pPr>
    </w:p>
    <w:p w14:paraId="58B3B79E" w14:textId="0996CBEF" w:rsidR="00C133D7" w:rsidRPr="00D5231A" w:rsidRDefault="00C133D7" w:rsidP="00C133D7">
      <w:pPr>
        <w:spacing w:after="0"/>
        <w:ind w:firstLine="709"/>
        <w:jc w:val="both"/>
        <w:rPr>
          <w:rFonts w:eastAsia="Calibri" w:cs="Times New Roman"/>
          <w:b/>
          <w:bCs/>
          <w:szCs w:val="28"/>
        </w:rPr>
      </w:pPr>
      <w:r w:rsidRPr="00D5231A">
        <w:rPr>
          <w:rFonts w:eastAsia="Calibri" w:cs="Times New Roman"/>
          <w:b/>
          <w:bCs/>
          <w:szCs w:val="28"/>
        </w:rPr>
        <w:t xml:space="preserve">Тема </w:t>
      </w:r>
      <w:r>
        <w:rPr>
          <w:rFonts w:eastAsia="Calibri" w:cs="Times New Roman"/>
          <w:b/>
          <w:bCs/>
          <w:szCs w:val="28"/>
        </w:rPr>
        <w:t>5.</w:t>
      </w:r>
      <w:r w:rsidRPr="00D5231A">
        <w:rPr>
          <w:rFonts w:eastAsia="Calibri" w:cs="Times New Roman"/>
          <w:b/>
          <w:bCs/>
          <w:szCs w:val="28"/>
        </w:rPr>
        <w:t>6. Инструкция по организации безопасного проведения газоопасных работ</w:t>
      </w:r>
    </w:p>
    <w:p w14:paraId="01980D7B" w14:textId="77777777" w:rsidR="00C133D7" w:rsidRPr="00D5231A" w:rsidRDefault="00C133D7" w:rsidP="00C133D7">
      <w:pPr>
        <w:spacing w:after="0"/>
        <w:ind w:firstLine="709"/>
        <w:jc w:val="both"/>
        <w:rPr>
          <w:rFonts w:eastAsia="Calibri" w:cs="Times New Roman"/>
          <w:szCs w:val="28"/>
        </w:rPr>
      </w:pPr>
      <w:r w:rsidRPr="00D5231A">
        <w:rPr>
          <w:rFonts w:eastAsia="Calibri" w:cs="Times New Roman"/>
          <w:szCs w:val="28"/>
        </w:rPr>
        <w:t>Настоящая инструкция разработана для организации безопасного проведения газоопасных работ</w:t>
      </w:r>
    </w:p>
    <w:p w14:paraId="4149DC6F"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 xml:space="preserve">1. </w:t>
      </w:r>
      <w:r>
        <w:rPr>
          <w:rFonts w:eastAsia="Calibri" w:cs="Times New Roman"/>
          <w:szCs w:val="28"/>
        </w:rPr>
        <w:t xml:space="preserve">Общие положения </w:t>
      </w:r>
    </w:p>
    <w:p w14:paraId="499A635E"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 xml:space="preserve">2. </w:t>
      </w:r>
      <w:r>
        <w:rPr>
          <w:rFonts w:eastAsia="Calibri" w:cs="Times New Roman"/>
          <w:szCs w:val="28"/>
        </w:rPr>
        <w:t xml:space="preserve">Перечень газоопасных работ </w:t>
      </w:r>
    </w:p>
    <w:p w14:paraId="42E2F8AC"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3.</w:t>
      </w:r>
      <w:r>
        <w:rPr>
          <w:rFonts w:eastAsia="Calibri" w:cs="Times New Roman"/>
          <w:szCs w:val="28"/>
        </w:rPr>
        <w:t xml:space="preserve"> Оформление разрешительных документов на проведение газоопасных работ </w:t>
      </w:r>
    </w:p>
    <w:p w14:paraId="186AAB10"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4. П</w:t>
      </w:r>
      <w:r>
        <w:rPr>
          <w:rFonts w:eastAsia="Calibri" w:cs="Times New Roman"/>
          <w:szCs w:val="28"/>
        </w:rPr>
        <w:t xml:space="preserve">роведение подготовительных работ </w:t>
      </w:r>
    </w:p>
    <w:p w14:paraId="4F3150B7"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5. П</w:t>
      </w:r>
      <w:r>
        <w:rPr>
          <w:rFonts w:eastAsia="Calibri" w:cs="Times New Roman"/>
          <w:szCs w:val="28"/>
        </w:rPr>
        <w:t xml:space="preserve">роведение газоопасных работ </w:t>
      </w:r>
    </w:p>
    <w:p w14:paraId="31F25665" w14:textId="77777777" w:rsidR="00C133D7" w:rsidRDefault="00C133D7" w:rsidP="00C133D7">
      <w:pPr>
        <w:spacing w:after="0"/>
        <w:ind w:firstLine="709"/>
        <w:jc w:val="both"/>
        <w:rPr>
          <w:rFonts w:eastAsia="Calibri" w:cs="Times New Roman"/>
          <w:szCs w:val="28"/>
        </w:rPr>
      </w:pPr>
      <w:r w:rsidRPr="00D5231A">
        <w:rPr>
          <w:rFonts w:eastAsia="Calibri" w:cs="Times New Roman"/>
          <w:szCs w:val="28"/>
        </w:rPr>
        <w:t>6. Д</w:t>
      </w:r>
      <w:r>
        <w:rPr>
          <w:rFonts w:eastAsia="Calibri" w:cs="Times New Roman"/>
          <w:szCs w:val="28"/>
        </w:rPr>
        <w:t xml:space="preserve">ополнительные меры безопасности при работе внутри емкостей и подземных сооружений </w:t>
      </w:r>
    </w:p>
    <w:p w14:paraId="294A842E" w14:textId="77777777" w:rsidR="00C133D7" w:rsidRDefault="00C133D7" w:rsidP="00476444">
      <w:pPr>
        <w:spacing w:after="0"/>
        <w:ind w:firstLine="709"/>
        <w:jc w:val="both"/>
        <w:rPr>
          <w:rFonts w:eastAsia="Calibri" w:cs="Times New Roman"/>
          <w:bCs/>
          <w:szCs w:val="28"/>
        </w:rPr>
      </w:pPr>
    </w:p>
    <w:p w14:paraId="25A6C3CE" w14:textId="00F9229D"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6</w:t>
      </w:r>
      <w:r w:rsidRPr="00050B29">
        <w:rPr>
          <w:rFonts w:eastAsia="Calibri" w:cs="Times New Roman"/>
          <w:b/>
          <w:szCs w:val="28"/>
        </w:rPr>
        <w:t xml:space="preserve">. </w:t>
      </w:r>
      <w:bookmarkStart w:id="10" w:name="_Hlk158731921"/>
      <w:r w:rsidRPr="00050B29">
        <w:rPr>
          <w:rFonts w:eastAsia="Calibri" w:cs="Times New Roman"/>
          <w:b/>
          <w:szCs w:val="28"/>
        </w:rPr>
        <w:t>Оказание первой помощи</w:t>
      </w:r>
    </w:p>
    <w:p w14:paraId="09B272C2"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Организационно-правовые аспекты оказания первой помощи.</w:t>
      </w:r>
    </w:p>
    <w:p w14:paraId="1DE9237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14:paraId="14016AE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14:paraId="156F43B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14:paraId="6885798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14:paraId="639322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14:paraId="1E96E486"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отсутствии сознания, остановке дыхания и кровообращения.</w:t>
      </w:r>
    </w:p>
    <w:p w14:paraId="1DC99D4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5AA39A4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14:paraId="5161E4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14:paraId="338D3B6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14:paraId="4C2D81E3"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08DCD1A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Оценка обстановки на месте происшествия. </w:t>
      </w:r>
    </w:p>
    <w:p w14:paraId="1A630A7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навыков определения сознания у пострадавшего.</w:t>
      </w:r>
    </w:p>
    <w:p w14:paraId="6495768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14:paraId="54F130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вызова скорой медицинской помощи, других специальных служб.</w:t>
      </w:r>
    </w:p>
    <w:p w14:paraId="43E04F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14:paraId="0F5086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давления руками на грудину пострадавшего.  </w:t>
      </w:r>
    </w:p>
    <w:p w14:paraId="1F3E60E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Выполнение алгоритма сердечно-легочной реанимации.</w:t>
      </w:r>
    </w:p>
    <w:p w14:paraId="3717E7E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Отработка приёма перевода пострадавшего в устойчивое боковое положение.</w:t>
      </w:r>
    </w:p>
    <w:p w14:paraId="2B27E0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удаления инородного тела из верхних дыхательных путей пострадавшего.</w:t>
      </w:r>
    </w:p>
    <w:p w14:paraId="33D21F6F"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наружных кровотечениях и травмах.</w:t>
      </w:r>
    </w:p>
    <w:p w14:paraId="1F0CC3A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порядок выполнения обзорного осмотра пострадавшего.</w:t>
      </w:r>
    </w:p>
    <w:p w14:paraId="47BAF82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6ACF784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Оказание первой помощи при носовом кровотечении.</w:t>
      </w:r>
    </w:p>
    <w:p w14:paraId="34469396"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14:paraId="1298C02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090F75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3112DC9E"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3BA6593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Особенности наложения повязки на рану груди с инородным телом. </w:t>
      </w:r>
    </w:p>
    <w:p w14:paraId="77BA49B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живота и таза, основные проявления. Оказание первой помощи.</w:t>
      </w:r>
    </w:p>
    <w:p w14:paraId="40AA88B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14:paraId="694B6D9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14:paraId="0DB7C13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позвоночника. Оказание первой помощи.</w:t>
      </w:r>
    </w:p>
    <w:p w14:paraId="5D7B93B9"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68DF040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проведения обзорного осмотра пострадавшего.</w:t>
      </w:r>
    </w:p>
    <w:p w14:paraId="4EA9BED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Проведение подробного осмотра пострадавшего. </w:t>
      </w:r>
    </w:p>
    <w:p w14:paraId="610ABFC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r w:rsidRPr="00050B29">
        <w:rPr>
          <w:rFonts w:eastAsia="Calibri" w:cs="Times New Roman"/>
          <w:szCs w:val="28"/>
        </w:rPr>
        <w:lastRenderedPageBreak/>
        <w:t>(жгута-закрутки, ремня), максимальное сгибание конечности в суставе, прямое давление на рану, наложение давящей повязки.</w:t>
      </w:r>
    </w:p>
    <w:p w14:paraId="746B28C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наложения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при ранении грудной клетки. </w:t>
      </w:r>
    </w:p>
    <w:p w14:paraId="4E092A9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наличии инородного предмета в ране живота, груди, конечностей.</w:t>
      </w:r>
    </w:p>
    <w:p w14:paraId="50B304A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050B29">
        <w:rPr>
          <w:rFonts w:eastAsia="Calibri" w:cs="Times New Roman"/>
          <w:szCs w:val="28"/>
        </w:rPr>
        <w:t>аутоиммобилизация</w:t>
      </w:r>
      <w:proofErr w:type="spellEnd"/>
      <w:r w:rsidRPr="00050B29">
        <w:rPr>
          <w:rFonts w:eastAsia="Calibri" w:cs="Times New Roman"/>
          <w:szCs w:val="28"/>
        </w:rPr>
        <w:t>, с использованием медицинских изделий).</w:t>
      </w:r>
    </w:p>
    <w:p w14:paraId="7EC707F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фиксации шейного отдела позвоночника.</w:t>
      </w:r>
    </w:p>
    <w:p w14:paraId="34893B2A"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прочих состояниях.</w:t>
      </w:r>
    </w:p>
    <w:p w14:paraId="0FAF892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14:paraId="5C2DA7A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Перегревание, факторы, способствующие его развитию. Основные проявления, оказание первой помощи.</w:t>
      </w:r>
    </w:p>
    <w:p w14:paraId="5E84E577" w14:textId="77777777" w:rsidR="00050B29" w:rsidRPr="00050B29" w:rsidRDefault="00050B29" w:rsidP="00050B29">
      <w:pPr>
        <w:spacing w:after="0" w:line="276" w:lineRule="auto"/>
        <w:ind w:firstLine="709"/>
        <w:jc w:val="both"/>
        <w:rPr>
          <w:rFonts w:eastAsia="Calibri" w:cs="Times New Roman"/>
          <w:szCs w:val="28"/>
        </w:rPr>
      </w:pPr>
      <w:proofErr w:type="spellStart"/>
      <w:r w:rsidRPr="00050B29">
        <w:rPr>
          <w:rFonts w:eastAsia="Calibri" w:cs="Times New Roman"/>
          <w:szCs w:val="28"/>
        </w:rPr>
        <w:t>Холодовая</w:t>
      </w:r>
      <w:proofErr w:type="spellEnd"/>
      <w:r w:rsidRPr="00050B29">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14:paraId="2B63EA7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332772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0B5643D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Способы контроля состояния пострадавшего, находящегося в сознании, без сознания.</w:t>
      </w:r>
    </w:p>
    <w:p w14:paraId="0774382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109A6BB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0F21F1AB"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2440DF7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ожогах различных областей тела. Применение местного охлаждения.</w:t>
      </w:r>
    </w:p>
    <w:p w14:paraId="67CA013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наложения </w:t>
      </w:r>
      <w:proofErr w:type="spellStart"/>
      <w:r w:rsidRPr="00050B29">
        <w:rPr>
          <w:rFonts w:eastAsia="Calibri" w:cs="Times New Roman"/>
          <w:szCs w:val="28"/>
        </w:rPr>
        <w:t>термоизолирующей</w:t>
      </w:r>
      <w:proofErr w:type="spellEnd"/>
      <w:r w:rsidRPr="00050B29">
        <w:rPr>
          <w:rFonts w:eastAsia="Calibri" w:cs="Times New Roman"/>
          <w:szCs w:val="28"/>
        </w:rPr>
        <w:t xml:space="preserve"> повязки при отморожениях.</w:t>
      </w:r>
    </w:p>
    <w:p w14:paraId="4B9CA5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538B73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14:paraId="27DC9C1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555C530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51EB04DF" w14:textId="77777777" w:rsidR="00050B29" w:rsidRPr="00050B29" w:rsidRDefault="00050B29" w:rsidP="00050B29">
      <w:pPr>
        <w:spacing w:after="0"/>
        <w:ind w:firstLine="709"/>
        <w:jc w:val="both"/>
        <w:rPr>
          <w:rFonts w:eastAsia="Calibri" w:cs="Times New Roman"/>
          <w:szCs w:val="28"/>
        </w:rPr>
      </w:pPr>
    </w:p>
    <w:p w14:paraId="4026AF1C" w14:textId="47A8FD3A"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7</w:t>
      </w:r>
      <w:r w:rsidRPr="00050B29">
        <w:rPr>
          <w:rFonts w:eastAsia="Calibri" w:cs="Times New Roman"/>
          <w:b/>
          <w:szCs w:val="28"/>
        </w:rPr>
        <w:t>. Требования к средствам индивидуальной защиты</w:t>
      </w:r>
    </w:p>
    <w:p w14:paraId="2718A5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14:paraId="7798DC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Технический регламент «О безопасности СИЗ». Основные требования к СИЗ.</w:t>
      </w:r>
    </w:p>
    <w:p w14:paraId="3E466D8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14:paraId="2EE390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bookmarkEnd w:id="10"/>
    <w:p w14:paraId="6B38F4BA" w14:textId="77777777" w:rsidR="00050B29" w:rsidRPr="00050B29" w:rsidRDefault="00050B29" w:rsidP="00050B29">
      <w:pPr>
        <w:spacing w:after="0"/>
        <w:ind w:firstLine="709"/>
        <w:jc w:val="both"/>
        <w:rPr>
          <w:rFonts w:eastAsia="Calibri" w:cs="Times New Roman"/>
          <w:szCs w:val="28"/>
        </w:rPr>
      </w:pPr>
    </w:p>
    <w:p w14:paraId="0311753E" w14:textId="6D108DA9"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8</w:t>
      </w:r>
      <w:r w:rsidRPr="00050B29">
        <w:rPr>
          <w:rFonts w:eastAsia="Calibri" w:cs="Times New Roman"/>
          <w:b/>
          <w:szCs w:val="28"/>
        </w:rPr>
        <w:t>. Меры защиты от воздействия вредных и (или) опасных производственных факторов</w:t>
      </w:r>
    </w:p>
    <w:p w14:paraId="4FCB6D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Микроклимат производственных помещений.</w:t>
      </w:r>
      <w:r w:rsidRPr="00050B29">
        <w:rPr>
          <w:rFonts w:eastAsia="Calibri" w:cs="Times New Roman"/>
        </w:rPr>
        <w:t xml:space="preserve"> </w:t>
      </w:r>
      <w:r w:rsidRPr="00050B29">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14:paraId="4A3ED26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Промышленная пыль.</w:t>
      </w:r>
      <w:r w:rsidRPr="00050B29">
        <w:rPr>
          <w:rFonts w:eastAsia="Calibri" w:cs="Times New Roman"/>
        </w:rPr>
        <w:t xml:space="preserve"> </w:t>
      </w:r>
      <w:r w:rsidRPr="00050B29">
        <w:rPr>
          <w:rFonts w:eastAsia="Calibri" w:cs="Times New Roman"/>
          <w:szCs w:val="28"/>
        </w:rPr>
        <w:t xml:space="preserve">Меры защиты от воздействия промышленной пыли. </w:t>
      </w:r>
    </w:p>
    <w:p w14:paraId="671B380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Вредные химические вещества. Меры защиты от воздействия вредных химических веществ. </w:t>
      </w:r>
    </w:p>
    <w:p w14:paraId="1A4120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Производственное освещение.</w:t>
      </w:r>
      <w:r w:rsidRPr="00050B29">
        <w:rPr>
          <w:rFonts w:eastAsia="Calibri" w:cs="Times New Roman"/>
        </w:rPr>
        <w:t xml:space="preserve"> </w:t>
      </w:r>
      <w:r w:rsidRPr="00050B29">
        <w:rPr>
          <w:rFonts w:eastAsia="Calibri" w:cs="Times New Roman"/>
          <w:szCs w:val="28"/>
        </w:rPr>
        <w:t xml:space="preserve">Меры защиты и требования к производственному освещению. </w:t>
      </w:r>
    </w:p>
    <w:p w14:paraId="4F7F7B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Воздействие вредных и опасных влияний шума и вибрации. Шум и его влияние на организм.</w:t>
      </w:r>
      <w:r w:rsidRPr="00050B29">
        <w:rPr>
          <w:rFonts w:eastAsia="Calibri" w:cs="Times New Roman"/>
        </w:rPr>
        <w:t xml:space="preserve"> </w:t>
      </w:r>
      <w:r w:rsidRPr="00050B29">
        <w:rPr>
          <w:rFonts w:eastAsia="Calibri" w:cs="Times New Roman"/>
          <w:szCs w:val="28"/>
        </w:rPr>
        <w:t>Влияние вибрации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шума и вибрации.</w:t>
      </w:r>
    </w:p>
    <w:p w14:paraId="68A899C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Ультразвук и его действие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ультразвука.</w:t>
      </w:r>
    </w:p>
    <w:p w14:paraId="2720120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Электромагнитные поля и излучения.</w:t>
      </w:r>
      <w:r w:rsidRPr="00050B29">
        <w:rPr>
          <w:rFonts w:eastAsia="Calibri" w:cs="Times New Roman"/>
        </w:rPr>
        <w:t xml:space="preserve"> </w:t>
      </w:r>
      <w:r w:rsidRPr="00050B29">
        <w:rPr>
          <w:rFonts w:eastAsia="Calibri" w:cs="Times New Roman"/>
          <w:szCs w:val="28"/>
        </w:rPr>
        <w:t>Характер действия электромагнитных волн на организм.</w:t>
      </w:r>
      <w:r w:rsidRPr="00050B29">
        <w:rPr>
          <w:rFonts w:eastAsia="Calibri" w:cs="Times New Roman"/>
        </w:rPr>
        <w:t xml:space="preserve"> </w:t>
      </w:r>
      <w:r w:rsidRPr="00050B29">
        <w:rPr>
          <w:rFonts w:eastAsia="Calibri" w:cs="Times New Roman"/>
          <w:szCs w:val="28"/>
        </w:rPr>
        <w:t>Меры защиты от воздействия электромагнитных волн.</w:t>
      </w:r>
    </w:p>
    <w:p w14:paraId="145F78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Ионизирующие излучения (ИИ). Влияние ионизирующих излучений на организм.</w:t>
      </w:r>
      <w:r w:rsidRPr="00050B29">
        <w:rPr>
          <w:rFonts w:eastAsia="Calibri" w:cs="Times New Roman"/>
        </w:rPr>
        <w:t xml:space="preserve"> </w:t>
      </w:r>
      <w:r w:rsidRPr="00050B29">
        <w:rPr>
          <w:rFonts w:eastAsia="Calibri" w:cs="Times New Roman"/>
          <w:szCs w:val="28"/>
        </w:rPr>
        <w:t>Меры защиты от действия ионизирующего излучения.</w:t>
      </w:r>
    </w:p>
    <w:p w14:paraId="2D999D5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Электробезопасность.</w:t>
      </w:r>
      <w:r w:rsidRPr="00050B29">
        <w:rPr>
          <w:rFonts w:eastAsia="Calibri" w:cs="Times New Roman"/>
        </w:rPr>
        <w:t xml:space="preserve"> </w:t>
      </w:r>
      <w:r w:rsidRPr="00050B29">
        <w:rPr>
          <w:rFonts w:eastAsia="Calibri" w:cs="Times New Roman"/>
          <w:szCs w:val="28"/>
        </w:rPr>
        <w:t xml:space="preserve">Меры защиты и профилактика </w:t>
      </w:r>
      <w:proofErr w:type="spellStart"/>
      <w:r w:rsidRPr="00050B29">
        <w:rPr>
          <w:rFonts w:eastAsia="Calibri" w:cs="Times New Roman"/>
          <w:szCs w:val="28"/>
        </w:rPr>
        <w:t>электропоражений</w:t>
      </w:r>
      <w:proofErr w:type="spellEnd"/>
      <w:r w:rsidRPr="00050B29">
        <w:rPr>
          <w:rFonts w:eastAsia="Calibri" w:cs="Times New Roman"/>
          <w:szCs w:val="28"/>
        </w:rPr>
        <w:t>.</w:t>
      </w:r>
    </w:p>
    <w:p w14:paraId="793601B9" w14:textId="77777777" w:rsidR="00050B29" w:rsidRPr="00050B29" w:rsidRDefault="00050B29" w:rsidP="00050B29">
      <w:pPr>
        <w:spacing w:after="0"/>
        <w:ind w:firstLine="709"/>
        <w:jc w:val="both"/>
        <w:rPr>
          <w:rFonts w:eastAsia="Calibri" w:cs="Times New Roman"/>
          <w:szCs w:val="28"/>
        </w:rPr>
      </w:pPr>
    </w:p>
    <w:p w14:paraId="27ECFE5C" w14:textId="33127701"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9</w:t>
      </w:r>
      <w:r w:rsidRPr="00050B29">
        <w:rPr>
          <w:rFonts w:eastAsia="Calibri" w:cs="Times New Roman"/>
          <w:b/>
          <w:szCs w:val="28"/>
        </w:rPr>
        <w:t>. Использование (применение) средств индивидуальной защиты</w:t>
      </w:r>
    </w:p>
    <w:p w14:paraId="49E6D5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1. Использование (применение) средств индивидуальной защиты для работников, использующих специальную одежду и специальную обувь, методам их ношения.</w:t>
      </w:r>
    </w:p>
    <w:p w14:paraId="3798A3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Защитная рабочая обувь и одежда методы ношения.</w:t>
      </w:r>
    </w:p>
    <w:p w14:paraId="75B7F65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p>
    <w:p w14:paraId="2D726C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Первая группа средства индивидуальной защиты от механических воздействий.</w:t>
      </w:r>
      <w:r w:rsidRPr="00050B29">
        <w:rPr>
          <w:rFonts w:eastAsia="Calibri" w:cs="Times New Roman"/>
        </w:rPr>
        <w:t xml:space="preserve"> </w:t>
      </w:r>
      <w:r w:rsidRPr="00050B29">
        <w:rPr>
          <w:rFonts w:eastAsia="Calibri" w:cs="Times New Roman"/>
          <w:szCs w:val="28"/>
        </w:rPr>
        <w:t xml:space="preserve">Защита от вибрации. Средства защиты от шума. </w:t>
      </w:r>
    </w:p>
    <w:p w14:paraId="19B499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Вторая группа средства индивидуальной защиты для защиты от химических факторов АПФД. Средства индивидуальной защиты органов дыхания. Спецодежда для защиты от химических воздействий. </w:t>
      </w:r>
    </w:p>
    <w:p w14:paraId="40841CB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Третья группа средств индивидуальной защиты от биологических факторов.</w:t>
      </w:r>
    </w:p>
    <w:p w14:paraId="274F170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Четвертая группа средства индивидуальной защиты от радиационных факторов.</w:t>
      </w:r>
    </w:p>
    <w:p w14:paraId="2032A9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Пятая группа СИЗ для защиты от повышенных (пониженных) температур, искр и брызг расплавленного металла.</w:t>
      </w:r>
    </w:p>
    <w:p w14:paraId="529204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p>
    <w:p w14:paraId="46D424E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применения СИЗ для защиты от воздействия неионизирующих электромагнитных полей и излучений.</w:t>
      </w:r>
      <w:r w:rsidRPr="00050B29">
        <w:rPr>
          <w:rFonts w:eastAsia="Calibri" w:cs="Times New Roman"/>
        </w:rPr>
        <w:t xml:space="preserve"> </w:t>
      </w:r>
      <w:r w:rsidRPr="00050B29">
        <w:rPr>
          <w:rFonts w:eastAsia="Calibri" w:cs="Times New Roman"/>
          <w:szCs w:val="28"/>
        </w:rPr>
        <w:t>Порядок применения СИЗ для защиты от поражения электрическим током.</w:t>
      </w:r>
      <w:r w:rsidRPr="00050B29">
        <w:rPr>
          <w:rFonts w:eastAsia="Calibri" w:cs="Times New Roman"/>
        </w:rPr>
        <w:t xml:space="preserve"> </w:t>
      </w:r>
      <w:r w:rsidRPr="00050B29">
        <w:rPr>
          <w:rFonts w:eastAsia="Calibri" w:cs="Times New Roman"/>
          <w:szCs w:val="28"/>
        </w:rPr>
        <w:t>Общие правила испытания электрозащитных средств.</w:t>
      </w:r>
      <w:r w:rsidRPr="00050B29">
        <w:rPr>
          <w:rFonts w:eastAsia="Calibri" w:cs="Times New Roman"/>
        </w:rPr>
        <w:t xml:space="preserve"> </w:t>
      </w:r>
      <w:r w:rsidRPr="00050B29">
        <w:rPr>
          <w:rFonts w:eastAsia="Calibri" w:cs="Times New Roman"/>
          <w:szCs w:val="28"/>
        </w:rPr>
        <w:t>Порядок применения СИЗ для защиты от воздействия статистического электричества.</w:t>
      </w:r>
    </w:p>
    <w:p w14:paraId="5397C6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Седьмая группа защиты Одежда специальная сигнальная повышенной видимости.</w:t>
      </w:r>
    </w:p>
    <w:p w14:paraId="00AE774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Восьмая группа средства индивидуальной защиты комплексного действия.</w:t>
      </w:r>
    </w:p>
    <w:p w14:paraId="4022A5C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Девятая группа средства индивидуальной защиты дерматологические.</w:t>
      </w:r>
    </w:p>
    <w:p w14:paraId="2EFC71CE" w14:textId="0C3D911E" w:rsidR="00050B29" w:rsidRPr="00815105" w:rsidRDefault="00050B29" w:rsidP="00050B29">
      <w:pPr>
        <w:spacing w:after="0"/>
        <w:ind w:firstLine="709"/>
        <w:jc w:val="both"/>
        <w:rPr>
          <w:rFonts w:eastAsia="Calibri" w:cs="Times New Roman"/>
          <w:bCs/>
          <w:szCs w:val="28"/>
        </w:rPr>
      </w:pPr>
      <w:r w:rsidRPr="00050B29">
        <w:rPr>
          <w:rFonts w:eastAsia="Calibri" w:cs="Times New Roman"/>
          <w:szCs w:val="28"/>
        </w:rPr>
        <w:t>Десятая группа средства индивидуальной защиты при выполнении работ на высоте. Порядок выбраковки.</w:t>
      </w:r>
      <w:r w:rsidRPr="00050B29">
        <w:rPr>
          <w:rFonts w:eastAsia="Calibri" w:cs="Times New Roman"/>
        </w:rPr>
        <w:t xml:space="preserve"> </w:t>
      </w:r>
      <w:r w:rsidRPr="00050B29">
        <w:rPr>
          <w:rFonts w:eastAsia="Calibri" w:cs="Times New Roman"/>
          <w:szCs w:val="28"/>
        </w:rPr>
        <w:t>Требования по охране труда при применении систем канатного доступа. Требования по охране труда при применении когтей и лазов монтерских.</w:t>
      </w:r>
      <w:r w:rsidRPr="00050B29">
        <w:rPr>
          <w:rFonts w:eastAsia="Calibri" w:cs="Times New Roman"/>
        </w:rPr>
        <w:t xml:space="preserve"> </w:t>
      </w:r>
      <w:r w:rsidRPr="00050B29">
        <w:rPr>
          <w:rFonts w:eastAsia="Calibri" w:cs="Times New Roman"/>
          <w:szCs w:val="28"/>
        </w:rPr>
        <w:t xml:space="preserve">Требования по охране труда при монтаже и демонтаже на </w:t>
      </w:r>
      <w:r w:rsidRPr="00050B29">
        <w:rPr>
          <w:rFonts w:eastAsia="Calibri" w:cs="Times New Roman"/>
          <w:szCs w:val="28"/>
        </w:rPr>
        <w:lastRenderedPageBreak/>
        <w:t>высоте стальных и сборных несущих конструкций. Проверка СИЗ от падения с высоты.</w:t>
      </w:r>
    </w:p>
    <w:p w14:paraId="15293C10" w14:textId="77777777" w:rsidR="00175F50" w:rsidRDefault="00175F50"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36890DEF" w:rsid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42E84A44" w14:textId="77777777" w:rsidR="00815105" w:rsidRPr="00D5283A" w:rsidRDefault="00815105" w:rsidP="00D5283A">
      <w:pPr>
        <w:spacing w:after="0"/>
        <w:ind w:firstLine="709"/>
        <w:jc w:val="both"/>
        <w:rPr>
          <w:rFonts w:eastAsia="Calibri" w:cs="Times New Roman"/>
          <w:szCs w:val="28"/>
        </w:rPr>
      </w:pPr>
    </w:p>
    <w:p w14:paraId="50DC13BF" w14:textId="77777777" w:rsidR="00D5283A" w:rsidRPr="00815105" w:rsidRDefault="00D5283A" w:rsidP="00815105">
      <w:pPr>
        <w:spacing w:after="0"/>
        <w:ind w:firstLine="709"/>
        <w:jc w:val="center"/>
        <w:rPr>
          <w:rFonts w:eastAsia="Calibri" w:cs="Times New Roman"/>
          <w:b/>
          <w:bCs/>
          <w:szCs w:val="28"/>
        </w:rPr>
      </w:pPr>
      <w:r w:rsidRPr="00815105">
        <w:rPr>
          <w:rFonts w:eastAsia="Calibri" w:cs="Times New Roman"/>
          <w:b/>
          <w:bCs/>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66EA665D" w:rsid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4965F1ED" w14:textId="3572A0C8" w:rsidR="00815105" w:rsidRDefault="00815105" w:rsidP="00D5283A">
      <w:pPr>
        <w:spacing w:after="0"/>
        <w:ind w:firstLine="709"/>
        <w:jc w:val="both"/>
        <w:rPr>
          <w:rFonts w:eastAsia="Times New Roman" w:cs="Times New Roman"/>
          <w:szCs w:val="28"/>
          <w:lang w:eastAsia="ru-RU"/>
        </w:rPr>
      </w:pPr>
    </w:p>
    <w:p w14:paraId="098EE217" w14:textId="49844B98" w:rsidR="00BB2816" w:rsidRDefault="00BB2816" w:rsidP="00D5283A">
      <w:pPr>
        <w:spacing w:after="0"/>
        <w:ind w:firstLine="709"/>
        <w:jc w:val="both"/>
        <w:rPr>
          <w:rFonts w:eastAsia="Times New Roman" w:cs="Times New Roman"/>
          <w:szCs w:val="28"/>
          <w:lang w:eastAsia="ru-RU"/>
        </w:rPr>
      </w:pPr>
    </w:p>
    <w:p w14:paraId="7354EBBE" w14:textId="1BE4DCF3" w:rsidR="00BB2816" w:rsidRDefault="00BB2816" w:rsidP="00D5283A">
      <w:pPr>
        <w:spacing w:after="0"/>
        <w:ind w:firstLine="709"/>
        <w:jc w:val="both"/>
        <w:rPr>
          <w:rFonts w:eastAsia="Times New Roman" w:cs="Times New Roman"/>
          <w:szCs w:val="28"/>
          <w:lang w:eastAsia="ru-RU"/>
        </w:rPr>
      </w:pPr>
    </w:p>
    <w:p w14:paraId="35FD12BF" w14:textId="77777777" w:rsidR="00BB2816" w:rsidRDefault="00BB2816" w:rsidP="00D5283A">
      <w:pPr>
        <w:spacing w:after="0"/>
        <w:ind w:firstLine="709"/>
        <w:jc w:val="both"/>
        <w:rPr>
          <w:rFonts w:eastAsia="Times New Roman" w:cs="Times New Roman"/>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lastRenderedPageBreak/>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11" w:name="_Hlk108004249"/>
      <w:r w:rsidRPr="00D5283A">
        <w:rPr>
          <w:rFonts w:eastAsia="Times New Roman" w:cs="Times New Roman"/>
          <w:bCs/>
          <w:szCs w:val="28"/>
          <w:lang w:eastAsia="ru-RU"/>
        </w:rPr>
        <w:t>плакаты, презентация, нормативно-правовые акты и</w:t>
      </w:r>
      <w:bookmarkEnd w:id="11"/>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2" w:name="bookmark53"/>
    </w:p>
    <w:bookmarkEnd w:id="12"/>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6BF7813D" w:rsid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1125ED96" w14:textId="471D2764" w:rsidR="00050B29" w:rsidRDefault="00050B29" w:rsidP="00D5283A">
      <w:pPr>
        <w:spacing w:after="0"/>
        <w:ind w:firstLine="709"/>
        <w:jc w:val="both"/>
        <w:rPr>
          <w:rFonts w:eastAsia="Calibri" w:cs="Times New Roman"/>
          <w:szCs w:val="28"/>
        </w:rPr>
      </w:pPr>
      <w:r w:rsidRPr="00050B29">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726B8CC6" w14:textId="77777777" w:rsidR="00C133D7" w:rsidRPr="00C133D7" w:rsidRDefault="00C133D7" w:rsidP="00C133D7">
      <w:pPr>
        <w:spacing w:after="0"/>
        <w:ind w:firstLine="709"/>
        <w:jc w:val="both"/>
        <w:rPr>
          <w:rFonts w:eastAsia="Calibri" w:cs="Times New Roman"/>
          <w:szCs w:val="28"/>
        </w:rPr>
      </w:pPr>
      <w:r w:rsidRPr="00C133D7">
        <w:rPr>
          <w:rFonts w:eastAsia="Calibri" w:cs="Times New Roman"/>
          <w:szCs w:val="28"/>
        </w:rPr>
        <w:t>- 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165494C4" w14:textId="23046A16" w:rsidR="001A68B1" w:rsidRDefault="00C133D7" w:rsidP="00C133D7">
      <w:pPr>
        <w:spacing w:after="0"/>
        <w:ind w:firstLine="709"/>
        <w:jc w:val="both"/>
        <w:rPr>
          <w:rFonts w:eastAsia="Calibri" w:cs="Times New Roman"/>
          <w:szCs w:val="28"/>
        </w:rPr>
      </w:pPr>
      <w:r w:rsidRPr="00C133D7">
        <w:rPr>
          <w:rFonts w:eastAsia="Calibri" w:cs="Times New Roman"/>
          <w:szCs w:val="28"/>
        </w:rPr>
        <w:t>- Приказ федеральной службы по экологическому, технологическому и атомному надзору от 13 ноября 2020 года № 440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p w14:paraId="76EEEC8F" w14:textId="3AF332E3" w:rsidR="00CC4F0C" w:rsidRDefault="00CC4F0C" w:rsidP="007C247F">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Sect="00396BAD">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6A06" w14:textId="77777777" w:rsidR="00AE4040" w:rsidRDefault="00AE4040" w:rsidP="00CC4F0C">
      <w:pPr>
        <w:spacing w:after="0"/>
      </w:pPr>
      <w:r>
        <w:separator/>
      </w:r>
    </w:p>
  </w:endnote>
  <w:endnote w:type="continuationSeparator" w:id="0">
    <w:p w14:paraId="632CD940" w14:textId="77777777" w:rsidR="00AE4040" w:rsidRDefault="00AE4040"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altName w:val="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201A" w14:textId="77791F96" w:rsidR="00921B02" w:rsidRDefault="00921B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921B02" w:rsidRDefault="00921B02">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4A09F9" w:rsidRDefault="004A09F9">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9A95" w14:textId="77777777" w:rsidR="00AE4040" w:rsidRDefault="00AE4040" w:rsidP="00CC4F0C">
      <w:pPr>
        <w:spacing w:after="0"/>
      </w:pPr>
      <w:r>
        <w:separator/>
      </w:r>
    </w:p>
  </w:footnote>
  <w:footnote w:type="continuationSeparator" w:id="0">
    <w:p w14:paraId="11281FAD" w14:textId="77777777" w:rsidR="00AE4040" w:rsidRDefault="00AE4040"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Content>
      <w:p w14:paraId="67BA5266" w14:textId="504A9339" w:rsidR="00921B02" w:rsidRDefault="00921B02">
        <w:pPr>
          <w:pStyle w:val="a3"/>
          <w:jc w:val="center"/>
        </w:pPr>
        <w:r>
          <w:fldChar w:fldCharType="begin"/>
        </w:r>
        <w:r>
          <w:instrText>PAGE   \* MERGEFORMAT</w:instrText>
        </w:r>
        <w:r>
          <w:fldChar w:fldCharType="separate"/>
        </w:r>
        <w:r>
          <w:rPr>
            <w:noProof/>
          </w:rPr>
          <w:t>2</w:t>
        </w:r>
        <w:r>
          <w:fldChar w:fldCharType="end"/>
        </w:r>
      </w:p>
    </w:sdtContent>
  </w:sdt>
  <w:p w14:paraId="0A72FE33" w14:textId="77777777" w:rsidR="00921B02" w:rsidRDefault="00921B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E3C9" w14:textId="77777777" w:rsidR="00921B02" w:rsidRDefault="00921B02" w:rsidP="000C14D6">
    <w:pPr>
      <w:pStyle w:val="a3"/>
    </w:pPr>
  </w:p>
  <w:p w14:paraId="220A508A" w14:textId="77777777" w:rsidR="00921B02" w:rsidRDefault="00921B0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9B4A" w14:textId="77777777" w:rsidR="00921B02" w:rsidRDefault="00921B02" w:rsidP="000C14D6">
    <w:pPr>
      <w:pStyle w:val="a3"/>
    </w:pPr>
  </w:p>
  <w:p w14:paraId="1D5F2FC4" w14:textId="77777777" w:rsidR="00921B02" w:rsidRDefault="00921B0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Content>
      <w:p w14:paraId="38FE5F64" w14:textId="7F296252" w:rsidR="00921B02" w:rsidRDefault="00921B02">
        <w:pPr>
          <w:pStyle w:val="a3"/>
          <w:jc w:val="center"/>
        </w:pPr>
        <w:r>
          <w:fldChar w:fldCharType="begin"/>
        </w:r>
        <w:r>
          <w:instrText>PAGE   \* MERGEFORMAT</w:instrText>
        </w:r>
        <w:r>
          <w:fldChar w:fldCharType="separate"/>
        </w:r>
        <w:r>
          <w:rPr>
            <w:noProof/>
          </w:rPr>
          <w:t>53</w:t>
        </w:r>
        <w:r>
          <w:fldChar w:fldCharType="end"/>
        </w:r>
      </w:p>
    </w:sdtContent>
  </w:sdt>
  <w:p w14:paraId="2F940BB8" w14:textId="29A4683B" w:rsidR="00921B02" w:rsidRDefault="00921B02" w:rsidP="000C14D6">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8"/>
    <w:rsid w:val="00001B6C"/>
    <w:rsid w:val="00007A9D"/>
    <w:rsid w:val="000332AC"/>
    <w:rsid w:val="00050B29"/>
    <w:rsid w:val="00081C18"/>
    <w:rsid w:val="000932A1"/>
    <w:rsid w:val="000C14D6"/>
    <w:rsid w:val="000D56C3"/>
    <w:rsid w:val="000D68A4"/>
    <w:rsid w:val="00103D54"/>
    <w:rsid w:val="00116B6B"/>
    <w:rsid w:val="0014278B"/>
    <w:rsid w:val="00147BA8"/>
    <w:rsid w:val="00156217"/>
    <w:rsid w:val="00173413"/>
    <w:rsid w:val="00175F50"/>
    <w:rsid w:val="001A68B1"/>
    <w:rsid w:val="001D1FAC"/>
    <w:rsid w:val="001D7802"/>
    <w:rsid w:val="001F7C01"/>
    <w:rsid w:val="00210337"/>
    <w:rsid w:val="00223417"/>
    <w:rsid w:val="00246A80"/>
    <w:rsid w:val="00247315"/>
    <w:rsid w:val="00274F76"/>
    <w:rsid w:val="00275D72"/>
    <w:rsid w:val="002C033A"/>
    <w:rsid w:val="002F52D6"/>
    <w:rsid w:val="002F708F"/>
    <w:rsid w:val="00325A31"/>
    <w:rsid w:val="003655F5"/>
    <w:rsid w:val="003906CF"/>
    <w:rsid w:val="00396BAD"/>
    <w:rsid w:val="003976EA"/>
    <w:rsid w:val="003B6900"/>
    <w:rsid w:val="003E5B37"/>
    <w:rsid w:val="003F56F2"/>
    <w:rsid w:val="004155AE"/>
    <w:rsid w:val="00416CB7"/>
    <w:rsid w:val="00422881"/>
    <w:rsid w:val="00427DAF"/>
    <w:rsid w:val="00447C90"/>
    <w:rsid w:val="00450DE3"/>
    <w:rsid w:val="00456234"/>
    <w:rsid w:val="004704E9"/>
    <w:rsid w:val="00476444"/>
    <w:rsid w:val="004A09F9"/>
    <w:rsid w:val="004B6D32"/>
    <w:rsid w:val="004E324B"/>
    <w:rsid w:val="004E34B9"/>
    <w:rsid w:val="004F234E"/>
    <w:rsid w:val="004F4D92"/>
    <w:rsid w:val="0050170F"/>
    <w:rsid w:val="00516D18"/>
    <w:rsid w:val="00517583"/>
    <w:rsid w:val="005222E9"/>
    <w:rsid w:val="00545CA4"/>
    <w:rsid w:val="00583470"/>
    <w:rsid w:val="005863F6"/>
    <w:rsid w:val="005A2505"/>
    <w:rsid w:val="005A407A"/>
    <w:rsid w:val="005D6A80"/>
    <w:rsid w:val="005E427E"/>
    <w:rsid w:val="005E4BBF"/>
    <w:rsid w:val="005E59FB"/>
    <w:rsid w:val="005F6428"/>
    <w:rsid w:val="00600664"/>
    <w:rsid w:val="006241D5"/>
    <w:rsid w:val="006506BF"/>
    <w:rsid w:val="00677208"/>
    <w:rsid w:val="0068398C"/>
    <w:rsid w:val="00684955"/>
    <w:rsid w:val="006968E8"/>
    <w:rsid w:val="006A0A51"/>
    <w:rsid w:val="006B1F7D"/>
    <w:rsid w:val="006B767F"/>
    <w:rsid w:val="006C0557"/>
    <w:rsid w:val="006C0B77"/>
    <w:rsid w:val="006D2B4C"/>
    <w:rsid w:val="006D53F4"/>
    <w:rsid w:val="006D679D"/>
    <w:rsid w:val="00702458"/>
    <w:rsid w:val="00716D5C"/>
    <w:rsid w:val="00740CB4"/>
    <w:rsid w:val="00755A3B"/>
    <w:rsid w:val="00775630"/>
    <w:rsid w:val="00787EB2"/>
    <w:rsid w:val="007A3EF8"/>
    <w:rsid w:val="007A4E07"/>
    <w:rsid w:val="007A7E1E"/>
    <w:rsid w:val="007B04EA"/>
    <w:rsid w:val="007C247F"/>
    <w:rsid w:val="007D7C32"/>
    <w:rsid w:val="00815105"/>
    <w:rsid w:val="008242FF"/>
    <w:rsid w:val="0086048B"/>
    <w:rsid w:val="00870751"/>
    <w:rsid w:val="00871121"/>
    <w:rsid w:val="00877392"/>
    <w:rsid w:val="008C003F"/>
    <w:rsid w:val="008C362C"/>
    <w:rsid w:val="008E076E"/>
    <w:rsid w:val="008E481F"/>
    <w:rsid w:val="008E6686"/>
    <w:rsid w:val="008F58E8"/>
    <w:rsid w:val="008F5A14"/>
    <w:rsid w:val="008F6B62"/>
    <w:rsid w:val="00910DFC"/>
    <w:rsid w:val="00921B02"/>
    <w:rsid w:val="00922C48"/>
    <w:rsid w:val="00933981"/>
    <w:rsid w:val="00954607"/>
    <w:rsid w:val="00964E50"/>
    <w:rsid w:val="00980FF0"/>
    <w:rsid w:val="00993BA8"/>
    <w:rsid w:val="009D1B86"/>
    <w:rsid w:val="009F09F2"/>
    <w:rsid w:val="00A03639"/>
    <w:rsid w:val="00A05823"/>
    <w:rsid w:val="00A20C87"/>
    <w:rsid w:val="00A549F1"/>
    <w:rsid w:val="00A81F7E"/>
    <w:rsid w:val="00A938AB"/>
    <w:rsid w:val="00A9684D"/>
    <w:rsid w:val="00AB534A"/>
    <w:rsid w:val="00AE4040"/>
    <w:rsid w:val="00B03B9F"/>
    <w:rsid w:val="00B112FC"/>
    <w:rsid w:val="00B22844"/>
    <w:rsid w:val="00B320E4"/>
    <w:rsid w:val="00B33D54"/>
    <w:rsid w:val="00B672BD"/>
    <w:rsid w:val="00B851BA"/>
    <w:rsid w:val="00B915B7"/>
    <w:rsid w:val="00BA2668"/>
    <w:rsid w:val="00BA6A31"/>
    <w:rsid w:val="00BB2816"/>
    <w:rsid w:val="00BB7E54"/>
    <w:rsid w:val="00BC1A85"/>
    <w:rsid w:val="00BC3C51"/>
    <w:rsid w:val="00C02FC4"/>
    <w:rsid w:val="00C133D7"/>
    <w:rsid w:val="00C164D7"/>
    <w:rsid w:val="00C36164"/>
    <w:rsid w:val="00C42FC2"/>
    <w:rsid w:val="00C72994"/>
    <w:rsid w:val="00C76EEF"/>
    <w:rsid w:val="00C86088"/>
    <w:rsid w:val="00CB5C50"/>
    <w:rsid w:val="00CC0628"/>
    <w:rsid w:val="00CC4F0C"/>
    <w:rsid w:val="00CE7740"/>
    <w:rsid w:val="00D07EAC"/>
    <w:rsid w:val="00D108C6"/>
    <w:rsid w:val="00D15D43"/>
    <w:rsid w:val="00D41B31"/>
    <w:rsid w:val="00D5283A"/>
    <w:rsid w:val="00D72961"/>
    <w:rsid w:val="00D826A3"/>
    <w:rsid w:val="00DA65E3"/>
    <w:rsid w:val="00DB73E9"/>
    <w:rsid w:val="00DD2924"/>
    <w:rsid w:val="00DF5D5E"/>
    <w:rsid w:val="00DF5F3C"/>
    <w:rsid w:val="00E3543B"/>
    <w:rsid w:val="00E36022"/>
    <w:rsid w:val="00E37313"/>
    <w:rsid w:val="00E54B93"/>
    <w:rsid w:val="00E6465C"/>
    <w:rsid w:val="00E73047"/>
    <w:rsid w:val="00E840EA"/>
    <w:rsid w:val="00E859A9"/>
    <w:rsid w:val="00E87E98"/>
    <w:rsid w:val="00EA1D12"/>
    <w:rsid w:val="00EA59DF"/>
    <w:rsid w:val="00EB0372"/>
    <w:rsid w:val="00EC423C"/>
    <w:rsid w:val="00ED224A"/>
    <w:rsid w:val="00EE4070"/>
    <w:rsid w:val="00EE4D48"/>
    <w:rsid w:val="00F12C76"/>
    <w:rsid w:val="00F3055E"/>
    <w:rsid w:val="00F42F20"/>
    <w:rsid w:val="00F4330F"/>
    <w:rsid w:val="00F70FFD"/>
    <w:rsid w:val="00F8582E"/>
    <w:rsid w:val="00F929D3"/>
    <w:rsid w:val="00F971DF"/>
    <w:rsid w:val="00FA1990"/>
    <w:rsid w:val="00FB7F18"/>
    <w:rsid w:val="00FD453B"/>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rsid w:val="005E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2">
    <w:name w:val="Основной текст (3)"/>
    <w:basedOn w:val="a"/>
    <w:link w:val="31"/>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5E59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2669</TotalTime>
  <Pages>29</Pages>
  <Words>10155</Words>
  <Characters>57888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2021-12-21T05:33:00Z</dcterms:created>
  <dcterms:modified xsi:type="dcterms:W3CDTF">2024-12-05T16:01:00Z</dcterms:modified>
</cp:coreProperties>
</file>